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F" w:rsidRPr="006E31C4" w:rsidRDefault="00621C24" w:rsidP="006E31C4">
      <w:pPr>
        <w:pStyle w:val="Ttulo3"/>
        <w:spacing w:line="240" w:lineRule="auto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A PSICULTURA NO ESTADO DE RONDÔNIA E SUA IMPORTÂNCIA NO DESENVOLVIMENTO SOCIOCONÔMICO</w:t>
      </w:r>
    </w:p>
    <w:p w:rsidR="006E31C4" w:rsidRPr="006E31C4" w:rsidRDefault="006E31C4" w:rsidP="006E3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24" w:rsidRPr="00621C2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>Henrique Antonio Martins Santos</w:t>
      </w:r>
    </w:p>
    <w:p w:rsidR="00621C24" w:rsidRPr="00621C2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>Renato Pereira Alves dos Santos</w:t>
      </w:r>
    </w:p>
    <w:p w:rsidR="006E31C4" w:rsidRPr="006E31C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 xml:space="preserve">Renato </w:t>
      </w:r>
      <w:proofErr w:type="spellStart"/>
      <w:r w:rsidRPr="00621C24">
        <w:rPr>
          <w:rFonts w:ascii="Times New Roman" w:hAnsi="Times New Roman" w:cs="Times New Roman"/>
          <w:szCs w:val="24"/>
        </w:rPr>
        <w:t>Picolo</w:t>
      </w:r>
      <w:proofErr w:type="spellEnd"/>
      <w:r w:rsidRPr="00621C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21C24">
        <w:rPr>
          <w:rFonts w:ascii="Times New Roman" w:hAnsi="Times New Roman" w:cs="Times New Roman"/>
          <w:szCs w:val="24"/>
        </w:rPr>
        <w:t>Amadiu</w:t>
      </w:r>
      <w:proofErr w:type="spellEnd"/>
    </w:p>
    <w:p w:rsidR="000C38E3" w:rsidRPr="006E31C4" w:rsidRDefault="000C38E3" w:rsidP="006E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1F" w:rsidRPr="006E31C4" w:rsidRDefault="00AD0B1F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31C4">
        <w:rPr>
          <w:color w:val="000000"/>
        </w:rPr>
        <w:t xml:space="preserve">O presente trabalho teve como objetivo principal analisar o impacto positivo do desenvolvimento socioeconômico proporcionado pela exploração da piscicultura no estado de Rondônia. Para realização da pesquisa, buscou-se </w:t>
      </w:r>
      <w:r w:rsidR="006E31C4" w:rsidRPr="006E31C4">
        <w:rPr>
          <w:color w:val="000000"/>
        </w:rPr>
        <w:t>apreender</w:t>
      </w:r>
      <w:r w:rsidR="006E31C4">
        <w:rPr>
          <w:color w:val="000000"/>
        </w:rPr>
        <w:t xml:space="preserve"> o conhecimento sobre o desenvolvimento da </w:t>
      </w:r>
      <w:r w:rsidRPr="006E31C4">
        <w:rPr>
          <w:color w:val="000000"/>
        </w:rPr>
        <w:t xml:space="preserve">exploração da piscicultura </w:t>
      </w:r>
      <w:r w:rsidR="006E31C4">
        <w:rPr>
          <w:color w:val="000000"/>
        </w:rPr>
        <w:t xml:space="preserve">e o </w:t>
      </w:r>
      <w:r w:rsidRPr="006E31C4">
        <w:rPr>
          <w:color w:val="000000"/>
        </w:rPr>
        <w:t>cresc</w:t>
      </w:r>
      <w:r w:rsidR="0002671A" w:rsidRPr="006E31C4">
        <w:rPr>
          <w:color w:val="000000"/>
        </w:rPr>
        <w:t xml:space="preserve">imento econômico </w:t>
      </w:r>
      <w:r w:rsidR="006E31C4">
        <w:rPr>
          <w:color w:val="000000"/>
        </w:rPr>
        <w:t xml:space="preserve">dessa atividade para o </w:t>
      </w:r>
      <w:r w:rsidR="0002671A" w:rsidRPr="006E31C4">
        <w:rPr>
          <w:color w:val="000000"/>
        </w:rPr>
        <w:t>estado</w:t>
      </w:r>
      <w:r w:rsidR="006E31C4">
        <w:rPr>
          <w:color w:val="000000"/>
        </w:rPr>
        <w:t>, que partindo da sua base conceitual tem-se que cuida d</w:t>
      </w:r>
      <w:r w:rsidRPr="006E31C4">
        <w:rPr>
          <w:color w:val="000000"/>
        </w:rPr>
        <w:t>a denominação que se dá para a atividade de produção de alevinos ou peixes</w:t>
      </w:r>
      <w:r w:rsidR="006E31C4">
        <w:rPr>
          <w:color w:val="000000"/>
        </w:rPr>
        <w:t>,</w:t>
      </w:r>
      <w:r w:rsidRPr="006E31C4">
        <w:rPr>
          <w:color w:val="000000"/>
        </w:rPr>
        <w:t xml:space="preserve"> em locais conhecidos como viveiro, açude, reservatório, alagado ou tanque, caracterizado por uma área composta por uma lâmina d'água represada e que possui controle de entrada e saída da mesma. </w:t>
      </w:r>
      <w:r w:rsidR="004C4EB6">
        <w:rPr>
          <w:color w:val="000000"/>
        </w:rPr>
        <w:t>O d</w:t>
      </w:r>
      <w:r w:rsidRPr="006E31C4">
        <w:rPr>
          <w:color w:val="000000"/>
        </w:rPr>
        <w:t xml:space="preserve">esenvolvimento econômico </w:t>
      </w:r>
      <w:r w:rsidR="004C4EB6">
        <w:rPr>
          <w:color w:val="000000"/>
        </w:rPr>
        <w:t xml:space="preserve">partindo da sua premissa de ser </w:t>
      </w:r>
      <w:r w:rsidRPr="006E31C4">
        <w:rPr>
          <w:color w:val="000000"/>
        </w:rPr>
        <w:t xml:space="preserve">o processo </w:t>
      </w:r>
      <w:r w:rsidR="004C4EB6">
        <w:rPr>
          <w:color w:val="000000"/>
        </w:rPr>
        <w:t xml:space="preserve">em que </w:t>
      </w:r>
      <w:r w:rsidRPr="006E31C4">
        <w:rPr>
          <w:color w:val="000000"/>
        </w:rPr>
        <w:t>ocorre uma variação positiva das variáveis quantitativas</w:t>
      </w:r>
      <w:r w:rsidR="004C4EB6">
        <w:rPr>
          <w:color w:val="000000"/>
        </w:rPr>
        <w:t>, acaba se realizando no estado de Rondônia com grande potencialidade através da p</w:t>
      </w:r>
      <w:r w:rsidRPr="006E31C4">
        <w:rPr>
          <w:color w:val="000000"/>
        </w:rPr>
        <w:t>iscicultura</w:t>
      </w:r>
      <w:r w:rsidR="004C4EB6">
        <w:rPr>
          <w:color w:val="000000"/>
        </w:rPr>
        <w:t>, que</w:t>
      </w:r>
      <w:r w:rsidRPr="006E31C4">
        <w:rPr>
          <w:color w:val="000000"/>
        </w:rPr>
        <w:t xml:space="preserve"> vem apresentando índices crescentes de melhorias socioeconômicos no</w:t>
      </w:r>
      <w:r w:rsidR="004C4EB6">
        <w:rPr>
          <w:color w:val="000000"/>
        </w:rPr>
        <w:t>s limites do referido</w:t>
      </w:r>
      <w:r w:rsidRPr="006E31C4">
        <w:rPr>
          <w:color w:val="000000"/>
        </w:rPr>
        <w:t xml:space="preserve"> estado, </w:t>
      </w:r>
      <w:r w:rsidR="004C4EB6">
        <w:rPr>
          <w:color w:val="000000"/>
        </w:rPr>
        <w:t>tomando por base, dados pesquisados no trabalho n</w:t>
      </w:r>
      <w:r w:rsidRPr="006E31C4">
        <w:rPr>
          <w:color w:val="000000"/>
        </w:rPr>
        <w:t xml:space="preserve">o órgão Agência de Defesa Sanitária </w:t>
      </w:r>
      <w:proofErr w:type="spellStart"/>
      <w:r w:rsidRPr="006E31C4">
        <w:rPr>
          <w:color w:val="000000"/>
        </w:rPr>
        <w:t>Agrosilvopastoril</w:t>
      </w:r>
      <w:proofErr w:type="spellEnd"/>
      <w:r w:rsidRPr="006E31C4">
        <w:rPr>
          <w:color w:val="000000"/>
        </w:rPr>
        <w:t xml:space="preserve"> do Estado de Rondônia</w:t>
      </w:r>
      <w:r w:rsidR="004C4EB6">
        <w:rPr>
          <w:color w:val="000000"/>
        </w:rPr>
        <w:t xml:space="preserve"> – </w:t>
      </w:r>
      <w:r w:rsidRPr="006E31C4">
        <w:rPr>
          <w:color w:val="000000"/>
        </w:rPr>
        <w:t>IDARON</w:t>
      </w:r>
      <w:r w:rsidR="004C4EB6">
        <w:rPr>
          <w:color w:val="000000"/>
        </w:rPr>
        <w:t xml:space="preserve">. Sobre esse contexto, importante aclarar que no ano de 2017, a atividade econômica em comento, </w:t>
      </w:r>
      <w:r w:rsidRPr="006E31C4">
        <w:rPr>
          <w:color w:val="000000"/>
        </w:rPr>
        <w:t>apresent</w:t>
      </w:r>
      <w:r w:rsidR="004C4EB6">
        <w:rPr>
          <w:color w:val="000000"/>
        </w:rPr>
        <w:t xml:space="preserve">ou </w:t>
      </w:r>
      <w:r w:rsidRPr="006E31C4">
        <w:rPr>
          <w:color w:val="000000"/>
        </w:rPr>
        <w:t>uma produção de 94 mil toneladas de pescado</w:t>
      </w:r>
      <w:r w:rsidR="004C4EB6">
        <w:rPr>
          <w:color w:val="000000"/>
        </w:rPr>
        <w:t>,</w:t>
      </w:r>
      <w:r w:rsidRPr="006E31C4">
        <w:rPr>
          <w:color w:val="000000"/>
        </w:rPr>
        <w:t xml:space="preserve"> fazendo com que este ocupe o primeiro lugar no </w:t>
      </w:r>
      <w:r w:rsidRPr="004C4EB6">
        <w:rPr>
          <w:i/>
          <w:color w:val="000000"/>
        </w:rPr>
        <w:t>ranking</w:t>
      </w:r>
      <w:r w:rsidRPr="006E31C4">
        <w:rPr>
          <w:color w:val="000000"/>
        </w:rPr>
        <w:t xml:space="preserve"> na criação de peixes nativos em tanques escavados </w:t>
      </w:r>
      <w:r w:rsidR="004C4EB6">
        <w:rPr>
          <w:color w:val="000000"/>
        </w:rPr>
        <w:t>em todo território nacional</w:t>
      </w:r>
      <w:r w:rsidRPr="006E31C4">
        <w:rPr>
          <w:color w:val="000000"/>
        </w:rPr>
        <w:t xml:space="preserve">, gerando empregos diretos e indiretos, proporcionando maior circulação de riqueza na região. </w:t>
      </w:r>
      <w:r w:rsidR="00C5216D">
        <w:rPr>
          <w:color w:val="000000"/>
        </w:rPr>
        <w:t xml:space="preserve">Esses dados levantam a justificativa do estudo instaurado, </w:t>
      </w:r>
      <w:r w:rsidR="003068C6">
        <w:rPr>
          <w:color w:val="000000"/>
        </w:rPr>
        <w:t xml:space="preserve">que também já revelam a importância de prevalecer os termos da Lei Estadual </w:t>
      </w:r>
      <w:r w:rsidR="003068C6" w:rsidRPr="003068C6">
        <w:rPr>
          <w:color w:val="000000"/>
        </w:rPr>
        <w:t>n</w:t>
      </w:r>
      <w:r w:rsidR="003068C6">
        <w:rPr>
          <w:color w:val="000000"/>
        </w:rPr>
        <w:t xml:space="preserve">.° </w:t>
      </w:r>
      <w:r w:rsidR="003068C6" w:rsidRPr="003068C6">
        <w:rPr>
          <w:color w:val="000000"/>
        </w:rPr>
        <w:t xml:space="preserve">1.861, </w:t>
      </w:r>
      <w:r w:rsidR="00A306BC">
        <w:rPr>
          <w:color w:val="000000"/>
        </w:rPr>
        <w:t xml:space="preserve">10 </w:t>
      </w:r>
      <w:r w:rsidR="003068C6" w:rsidRPr="003068C6">
        <w:rPr>
          <w:color w:val="000000"/>
        </w:rPr>
        <w:t>de janeiro de 2008</w:t>
      </w:r>
      <w:r w:rsidR="003068C6">
        <w:rPr>
          <w:color w:val="000000"/>
        </w:rPr>
        <w:t xml:space="preserve"> como sustentáculo para o vigor constitucional, no tocante ao artigo 170, inciso VII, traduzindo a junção dessas normas </w:t>
      </w:r>
      <w:r w:rsidR="003068C6" w:rsidRPr="003068C6">
        <w:rPr>
          <w:color w:val="000000"/>
        </w:rPr>
        <w:t xml:space="preserve">ações do governo </w:t>
      </w:r>
      <w:r w:rsidR="003068C6">
        <w:rPr>
          <w:color w:val="000000"/>
        </w:rPr>
        <w:t xml:space="preserve">estadual para </w:t>
      </w:r>
      <w:r w:rsidR="003068C6" w:rsidRPr="003068C6">
        <w:rPr>
          <w:color w:val="000000"/>
        </w:rPr>
        <w:t>o setor de piscicultura</w:t>
      </w:r>
      <w:r w:rsidR="003068C6">
        <w:rPr>
          <w:color w:val="000000"/>
        </w:rPr>
        <w:t xml:space="preserve"> como </w:t>
      </w:r>
      <w:r w:rsidR="009D0D0C">
        <w:rPr>
          <w:color w:val="000000"/>
        </w:rPr>
        <w:t xml:space="preserve">potencial redutor </w:t>
      </w:r>
      <w:r w:rsidR="009D0D0C" w:rsidRPr="009D0D0C">
        <w:rPr>
          <w:color w:val="000000"/>
        </w:rPr>
        <w:t>das desigualdades regionais e sociais</w:t>
      </w:r>
      <w:r w:rsidR="009D0D0C">
        <w:rPr>
          <w:color w:val="000000"/>
        </w:rPr>
        <w:t xml:space="preserve"> do estado de Rondônia.</w:t>
      </w:r>
      <w:r w:rsidRPr="006E31C4">
        <w:rPr>
          <w:color w:val="000000"/>
        </w:rPr>
        <w:t xml:space="preserve"> A pesquisa </w:t>
      </w:r>
      <w:r w:rsidR="009D0D0C">
        <w:rPr>
          <w:color w:val="000000"/>
        </w:rPr>
        <w:t xml:space="preserve">realizada valeu-se do método </w:t>
      </w:r>
      <w:r w:rsidRPr="006E31C4">
        <w:rPr>
          <w:color w:val="000000"/>
        </w:rPr>
        <w:t>qualitativ</w:t>
      </w:r>
      <w:r w:rsidR="009D0D0C">
        <w:rPr>
          <w:color w:val="000000"/>
        </w:rPr>
        <w:t xml:space="preserve">o e </w:t>
      </w:r>
      <w:r w:rsidRPr="006E31C4">
        <w:rPr>
          <w:color w:val="000000"/>
        </w:rPr>
        <w:t xml:space="preserve">dedutivo, </w:t>
      </w:r>
      <w:r w:rsidR="009D0D0C">
        <w:rPr>
          <w:color w:val="000000"/>
        </w:rPr>
        <w:t>partindo d</w:t>
      </w:r>
      <w:r w:rsidRPr="006E31C4">
        <w:rPr>
          <w:color w:val="000000"/>
        </w:rPr>
        <w:t xml:space="preserve">a coleta de dados </w:t>
      </w:r>
      <w:r w:rsidR="009D0D0C">
        <w:rPr>
          <w:color w:val="000000"/>
        </w:rPr>
        <w:t xml:space="preserve">por meio da </w:t>
      </w:r>
      <w:r w:rsidRPr="006E31C4">
        <w:rPr>
          <w:color w:val="000000"/>
        </w:rPr>
        <w:t>bibliogr</w:t>
      </w:r>
      <w:r w:rsidR="009D0D0C">
        <w:rPr>
          <w:color w:val="000000"/>
        </w:rPr>
        <w:t>afia</w:t>
      </w:r>
      <w:r w:rsidRPr="006E31C4">
        <w:rPr>
          <w:color w:val="000000"/>
        </w:rPr>
        <w:t xml:space="preserve"> </w:t>
      </w:r>
      <w:r w:rsidR="009D0D0C">
        <w:rPr>
          <w:color w:val="000000"/>
        </w:rPr>
        <w:t>e dos documentos oficiais que tratam do assunto em voga</w:t>
      </w:r>
      <w:r w:rsidRPr="006E31C4">
        <w:rPr>
          <w:color w:val="000000"/>
        </w:rPr>
        <w:t>.</w:t>
      </w:r>
    </w:p>
    <w:p w:rsidR="00AD0B1F" w:rsidRPr="00621C24" w:rsidRDefault="009D0D0C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C24">
        <w:rPr>
          <w:b/>
          <w:color w:val="000000"/>
        </w:rPr>
        <w:t>Palavras-</w:t>
      </w:r>
      <w:r w:rsidR="00AD0B1F" w:rsidRPr="00621C24">
        <w:rPr>
          <w:b/>
          <w:color w:val="000000"/>
        </w:rPr>
        <w:t>chave:</w:t>
      </w:r>
      <w:r w:rsidR="00AD0B1F" w:rsidRPr="00621C24">
        <w:rPr>
          <w:color w:val="000000"/>
        </w:rPr>
        <w:t xml:space="preserve"> Desenvolvimento</w:t>
      </w:r>
      <w:r w:rsidRPr="00621C24">
        <w:rPr>
          <w:color w:val="000000"/>
        </w:rPr>
        <w:t xml:space="preserve"> econômico rondoniense; </w:t>
      </w:r>
      <w:r w:rsidR="00AD0B1F" w:rsidRPr="00621C24">
        <w:rPr>
          <w:color w:val="000000"/>
        </w:rPr>
        <w:t>Piscicultura</w:t>
      </w:r>
      <w:r w:rsidRPr="00621C24">
        <w:rPr>
          <w:color w:val="000000"/>
        </w:rPr>
        <w:t>; Redução das desigualdades regionais e sociais</w:t>
      </w:r>
      <w:r w:rsidR="00AD0B1F" w:rsidRPr="00621C24">
        <w:rPr>
          <w:color w:val="000000"/>
        </w:rPr>
        <w:t>.</w:t>
      </w:r>
    </w:p>
    <w:p w:rsidR="00A306BC" w:rsidRPr="00621C24" w:rsidRDefault="00A306BC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306BC" w:rsidRPr="00621C24" w:rsidRDefault="00A306BC" w:rsidP="00FA70BF">
      <w:pPr>
        <w:pStyle w:val="NormalWeb"/>
        <w:spacing w:before="0" w:beforeAutospacing="0" w:after="0" w:afterAutospacing="0"/>
        <w:rPr>
          <w:b/>
          <w:color w:val="000000"/>
        </w:rPr>
      </w:pPr>
      <w:r w:rsidRPr="00621C24">
        <w:rPr>
          <w:b/>
          <w:color w:val="000000"/>
        </w:rPr>
        <w:t>REFERÊNCIAS BIBLIOGRÁFICAS</w:t>
      </w:r>
    </w:p>
    <w:p w:rsidR="00A306BC" w:rsidRPr="00621C24" w:rsidRDefault="00A306BC" w:rsidP="00FA70B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21C24">
        <w:rPr>
          <w:rFonts w:ascii="Times New Roman" w:eastAsia="Times New Roman" w:hAnsi="Times New Roman" w:cs="Times New Roman"/>
        </w:rPr>
        <w:t xml:space="preserve">BRASIL. </w:t>
      </w:r>
      <w:r w:rsidRPr="00621C24">
        <w:rPr>
          <w:rFonts w:ascii="Times New Roman" w:eastAsia="Times New Roman" w:hAnsi="Times New Roman" w:cs="Times New Roman"/>
          <w:b/>
        </w:rPr>
        <w:t>Constituição da República Federativa do Brasil de 1988</w:t>
      </w:r>
      <w:r w:rsidRPr="00621C24">
        <w:rPr>
          <w:rFonts w:ascii="Times New Roman" w:eastAsia="Times New Roman" w:hAnsi="Times New Roman" w:cs="Times New Roman"/>
        </w:rPr>
        <w:t>. Disponível em: http://www.planalto.gov.br/ccivil_03/constituicao/constituicaocompilado.htm. Acesso em 22 nov. 2018.</w:t>
      </w:r>
    </w:p>
    <w:p w:rsidR="00A306BC" w:rsidRPr="00621C24" w:rsidRDefault="00A306BC" w:rsidP="00FA70BF">
      <w:pPr>
        <w:pStyle w:val="NormalWeb"/>
        <w:spacing w:before="0" w:beforeAutospacing="0" w:after="0" w:afterAutospacing="0"/>
      </w:pPr>
      <w:r w:rsidRPr="00621C24">
        <w:rPr>
          <w:color w:val="000000"/>
        </w:rPr>
        <w:t xml:space="preserve">RONDÔNIA. </w:t>
      </w:r>
      <w:r w:rsidRPr="00621C24">
        <w:rPr>
          <w:b/>
          <w:color w:val="000000"/>
        </w:rPr>
        <w:t>Lei n.° 1.861, 10 de janeiro de 2008</w:t>
      </w:r>
      <w:r w:rsidRPr="00621C24">
        <w:rPr>
          <w:color w:val="000000"/>
        </w:rPr>
        <w:t xml:space="preserve">. Disponível em: https://sapl.al.ro.leg.br/media/sapl/public/normajuridica/2008/3887/3887_texto_integral.pdf. </w:t>
      </w:r>
      <w:r w:rsidRPr="00621C24">
        <w:t>Acesso em 22 nov. 2018.</w:t>
      </w:r>
    </w:p>
    <w:p w:rsidR="00621C24" w:rsidRPr="00621C24" w:rsidRDefault="00621C24" w:rsidP="00FA70BF">
      <w:pPr>
        <w:pStyle w:val="NormalWeb"/>
        <w:spacing w:before="0" w:beforeAutospacing="0" w:after="0" w:afterAutospacing="0"/>
      </w:pPr>
      <w:r w:rsidRPr="00621C24">
        <w:t xml:space="preserve">RONDÔNIA. </w:t>
      </w:r>
      <w:r w:rsidRPr="00621C24">
        <w:rPr>
          <w:b/>
        </w:rPr>
        <w:t>EMATER-RO</w:t>
      </w:r>
      <w:r w:rsidRPr="00621C24">
        <w:t>. Disponível em: http://www.emater.ro.gov.br/ematerro/. Acesso em 22 nov. 2018.</w:t>
      </w:r>
    </w:p>
    <w:p w:rsidR="00621C24" w:rsidRPr="00621C24" w:rsidRDefault="00621C24" w:rsidP="00FA70BF">
      <w:pPr>
        <w:pStyle w:val="NormalWeb"/>
        <w:spacing w:before="0" w:beforeAutospacing="0" w:after="0" w:afterAutospacing="0"/>
      </w:pPr>
      <w:r w:rsidRPr="00621C24">
        <w:t xml:space="preserve">RONDÔNIA. </w:t>
      </w:r>
      <w:bookmarkStart w:id="0" w:name="_GoBack"/>
      <w:r w:rsidRPr="00621C24">
        <w:rPr>
          <w:b/>
        </w:rPr>
        <w:t>Portal IDARON</w:t>
      </w:r>
      <w:bookmarkEnd w:id="0"/>
      <w:r w:rsidRPr="00621C24">
        <w:t>. Disponível em: http://www.idaron.ro.gov.br/Portal/svBusca.aspx. Acesso em 22 nov. 2018.</w:t>
      </w:r>
    </w:p>
    <w:p w:rsidR="006505C8" w:rsidRPr="00621C24" w:rsidRDefault="006505C8" w:rsidP="006E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5C8" w:rsidRPr="00621C24" w:rsidSect="006E31C4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AD0B1F"/>
    <w:rsid w:val="0002671A"/>
    <w:rsid w:val="0006380F"/>
    <w:rsid w:val="000C38E3"/>
    <w:rsid w:val="00272863"/>
    <w:rsid w:val="003068C6"/>
    <w:rsid w:val="003E592C"/>
    <w:rsid w:val="0049517D"/>
    <w:rsid w:val="004C4EB6"/>
    <w:rsid w:val="00621C24"/>
    <w:rsid w:val="006505C8"/>
    <w:rsid w:val="006E31C4"/>
    <w:rsid w:val="009D0D0C"/>
    <w:rsid w:val="00A306BC"/>
    <w:rsid w:val="00AD0B1F"/>
    <w:rsid w:val="00C305FF"/>
    <w:rsid w:val="00C5216D"/>
    <w:rsid w:val="00F62642"/>
    <w:rsid w:val="00FA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E3"/>
  </w:style>
  <w:style w:type="paragraph" w:styleId="Ttulo1">
    <w:name w:val="heading 1"/>
    <w:basedOn w:val="Normal"/>
    <w:next w:val="Normal"/>
    <w:link w:val="Ttulo1Char"/>
    <w:uiPriority w:val="9"/>
    <w:qFormat/>
    <w:rsid w:val="0006380F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380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0C38E3"/>
    <w:pPr>
      <w:outlineLvl w:val="2"/>
    </w:pPr>
    <w:rPr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6380F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380F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C38E3"/>
    <w:rPr>
      <w:rFonts w:ascii="Times New Roman" w:eastAsiaTheme="majorEastAsia" w:hAnsi="Times New Roman" w:cstheme="majorBidi"/>
      <w:b/>
      <w:sz w:val="24"/>
      <w:szCs w:val="32"/>
    </w:rPr>
  </w:style>
  <w:style w:type="paragraph" w:styleId="PargrafodaLista">
    <w:name w:val="List Paragraph"/>
    <w:basedOn w:val="Normal"/>
    <w:uiPriority w:val="34"/>
    <w:qFormat/>
    <w:rsid w:val="00A3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E1D7-F8E3-42B0-8F22-C96ECBB4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Renato</cp:lastModifiedBy>
  <cp:revision>2</cp:revision>
  <dcterms:created xsi:type="dcterms:W3CDTF">2018-11-28T23:37:00Z</dcterms:created>
  <dcterms:modified xsi:type="dcterms:W3CDTF">2018-11-28T23:37:00Z</dcterms:modified>
</cp:coreProperties>
</file>