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919E" w14:textId="29E44DD2" w:rsidR="00E63FC3" w:rsidRPr="00286007" w:rsidRDefault="00C25A0F" w:rsidP="00C25A0F">
      <w:pPr>
        <w:jc w:val="center"/>
        <w:rPr>
          <w:rFonts w:ascii="Arial" w:hAnsi="Arial" w:cs="Arial"/>
          <w:b/>
          <w:color w:val="000000"/>
          <w:sz w:val="36"/>
          <w:szCs w:val="36"/>
        </w:rPr>
      </w:pPr>
      <w:r w:rsidRPr="00286007">
        <w:rPr>
          <w:rFonts w:ascii="Arial" w:hAnsi="Arial" w:cs="Arial"/>
          <w:b/>
          <w:noProof/>
          <w:color w:val="000000"/>
          <w:sz w:val="24"/>
          <w:szCs w:val="24"/>
          <w:lang w:eastAsia="pt-BR"/>
        </w:rPr>
        <w:drawing>
          <wp:anchor distT="0" distB="0" distL="114300" distR="114300" simplePos="0" relativeHeight="251659264" behindDoc="0" locked="0" layoutInCell="1" allowOverlap="1" wp14:anchorId="7BC6CC53" wp14:editId="223A5D91">
            <wp:simplePos x="0" y="0"/>
            <wp:positionH relativeFrom="page">
              <wp:posOffset>3025140</wp:posOffset>
            </wp:positionH>
            <wp:positionV relativeFrom="margin">
              <wp:posOffset>-382270</wp:posOffset>
            </wp:positionV>
            <wp:extent cx="1682115" cy="1594485"/>
            <wp:effectExtent l="0" t="0" r="0" b="5715"/>
            <wp:wrapSquare wrapText="bothSides"/>
            <wp:docPr id="37" name="Imagem 3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Logotip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1594485"/>
                    </a:xfrm>
                    <a:prstGeom prst="rect">
                      <a:avLst/>
                    </a:prstGeom>
                  </pic:spPr>
                </pic:pic>
              </a:graphicData>
            </a:graphic>
            <wp14:sizeRelH relativeFrom="margin">
              <wp14:pctWidth>0</wp14:pctWidth>
            </wp14:sizeRelH>
            <wp14:sizeRelV relativeFrom="margin">
              <wp14:pctHeight>0</wp14:pctHeight>
            </wp14:sizeRelV>
          </wp:anchor>
        </w:drawing>
      </w:r>
    </w:p>
    <w:p w14:paraId="4DF4796A" w14:textId="333BBB00" w:rsidR="00C25A0F" w:rsidRPr="00286007" w:rsidRDefault="00C25A0F" w:rsidP="00C25A0F">
      <w:pPr>
        <w:jc w:val="center"/>
        <w:rPr>
          <w:rFonts w:ascii="Arial" w:hAnsi="Arial" w:cs="Arial"/>
          <w:b/>
          <w:color w:val="000000"/>
          <w:sz w:val="36"/>
          <w:szCs w:val="36"/>
        </w:rPr>
      </w:pPr>
    </w:p>
    <w:p w14:paraId="0B5953F0" w14:textId="7A5D30E9" w:rsidR="00E63FC3" w:rsidRPr="00286007" w:rsidRDefault="00E63FC3" w:rsidP="00E63FC3">
      <w:pPr>
        <w:jc w:val="right"/>
        <w:rPr>
          <w:rFonts w:ascii="Arial" w:hAnsi="Arial" w:cs="Arial"/>
          <w:b/>
          <w:color w:val="000000"/>
          <w:sz w:val="36"/>
          <w:szCs w:val="36"/>
        </w:rPr>
      </w:pPr>
    </w:p>
    <w:p w14:paraId="7CF5C320" w14:textId="5E72C215" w:rsidR="00E63FC3" w:rsidRPr="00286007" w:rsidRDefault="00E63FC3" w:rsidP="00E63FC3">
      <w:pPr>
        <w:jc w:val="center"/>
        <w:rPr>
          <w:rFonts w:ascii="Arial" w:hAnsi="Arial" w:cs="Arial"/>
          <w:b/>
          <w:color w:val="000000"/>
          <w:sz w:val="24"/>
          <w:szCs w:val="24"/>
        </w:rPr>
      </w:pPr>
    </w:p>
    <w:p w14:paraId="7B4B9184" w14:textId="7ECA4C9D" w:rsidR="00E63FC3" w:rsidRPr="00286007" w:rsidRDefault="00E63FC3" w:rsidP="00E63FC3">
      <w:pPr>
        <w:jc w:val="center"/>
        <w:rPr>
          <w:rFonts w:ascii="Arial" w:hAnsi="Arial" w:cs="Arial"/>
          <w:b/>
          <w:color w:val="000000"/>
          <w:sz w:val="24"/>
          <w:szCs w:val="24"/>
        </w:rPr>
      </w:pPr>
      <w:r w:rsidRPr="00286007">
        <w:rPr>
          <w:rFonts w:ascii="Arial" w:hAnsi="Arial" w:cs="Arial"/>
          <w:b/>
          <w:color w:val="000000"/>
          <w:sz w:val="24"/>
          <w:szCs w:val="24"/>
        </w:rPr>
        <w:t>CENTRO UNIVERSITÁRIO FAEMA – UNIFAEMA</w:t>
      </w:r>
    </w:p>
    <w:p w14:paraId="1D1A6E90" w14:textId="0231CC5C" w:rsidR="00E63FC3" w:rsidRPr="00286007" w:rsidRDefault="00E63FC3" w:rsidP="00E63FC3">
      <w:pPr>
        <w:jc w:val="center"/>
        <w:rPr>
          <w:rFonts w:ascii="Arial" w:hAnsi="Arial" w:cs="Arial"/>
          <w:b/>
          <w:color w:val="000000"/>
          <w:sz w:val="24"/>
          <w:szCs w:val="24"/>
        </w:rPr>
      </w:pPr>
    </w:p>
    <w:p w14:paraId="25592964" w14:textId="1C1A3173" w:rsidR="00E63FC3" w:rsidRPr="00286007" w:rsidRDefault="001A527A" w:rsidP="00E63FC3">
      <w:pPr>
        <w:jc w:val="center"/>
        <w:rPr>
          <w:rFonts w:ascii="Arial" w:hAnsi="Arial" w:cs="Arial"/>
          <w:b/>
          <w:color w:val="000000"/>
          <w:sz w:val="24"/>
          <w:szCs w:val="24"/>
        </w:rPr>
      </w:pPr>
      <w:r>
        <w:rPr>
          <w:rFonts w:ascii="Arial" w:hAnsi="Arial" w:cs="Arial"/>
          <w:b/>
          <w:color w:val="000000"/>
          <w:sz w:val="24"/>
          <w:szCs w:val="24"/>
        </w:rPr>
        <w:t>BARBARA NOGUEIRA MARTINS</w:t>
      </w:r>
    </w:p>
    <w:p w14:paraId="1A105CA9" w14:textId="04E7C455" w:rsidR="00E63FC3" w:rsidRPr="00286007" w:rsidRDefault="00E63FC3" w:rsidP="00E63FC3">
      <w:pPr>
        <w:spacing w:after="0" w:line="240" w:lineRule="auto"/>
        <w:jc w:val="center"/>
        <w:rPr>
          <w:rFonts w:ascii="Arial" w:hAnsi="Arial" w:cs="Arial"/>
          <w:color w:val="000000"/>
          <w:sz w:val="24"/>
          <w:szCs w:val="24"/>
        </w:rPr>
      </w:pPr>
    </w:p>
    <w:p w14:paraId="00BF8AC7" w14:textId="438DF93F" w:rsidR="00E63FC3" w:rsidRPr="00286007" w:rsidRDefault="00E63FC3" w:rsidP="00E63FC3">
      <w:pPr>
        <w:spacing w:after="0" w:line="240" w:lineRule="auto"/>
        <w:jc w:val="center"/>
        <w:rPr>
          <w:rFonts w:ascii="Arial" w:hAnsi="Arial" w:cs="Arial"/>
          <w:color w:val="000000"/>
          <w:sz w:val="24"/>
          <w:szCs w:val="24"/>
        </w:rPr>
      </w:pPr>
    </w:p>
    <w:p w14:paraId="4F3B9D6E" w14:textId="1C7B3DE3" w:rsidR="00E63FC3" w:rsidRPr="00286007" w:rsidRDefault="00E63FC3" w:rsidP="00E63FC3">
      <w:pPr>
        <w:spacing w:after="0" w:line="240" w:lineRule="auto"/>
        <w:jc w:val="center"/>
        <w:rPr>
          <w:rFonts w:ascii="Arial" w:hAnsi="Arial" w:cs="Arial"/>
          <w:color w:val="000000"/>
          <w:sz w:val="24"/>
          <w:szCs w:val="24"/>
        </w:rPr>
      </w:pPr>
    </w:p>
    <w:p w14:paraId="3D135416" w14:textId="23B63818" w:rsidR="00E63FC3" w:rsidRPr="00286007" w:rsidRDefault="00E63FC3" w:rsidP="00E63FC3">
      <w:pPr>
        <w:spacing w:after="0" w:line="240" w:lineRule="auto"/>
        <w:jc w:val="center"/>
        <w:rPr>
          <w:rFonts w:ascii="Arial" w:hAnsi="Arial" w:cs="Arial"/>
          <w:color w:val="000000"/>
          <w:sz w:val="24"/>
          <w:szCs w:val="24"/>
        </w:rPr>
      </w:pPr>
    </w:p>
    <w:p w14:paraId="052CD052" w14:textId="77777777" w:rsidR="00E63FC3" w:rsidRDefault="00E63FC3" w:rsidP="00E63FC3">
      <w:pPr>
        <w:spacing w:after="0" w:line="240" w:lineRule="auto"/>
        <w:jc w:val="center"/>
        <w:rPr>
          <w:rFonts w:ascii="Arial" w:hAnsi="Arial" w:cs="Arial"/>
          <w:color w:val="000000"/>
          <w:sz w:val="24"/>
          <w:szCs w:val="24"/>
        </w:rPr>
      </w:pPr>
    </w:p>
    <w:p w14:paraId="4F3B2402" w14:textId="77777777" w:rsidR="000D3E9C" w:rsidRPr="00286007" w:rsidRDefault="000D3E9C" w:rsidP="00E63FC3">
      <w:pPr>
        <w:spacing w:after="0" w:line="240" w:lineRule="auto"/>
        <w:jc w:val="center"/>
        <w:rPr>
          <w:rFonts w:ascii="Arial" w:hAnsi="Arial" w:cs="Arial"/>
          <w:color w:val="000000"/>
          <w:sz w:val="24"/>
          <w:szCs w:val="24"/>
        </w:rPr>
      </w:pPr>
    </w:p>
    <w:p w14:paraId="23409CB4" w14:textId="77777777" w:rsidR="00E63FC3" w:rsidRPr="00286007" w:rsidRDefault="00E63FC3" w:rsidP="00E63FC3">
      <w:pPr>
        <w:spacing w:after="0" w:line="240" w:lineRule="auto"/>
        <w:jc w:val="center"/>
        <w:rPr>
          <w:rFonts w:ascii="Arial" w:hAnsi="Arial" w:cs="Arial"/>
          <w:color w:val="000000"/>
          <w:sz w:val="24"/>
          <w:szCs w:val="24"/>
        </w:rPr>
      </w:pPr>
    </w:p>
    <w:p w14:paraId="00C860BD" w14:textId="77777777" w:rsidR="00E63FC3" w:rsidRPr="00286007" w:rsidRDefault="00E63FC3" w:rsidP="00E63FC3">
      <w:pPr>
        <w:spacing w:after="0" w:line="240" w:lineRule="auto"/>
        <w:jc w:val="center"/>
        <w:rPr>
          <w:rFonts w:ascii="Arial" w:hAnsi="Arial" w:cs="Arial"/>
          <w:color w:val="000000"/>
          <w:sz w:val="24"/>
          <w:szCs w:val="24"/>
        </w:rPr>
      </w:pPr>
    </w:p>
    <w:p w14:paraId="2233E0BE" w14:textId="77777777" w:rsidR="00E63FC3" w:rsidRPr="004A09CB" w:rsidRDefault="00E63FC3" w:rsidP="00E63FC3">
      <w:pPr>
        <w:spacing w:after="0" w:line="240" w:lineRule="auto"/>
        <w:jc w:val="center"/>
        <w:rPr>
          <w:rFonts w:ascii="Arial" w:hAnsi="Arial" w:cs="Arial"/>
          <w:strike/>
          <w:color w:val="000000"/>
          <w:sz w:val="24"/>
          <w:szCs w:val="24"/>
        </w:rPr>
      </w:pPr>
    </w:p>
    <w:p w14:paraId="78A664F0" w14:textId="77777777" w:rsidR="00E154C5" w:rsidRPr="00E154C5" w:rsidRDefault="00E154C5" w:rsidP="00E154C5">
      <w:pPr>
        <w:spacing w:after="0" w:line="360" w:lineRule="auto"/>
        <w:jc w:val="center"/>
        <w:rPr>
          <w:rFonts w:ascii="Arial" w:hAnsi="Arial" w:cs="Arial"/>
          <w:b/>
          <w:sz w:val="24"/>
          <w:szCs w:val="24"/>
        </w:rPr>
      </w:pPr>
      <w:r w:rsidRPr="00E154C5">
        <w:rPr>
          <w:rFonts w:ascii="Arial" w:hAnsi="Arial" w:cs="Arial"/>
          <w:b/>
          <w:sz w:val="24"/>
          <w:szCs w:val="24"/>
        </w:rPr>
        <w:t>DESAFIOS ENCONTRADOS NO COTIDIANO DE FISIOTERAPEUTAS NO QUE DIZ RESPEITO A PREVENÇÃO DA SÍNDROME DO IMOBILISMO EM UNIDADES DE TERAPIA INTENSIVA</w:t>
      </w:r>
    </w:p>
    <w:p w14:paraId="70197F16" w14:textId="77777777" w:rsidR="004A09CB" w:rsidRDefault="004A09CB" w:rsidP="001A527A">
      <w:pPr>
        <w:spacing w:after="0" w:line="360" w:lineRule="auto"/>
        <w:jc w:val="center"/>
        <w:rPr>
          <w:rFonts w:ascii="Arial" w:hAnsi="Arial" w:cs="Arial"/>
          <w:b/>
          <w:color w:val="000000"/>
          <w:sz w:val="24"/>
          <w:szCs w:val="24"/>
        </w:rPr>
      </w:pPr>
    </w:p>
    <w:p w14:paraId="3B41A7B3" w14:textId="6DAE490C" w:rsidR="00E63FC3" w:rsidRPr="00286007" w:rsidRDefault="00E63FC3" w:rsidP="00E63FC3">
      <w:pPr>
        <w:spacing w:after="0" w:line="240" w:lineRule="auto"/>
        <w:jc w:val="center"/>
        <w:rPr>
          <w:rFonts w:ascii="Arial" w:hAnsi="Arial" w:cs="Arial"/>
          <w:b/>
          <w:color w:val="000000"/>
          <w:sz w:val="24"/>
          <w:szCs w:val="24"/>
        </w:rPr>
      </w:pPr>
    </w:p>
    <w:p w14:paraId="60CB58BA" w14:textId="77777777" w:rsidR="00E63FC3" w:rsidRPr="00286007" w:rsidRDefault="00E63FC3" w:rsidP="00E63FC3">
      <w:pPr>
        <w:spacing w:after="0" w:line="240" w:lineRule="auto"/>
        <w:jc w:val="center"/>
        <w:rPr>
          <w:rFonts w:ascii="Arial" w:hAnsi="Arial" w:cs="Arial"/>
          <w:color w:val="000000"/>
          <w:sz w:val="24"/>
          <w:szCs w:val="24"/>
        </w:rPr>
      </w:pPr>
    </w:p>
    <w:p w14:paraId="7417BFDE" w14:textId="77777777" w:rsidR="00E63FC3" w:rsidRPr="00286007" w:rsidRDefault="00E63FC3" w:rsidP="00E63FC3">
      <w:pPr>
        <w:spacing w:after="0" w:line="240" w:lineRule="auto"/>
        <w:jc w:val="center"/>
        <w:rPr>
          <w:rFonts w:ascii="Arial" w:hAnsi="Arial" w:cs="Arial"/>
          <w:color w:val="000000"/>
          <w:sz w:val="24"/>
          <w:szCs w:val="24"/>
        </w:rPr>
      </w:pPr>
    </w:p>
    <w:p w14:paraId="526F6BF1" w14:textId="77777777" w:rsidR="0099022A" w:rsidRDefault="0099022A" w:rsidP="00E63FC3">
      <w:pPr>
        <w:spacing w:after="0" w:line="240" w:lineRule="auto"/>
        <w:jc w:val="center"/>
        <w:rPr>
          <w:rFonts w:ascii="Arial" w:hAnsi="Arial" w:cs="Arial"/>
          <w:color w:val="000000"/>
          <w:sz w:val="24"/>
          <w:szCs w:val="24"/>
        </w:rPr>
      </w:pPr>
    </w:p>
    <w:p w14:paraId="178CDEEF" w14:textId="77777777" w:rsidR="0099022A" w:rsidRDefault="0099022A" w:rsidP="00E63FC3">
      <w:pPr>
        <w:spacing w:after="0" w:line="240" w:lineRule="auto"/>
        <w:jc w:val="center"/>
        <w:rPr>
          <w:rFonts w:ascii="Arial" w:hAnsi="Arial" w:cs="Arial"/>
          <w:color w:val="000000"/>
          <w:sz w:val="24"/>
          <w:szCs w:val="24"/>
        </w:rPr>
      </w:pPr>
    </w:p>
    <w:p w14:paraId="220DB1EA" w14:textId="77777777" w:rsidR="000D3E9C" w:rsidRPr="00286007" w:rsidRDefault="000D3E9C" w:rsidP="00E63FC3">
      <w:pPr>
        <w:spacing w:after="0" w:line="240" w:lineRule="auto"/>
        <w:jc w:val="center"/>
        <w:rPr>
          <w:rFonts w:ascii="Arial" w:hAnsi="Arial" w:cs="Arial"/>
          <w:color w:val="000000"/>
          <w:sz w:val="24"/>
          <w:szCs w:val="24"/>
        </w:rPr>
      </w:pPr>
    </w:p>
    <w:p w14:paraId="1457105C" w14:textId="77777777" w:rsidR="00E63FC3" w:rsidRDefault="00E63FC3" w:rsidP="00E63FC3">
      <w:pPr>
        <w:spacing w:after="0" w:line="240" w:lineRule="auto"/>
        <w:jc w:val="center"/>
        <w:rPr>
          <w:rFonts w:ascii="Arial" w:hAnsi="Arial" w:cs="Arial"/>
          <w:color w:val="000000"/>
          <w:sz w:val="24"/>
          <w:szCs w:val="24"/>
        </w:rPr>
      </w:pPr>
    </w:p>
    <w:p w14:paraId="233B7AD9" w14:textId="77777777" w:rsidR="004A09CB" w:rsidRDefault="004A09CB" w:rsidP="00E63FC3">
      <w:pPr>
        <w:spacing w:after="0" w:line="240" w:lineRule="auto"/>
        <w:jc w:val="center"/>
        <w:rPr>
          <w:rFonts w:ascii="Arial" w:hAnsi="Arial" w:cs="Arial"/>
          <w:color w:val="000000"/>
          <w:sz w:val="24"/>
          <w:szCs w:val="24"/>
        </w:rPr>
      </w:pPr>
    </w:p>
    <w:p w14:paraId="4C3E4BFB" w14:textId="77777777" w:rsidR="004A09CB" w:rsidRPr="00286007" w:rsidRDefault="004A09CB" w:rsidP="00E63FC3">
      <w:pPr>
        <w:spacing w:after="0" w:line="240" w:lineRule="auto"/>
        <w:jc w:val="center"/>
        <w:rPr>
          <w:rFonts w:ascii="Arial" w:hAnsi="Arial" w:cs="Arial"/>
          <w:color w:val="000000"/>
          <w:sz w:val="24"/>
          <w:szCs w:val="24"/>
        </w:rPr>
      </w:pPr>
    </w:p>
    <w:p w14:paraId="061E423A" w14:textId="77777777" w:rsidR="00E63FC3" w:rsidRPr="00286007" w:rsidRDefault="00E63FC3" w:rsidP="0099022A">
      <w:pPr>
        <w:spacing w:after="0" w:line="240" w:lineRule="auto"/>
        <w:rPr>
          <w:rFonts w:ascii="Arial" w:hAnsi="Arial" w:cs="Arial"/>
          <w:color w:val="000000"/>
          <w:sz w:val="24"/>
          <w:szCs w:val="24"/>
        </w:rPr>
      </w:pPr>
    </w:p>
    <w:p w14:paraId="1D9A35ED" w14:textId="77777777" w:rsidR="00E63FC3" w:rsidRPr="00286007" w:rsidRDefault="00E63FC3" w:rsidP="00E63FC3">
      <w:pPr>
        <w:spacing w:after="0" w:line="240" w:lineRule="auto"/>
        <w:jc w:val="center"/>
        <w:rPr>
          <w:rFonts w:ascii="Arial" w:hAnsi="Arial" w:cs="Arial"/>
          <w:color w:val="000000"/>
          <w:sz w:val="24"/>
          <w:szCs w:val="24"/>
        </w:rPr>
      </w:pPr>
    </w:p>
    <w:p w14:paraId="40137534" w14:textId="77777777" w:rsidR="00E63FC3" w:rsidRPr="00286007" w:rsidRDefault="00E63FC3" w:rsidP="00E63FC3">
      <w:pPr>
        <w:spacing w:after="0" w:line="240" w:lineRule="auto"/>
        <w:jc w:val="center"/>
        <w:rPr>
          <w:rFonts w:ascii="Arial" w:hAnsi="Arial" w:cs="Arial"/>
          <w:color w:val="000000"/>
          <w:sz w:val="24"/>
          <w:szCs w:val="24"/>
        </w:rPr>
      </w:pPr>
    </w:p>
    <w:p w14:paraId="45842DE6" w14:textId="77777777" w:rsidR="00E63FC3" w:rsidRPr="00286007" w:rsidRDefault="00E63FC3" w:rsidP="00E63FC3">
      <w:pPr>
        <w:spacing w:after="0" w:line="240" w:lineRule="auto"/>
        <w:jc w:val="center"/>
        <w:rPr>
          <w:rFonts w:ascii="Arial" w:hAnsi="Arial" w:cs="Arial"/>
          <w:color w:val="000000"/>
          <w:sz w:val="24"/>
          <w:szCs w:val="24"/>
        </w:rPr>
      </w:pPr>
    </w:p>
    <w:p w14:paraId="7AE19A81" w14:textId="77777777" w:rsidR="00E63FC3" w:rsidRDefault="00E63FC3" w:rsidP="00E63FC3">
      <w:pPr>
        <w:spacing w:after="0" w:line="240" w:lineRule="auto"/>
        <w:jc w:val="center"/>
        <w:rPr>
          <w:rFonts w:ascii="Arial" w:hAnsi="Arial" w:cs="Arial"/>
          <w:color w:val="000000"/>
          <w:sz w:val="24"/>
          <w:szCs w:val="24"/>
        </w:rPr>
      </w:pPr>
    </w:p>
    <w:p w14:paraId="12A5738A" w14:textId="77777777" w:rsidR="00CF04DB" w:rsidRDefault="00CF04DB" w:rsidP="00E63FC3">
      <w:pPr>
        <w:spacing w:after="0" w:line="240" w:lineRule="auto"/>
        <w:jc w:val="center"/>
        <w:rPr>
          <w:rFonts w:ascii="Arial" w:hAnsi="Arial" w:cs="Arial"/>
          <w:color w:val="000000"/>
          <w:sz w:val="24"/>
          <w:szCs w:val="24"/>
        </w:rPr>
      </w:pPr>
    </w:p>
    <w:p w14:paraId="704E320C" w14:textId="77777777" w:rsidR="00CF04DB" w:rsidRDefault="00CF04DB" w:rsidP="00FC38F8">
      <w:pPr>
        <w:spacing w:after="0" w:line="240" w:lineRule="auto"/>
        <w:rPr>
          <w:rFonts w:ascii="Arial" w:hAnsi="Arial" w:cs="Arial"/>
          <w:color w:val="000000"/>
          <w:sz w:val="24"/>
          <w:szCs w:val="24"/>
        </w:rPr>
      </w:pPr>
    </w:p>
    <w:p w14:paraId="02E2EA0D" w14:textId="77777777" w:rsidR="00CF04DB" w:rsidRDefault="00CF04DB" w:rsidP="00E63FC3">
      <w:pPr>
        <w:spacing w:after="0" w:line="240" w:lineRule="auto"/>
        <w:jc w:val="center"/>
        <w:rPr>
          <w:rFonts w:ascii="Arial" w:hAnsi="Arial" w:cs="Arial"/>
          <w:color w:val="000000"/>
          <w:sz w:val="24"/>
          <w:szCs w:val="24"/>
        </w:rPr>
      </w:pPr>
    </w:p>
    <w:p w14:paraId="5639B995" w14:textId="77777777" w:rsidR="00CF04DB" w:rsidRPr="00286007" w:rsidRDefault="00CF04DB" w:rsidP="00E63FC3">
      <w:pPr>
        <w:spacing w:after="0" w:line="240" w:lineRule="auto"/>
        <w:jc w:val="center"/>
        <w:rPr>
          <w:rFonts w:ascii="Arial" w:hAnsi="Arial" w:cs="Arial"/>
          <w:color w:val="000000"/>
          <w:sz w:val="24"/>
          <w:szCs w:val="24"/>
        </w:rPr>
      </w:pPr>
    </w:p>
    <w:p w14:paraId="3BF151C8" w14:textId="77777777"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ARIQUEMES - RO</w:t>
      </w:r>
    </w:p>
    <w:p w14:paraId="6CBAC6BA" w14:textId="284CBB84" w:rsidR="000B132B" w:rsidRDefault="000B132B" w:rsidP="000B132B">
      <w:pPr>
        <w:spacing w:after="0" w:line="240" w:lineRule="auto"/>
        <w:jc w:val="center"/>
        <w:rPr>
          <w:rFonts w:ascii="Arial" w:hAnsi="Arial" w:cs="Arial"/>
          <w:b/>
          <w:color w:val="000000"/>
          <w:sz w:val="24"/>
          <w:szCs w:val="24"/>
        </w:rPr>
      </w:pPr>
      <w:r>
        <w:rPr>
          <w:rFonts w:ascii="Arial" w:hAnsi="Arial" w:cs="Arial"/>
          <w:b/>
          <w:color w:val="000000"/>
          <w:sz w:val="24"/>
          <w:szCs w:val="24"/>
        </w:rPr>
        <w:t>2023</w:t>
      </w:r>
    </w:p>
    <w:p w14:paraId="76598FE3" w14:textId="356D107A" w:rsidR="00E63FC3" w:rsidRPr="00286007" w:rsidRDefault="001A527A" w:rsidP="000B132B">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BARBARA NOGUEIRA MARTINS</w:t>
      </w:r>
    </w:p>
    <w:p w14:paraId="64F1F2B8" w14:textId="275B30C8" w:rsidR="00E63FC3" w:rsidRPr="00286007" w:rsidRDefault="00E63FC3" w:rsidP="00E63FC3">
      <w:pPr>
        <w:spacing w:after="0" w:line="240" w:lineRule="auto"/>
        <w:jc w:val="center"/>
        <w:rPr>
          <w:rFonts w:ascii="Arial" w:hAnsi="Arial" w:cs="Arial"/>
          <w:color w:val="000000"/>
          <w:sz w:val="24"/>
          <w:szCs w:val="24"/>
        </w:rPr>
      </w:pPr>
    </w:p>
    <w:p w14:paraId="30F97568" w14:textId="7452DCBC" w:rsidR="00E63FC3" w:rsidRPr="00286007" w:rsidRDefault="00E63FC3" w:rsidP="00E63FC3">
      <w:pPr>
        <w:spacing w:after="0" w:line="240" w:lineRule="auto"/>
        <w:jc w:val="center"/>
        <w:rPr>
          <w:rFonts w:ascii="Arial" w:hAnsi="Arial" w:cs="Arial"/>
          <w:color w:val="000000"/>
          <w:sz w:val="24"/>
          <w:szCs w:val="24"/>
        </w:rPr>
      </w:pPr>
    </w:p>
    <w:p w14:paraId="6D19D438" w14:textId="3543F962" w:rsidR="00E63FC3" w:rsidRPr="00286007" w:rsidRDefault="00E63FC3" w:rsidP="00E63FC3">
      <w:pPr>
        <w:spacing w:after="0" w:line="240" w:lineRule="auto"/>
        <w:jc w:val="center"/>
        <w:rPr>
          <w:rFonts w:ascii="Arial" w:hAnsi="Arial" w:cs="Arial"/>
          <w:color w:val="000000"/>
          <w:sz w:val="24"/>
          <w:szCs w:val="24"/>
        </w:rPr>
      </w:pPr>
    </w:p>
    <w:p w14:paraId="12EF6673" w14:textId="6F9AD531" w:rsidR="00E63FC3" w:rsidRPr="00286007" w:rsidRDefault="00E63FC3" w:rsidP="00E63FC3">
      <w:pPr>
        <w:spacing w:after="0" w:line="240" w:lineRule="auto"/>
        <w:jc w:val="center"/>
        <w:rPr>
          <w:rFonts w:ascii="Arial" w:hAnsi="Arial" w:cs="Arial"/>
          <w:color w:val="000000"/>
          <w:sz w:val="24"/>
          <w:szCs w:val="24"/>
        </w:rPr>
      </w:pPr>
    </w:p>
    <w:p w14:paraId="053A183B" w14:textId="0AB9888C" w:rsidR="00E63FC3" w:rsidRPr="00286007" w:rsidRDefault="00E63FC3" w:rsidP="00E63FC3">
      <w:pPr>
        <w:spacing w:after="0" w:line="240" w:lineRule="auto"/>
        <w:jc w:val="center"/>
        <w:rPr>
          <w:rFonts w:ascii="Arial" w:hAnsi="Arial" w:cs="Arial"/>
          <w:color w:val="000000"/>
          <w:sz w:val="24"/>
          <w:szCs w:val="24"/>
        </w:rPr>
      </w:pPr>
    </w:p>
    <w:p w14:paraId="20C049BB" w14:textId="37B54D0A" w:rsidR="00E63FC3" w:rsidRPr="00286007" w:rsidRDefault="00E63FC3" w:rsidP="00E63FC3">
      <w:pPr>
        <w:spacing w:after="0" w:line="240" w:lineRule="auto"/>
        <w:jc w:val="center"/>
        <w:rPr>
          <w:rFonts w:ascii="Arial" w:hAnsi="Arial" w:cs="Arial"/>
          <w:color w:val="000000"/>
          <w:sz w:val="24"/>
          <w:szCs w:val="24"/>
        </w:rPr>
      </w:pPr>
    </w:p>
    <w:p w14:paraId="0BD94A8D" w14:textId="1C9F8030" w:rsidR="00E63FC3" w:rsidRPr="00286007" w:rsidRDefault="00E63FC3" w:rsidP="00E63FC3">
      <w:pPr>
        <w:spacing w:after="0" w:line="240" w:lineRule="auto"/>
        <w:jc w:val="center"/>
        <w:rPr>
          <w:rFonts w:ascii="Arial" w:hAnsi="Arial" w:cs="Arial"/>
          <w:color w:val="000000"/>
          <w:sz w:val="24"/>
          <w:szCs w:val="24"/>
        </w:rPr>
      </w:pPr>
    </w:p>
    <w:p w14:paraId="2A0DBEDE" w14:textId="4DDB939F" w:rsidR="00E63FC3" w:rsidRPr="00286007" w:rsidRDefault="00E63FC3" w:rsidP="00E63FC3">
      <w:pPr>
        <w:spacing w:after="0" w:line="240" w:lineRule="auto"/>
        <w:jc w:val="center"/>
        <w:rPr>
          <w:rFonts w:ascii="Arial" w:hAnsi="Arial" w:cs="Arial"/>
          <w:color w:val="000000"/>
          <w:sz w:val="24"/>
          <w:szCs w:val="24"/>
        </w:rPr>
      </w:pPr>
    </w:p>
    <w:p w14:paraId="6C60149A" w14:textId="733B3C0E" w:rsidR="00E63FC3" w:rsidRPr="00286007" w:rsidRDefault="00E63FC3" w:rsidP="00E63FC3">
      <w:pPr>
        <w:spacing w:after="0" w:line="240" w:lineRule="auto"/>
        <w:jc w:val="center"/>
        <w:rPr>
          <w:rFonts w:ascii="Arial" w:hAnsi="Arial" w:cs="Arial"/>
          <w:color w:val="000000"/>
          <w:sz w:val="24"/>
          <w:szCs w:val="24"/>
        </w:rPr>
      </w:pPr>
    </w:p>
    <w:p w14:paraId="3D033C80" w14:textId="580B39E7" w:rsidR="00E63FC3" w:rsidRPr="00286007" w:rsidRDefault="00E63FC3" w:rsidP="00E63FC3">
      <w:pPr>
        <w:spacing w:after="0" w:line="240" w:lineRule="auto"/>
        <w:jc w:val="center"/>
        <w:rPr>
          <w:rFonts w:ascii="Arial" w:hAnsi="Arial" w:cs="Arial"/>
          <w:color w:val="000000"/>
          <w:sz w:val="24"/>
          <w:szCs w:val="24"/>
        </w:rPr>
      </w:pPr>
    </w:p>
    <w:p w14:paraId="4034CB59" w14:textId="378801F3" w:rsidR="00E63FC3" w:rsidRPr="00286007" w:rsidRDefault="00E63FC3" w:rsidP="00E63FC3">
      <w:pPr>
        <w:spacing w:after="0" w:line="240" w:lineRule="auto"/>
        <w:jc w:val="center"/>
        <w:rPr>
          <w:rFonts w:ascii="Arial" w:hAnsi="Arial" w:cs="Arial"/>
          <w:color w:val="000000"/>
          <w:sz w:val="24"/>
          <w:szCs w:val="24"/>
        </w:rPr>
      </w:pPr>
    </w:p>
    <w:p w14:paraId="227B470C" w14:textId="77777777" w:rsidR="00E154C5" w:rsidRPr="00E154C5" w:rsidRDefault="00E154C5" w:rsidP="00E154C5">
      <w:pPr>
        <w:spacing w:after="0" w:line="360" w:lineRule="auto"/>
        <w:jc w:val="center"/>
        <w:rPr>
          <w:rFonts w:ascii="Arial" w:hAnsi="Arial" w:cs="Arial"/>
          <w:b/>
          <w:sz w:val="24"/>
          <w:szCs w:val="24"/>
        </w:rPr>
      </w:pPr>
      <w:r w:rsidRPr="00E154C5">
        <w:rPr>
          <w:rFonts w:ascii="Arial" w:hAnsi="Arial" w:cs="Arial"/>
          <w:b/>
          <w:sz w:val="24"/>
          <w:szCs w:val="24"/>
        </w:rPr>
        <w:t>DESAFIOS ENCONTRADOS NO COTIDIANO DE FISIOTERAPEUTAS NO QUE DIZ RESPEITO A PREVENÇÃO DA SÍNDROME DO IMOBILISMO EM UNIDADES DE TERAPIA INTENSIVA</w:t>
      </w:r>
    </w:p>
    <w:p w14:paraId="2EFADD4E" w14:textId="7119624F" w:rsidR="00E63FC3" w:rsidRPr="00286007" w:rsidRDefault="00E63FC3" w:rsidP="00E63FC3">
      <w:pPr>
        <w:spacing w:after="0" w:line="240" w:lineRule="auto"/>
        <w:jc w:val="center"/>
        <w:rPr>
          <w:rFonts w:ascii="Arial" w:hAnsi="Arial" w:cs="Arial"/>
          <w:color w:val="000000"/>
          <w:sz w:val="24"/>
          <w:szCs w:val="24"/>
        </w:rPr>
      </w:pPr>
    </w:p>
    <w:p w14:paraId="6908C0F7" w14:textId="063DC45D" w:rsidR="00E63FC3" w:rsidRPr="00286007" w:rsidRDefault="00E63FC3" w:rsidP="00E63FC3">
      <w:pPr>
        <w:spacing w:after="0" w:line="240" w:lineRule="auto"/>
        <w:jc w:val="center"/>
        <w:rPr>
          <w:rFonts w:ascii="Arial" w:hAnsi="Arial" w:cs="Arial"/>
          <w:color w:val="000000"/>
          <w:sz w:val="24"/>
          <w:szCs w:val="24"/>
        </w:rPr>
      </w:pPr>
    </w:p>
    <w:p w14:paraId="146710C7" w14:textId="2A1925B6" w:rsidR="00E63FC3" w:rsidRPr="00286007" w:rsidRDefault="00E63FC3" w:rsidP="00E63FC3">
      <w:pPr>
        <w:spacing w:after="0" w:line="240" w:lineRule="auto"/>
        <w:jc w:val="center"/>
        <w:rPr>
          <w:rFonts w:ascii="Arial" w:hAnsi="Arial" w:cs="Arial"/>
          <w:color w:val="000000"/>
          <w:sz w:val="24"/>
          <w:szCs w:val="24"/>
        </w:rPr>
      </w:pPr>
    </w:p>
    <w:p w14:paraId="50FB6235" w14:textId="622DC257" w:rsidR="00E63FC3" w:rsidRPr="000D3E9C" w:rsidRDefault="00E63FC3" w:rsidP="000D3E9C">
      <w:pPr>
        <w:spacing w:after="0" w:line="360" w:lineRule="auto"/>
        <w:ind w:left="4536"/>
        <w:jc w:val="both"/>
        <w:rPr>
          <w:rFonts w:ascii="Arial" w:hAnsi="Arial" w:cs="Arial"/>
          <w:color w:val="000000"/>
          <w:sz w:val="24"/>
          <w:szCs w:val="24"/>
        </w:rPr>
      </w:pPr>
      <w:r w:rsidRPr="000D3E9C">
        <w:rPr>
          <w:rFonts w:ascii="Arial" w:hAnsi="Arial" w:cs="Arial"/>
          <w:color w:val="000000"/>
          <w:sz w:val="24"/>
          <w:szCs w:val="24"/>
        </w:rPr>
        <w:t>Trabalho de Conclusão de Curso apresentado ao curso</w:t>
      </w:r>
      <w:r w:rsidR="00255D0B" w:rsidRPr="000D3E9C">
        <w:rPr>
          <w:rFonts w:ascii="Arial" w:hAnsi="Arial" w:cs="Arial"/>
          <w:color w:val="000000"/>
          <w:sz w:val="24"/>
          <w:szCs w:val="24"/>
        </w:rPr>
        <w:t xml:space="preserve"> de</w:t>
      </w:r>
      <w:r w:rsidR="00D800DE" w:rsidRPr="000D3E9C">
        <w:rPr>
          <w:rFonts w:ascii="Arial" w:hAnsi="Arial" w:cs="Arial"/>
          <w:color w:val="000000"/>
          <w:sz w:val="24"/>
          <w:szCs w:val="24"/>
        </w:rPr>
        <w:t xml:space="preserve"> Fisioterapia </w:t>
      </w:r>
      <w:r w:rsidR="008740B5" w:rsidRPr="000D3E9C">
        <w:rPr>
          <w:rFonts w:ascii="Arial" w:hAnsi="Arial" w:cs="Arial"/>
          <w:color w:val="000000"/>
          <w:sz w:val="24"/>
          <w:szCs w:val="24"/>
        </w:rPr>
        <w:t xml:space="preserve">do Centro Universitário FAEMA – UNIFAEMA </w:t>
      </w:r>
      <w:r w:rsidRPr="000D3E9C">
        <w:rPr>
          <w:rFonts w:ascii="Arial" w:hAnsi="Arial" w:cs="Arial"/>
          <w:color w:val="000000"/>
          <w:sz w:val="24"/>
          <w:szCs w:val="24"/>
        </w:rPr>
        <w:t>como pré-requisito para obtenção do título de bacharel em</w:t>
      </w:r>
      <w:r w:rsidR="00D800DE" w:rsidRPr="000D3E9C">
        <w:rPr>
          <w:rFonts w:ascii="Arial" w:hAnsi="Arial" w:cs="Arial"/>
          <w:color w:val="000000"/>
          <w:sz w:val="24"/>
          <w:szCs w:val="24"/>
        </w:rPr>
        <w:t xml:space="preserve"> Fisioterapia.</w:t>
      </w:r>
    </w:p>
    <w:p w14:paraId="4C9E41C4" w14:textId="511A6FB8" w:rsidR="00E63FC3" w:rsidRPr="000D3E9C" w:rsidRDefault="00E63FC3" w:rsidP="000D3E9C">
      <w:pPr>
        <w:spacing w:after="0" w:line="360" w:lineRule="auto"/>
        <w:ind w:left="4536"/>
        <w:jc w:val="both"/>
        <w:rPr>
          <w:rFonts w:ascii="Arial" w:hAnsi="Arial" w:cs="Arial"/>
          <w:color w:val="000000"/>
          <w:sz w:val="24"/>
          <w:szCs w:val="24"/>
        </w:rPr>
      </w:pPr>
    </w:p>
    <w:p w14:paraId="39616975" w14:textId="56B818A1" w:rsidR="00E63FC3" w:rsidRPr="000D3E9C" w:rsidRDefault="00E63FC3" w:rsidP="000D3E9C">
      <w:pPr>
        <w:spacing w:after="0" w:line="360" w:lineRule="auto"/>
        <w:ind w:left="4536"/>
        <w:jc w:val="both"/>
        <w:rPr>
          <w:rFonts w:ascii="Arial" w:hAnsi="Arial" w:cs="Arial"/>
          <w:color w:val="000000"/>
          <w:sz w:val="24"/>
          <w:szCs w:val="24"/>
        </w:rPr>
      </w:pPr>
      <w:r w:rsidRPr="000D3E9C">
        <w:rPr>
          <w:rFonts w:ascii="Arial" w:hAnsi="Arial" w:cs="Arial"/>
          <w:color w:val="000000"/>
          <w:sz w:val="24"/>
          <w:szCs w:val="24"/>
        </w:rPr>
        <w:t>Orientador (a): Prof.</w:t>
      </w:r>
      <w:r w:rsidR="003D763F">
        <w:rPr>
          <w:rFonts w:ascii="Arial" w:hAnsi="Arial" w:cs="Arial"/>
          <w:color w:val="000000"/>
          <w:sz w:val="24"/>
          <w:szCs w:val="24"/>
        </w:rPr>
        <w:t xml:space="preserve"> Ma.</w:t>
      </w:r>
      <w:r w:rsidRPr="000D3E9C">
        <w:rPr>
          <w:rFonts w:ascii="Arial" w:hAnsi="Arial" w:cs="Arial"/>
          <w:color w:val="000000"/>
          <w:sz w:val="24"/>
          <w:szCs w:val="24"/>
        </w:rPr>
        <w:t xml:space="preserve"> </w:t>
      </w:r>
      <w:r w:rsidR="001A527A" w:rsidRPr="000D3E9C">
        <w:rPr>
          <w:rFonts w:ascii="Arial" w:hAnsi="Arial" w:cs="Arial"/>
          <w:color w:val="000000"/>
          <w:sz w:val="24"/>
          <w:szCs w:val="24"/>
        </w:rPr>
        <w:t>Jéssica Castro dos Santos</w:t>
      </w:r>
      <w:r w:rsidR="000D3E9C">
        <w:rPr>
          <w:rFonts w:ascii="Arial" w:hAnsi="Arial" w:cs="Arial"/>
          <w:color w:val="000000"/>
          <w:sz w:val="24"/>
          <w:szCs w:val="24"/>
        </w:rPr>
        <w:t>.</w:t>
      </w:r>
    </w:p>
    <w:p w14:paraId="56F362C5" w14:textId="1CA75D0E" w:rsidR="00E63FC3" w:rsidRDefault="00E63FC3" w:rsidP="00E63FC3">
      <w:pPr>
        <w:spacing w:after="0" w:line="240" w:lineRule="auto"/>
        <w:jc w:val="center"/>
        <w:rPr>
          <w:rFonts w:ascii="Arial" w:hAnsi="Arial" w:cs="Arial"/>
          <w:color w:val="000000"/>
          <w:sz w:val="24"/>
          <w:szCs w:val="24"/>
        </w:rPr>
      </w:pPr>
    </w:p>
    <w:p w14:paraId="06549728" w14:textId="77777777" w:rsidR="0099022A" w:rsidRDefault="0099022A" w:rsidP="00D800DE">
      <w:pPr>
        <w:spacing w:after="0" w:line="240" w:lineRule="auto"/>
        <w:rPr>
          <w:rFonts w:ascii="Arial" w:hAnsi="Arial" w:cs="Arial"/>
          <w:color w:val="000000"/>
          <w:sz w:val="24"/>
          <w:szCs w:val="24"/>
        </w:rPr>
      </w:pPr>
    </w:p>
    <w:p w14:paraId="763780F1" w14:textId="77777777" w:rsidR="0099022A" w:rsidRDefault="0099022A" w:rsidP="00E63FC3">
      <w:pPr>
        <w:spacing w:after="0" w:line="240" w:lineRule="auto"/>
        <w:jc w:val="center"/>
        <w:rPr>
          <w:rFonts w:ascii="Arial" w:hAnsi="Arial" w:cs="Arial"/>
          <w:color w:val="000000"/>
          <w:sz w:val="24"/>
          <w:szCs w:val="24"/>
        </w:rPr>
      </w:pPr>
    </w:p>
    <w:p w14:paraId="0EC22520" w14:textId="77777777" w:rsidR="0099022A" w:rsidRPr="00286007" w:rsidRDefault="0099022A" w:rsidP="00E63FC3">
      <w:pPr>
        <w:spacing w:after="0" w:line="240" w:lineRule="auto"/>
        <w:jc w:val="center"/>
        <w:rPr>
          <w:rFonts w:ascii="Arial" w:hAnsi="Arial" w:cs="Arial"/>
          <w:color w:val="000000"/>
          <w:sz w:val="24"/>
          <w:szCs w:val="24"/>
        </w:rPr>
      </w:pPr>
    </w:p>
    <w:p w14:paraId="5220FF66" w14:textId="77777777" w:rsidR="00E63FC3" w:rsidRPr="00286007" w:rsidRDefault="00E63FC3" w:rsidP="00E63FC3">
      <w:pPr>
        <w:spacing w:after="0" w:line="240" w:lineRule="auto"/>
        <w:jc w:val="center"/>
        <w:rPr>
          <w:rFonts w:ascii="Arial" w:hAnsi="Arial" w:cs="Arial"/>
          <w:color w:val="000000"/>
          <w:sz w:val="24"/>
          <w:szCs w:val="24"/>
        </w:rPr>
      </w:pPr>
    </w:p>
    <w:p w14:paraId="56F2D21B" w14:textId="0491421C" w:rsidR="00E63FC3" w:rsidRPr="00286007" w:rsidRDefault="00E63FC3" w:rsidP="00E63FC3">
      <w:pPr>
        <w:spacing w:after="0" w:line="240" w:lineRule="auto"/>
        <w:jc w:val="center"/>
        <w:rPr>
          <w:rFonts w:ascii="Arial" w:hAnsi="Arial" w:cs="Arial"/>
          <w:color w:val="000000"/>
          <w:sz w:val="24"/>
          <w:szCs w:val="24"/>
        </w:rPr>
      </w:pPr>
    </w:p>
    <w:p w14:paraId="6533EFC2" w14:textId="63302F50" w:rsidR="00E63FC3" w:rsidRPr="00286007" w:rsidRDefault="00E63FC3" w:rsidP="00E63FC3">
      <w:pPr>
        <w:spacing w:after="0" w:line="240" w:lineRule="auto"/>
        <w:jc w:val="center"/>
        <w:rPr>
          <w:rFonts w:ascii="Arial" w:hAnsi="Arial" w:cs="Arial"/>
          <w:color w:val="000000"/>
          <w:sz w:val="24"/>
          <w:szCs w:val="24"/>
        </w:rPr>
      </w:pPr>
    </w:p>
    <w:p w14:paraId="7E75C27D" w14:textId="77777777" w:rsidR="00E63FC3" w:rsidRPr="00286007" w:rsidRDefault="00E63FC3" w:rsidP="00E63FC3">
      <w:pPr>
        <w:spacing w:after="0" w:line="240" w:lineRule="auto"/>
        <w:jc w:val="center"/>
        <w:rPr>
          <w:rFonts w:ascii="Arial" w:hAnsi="Arial" w:cs="Arial"/>
          <w:color w:val="000000"/>
          <w:sz w:val="24"/>
          <w:szCs w:val="24"/>
        </w:rPr>
      </w:pPr>
    </w:p>
    <w:p w14:paraId="7CB50DDA" w14:textId="77777777" w:rsidR="0099022A" w:rsidRDefault="0099022A" w:rsidP="0099022A">
      <w:pPr>
        <w:spacing w:after="0" w:line="240" w:lineRule="auto"/>
        <w:rPr>
          <w:rFonts w:ascii="Arial" w:hAnsi="Arial" w:cs="Arial"/>
          <w:color w:val="000000"/>
          <w:sz w:val="24"/>
          <w:szCs w:val="24"/>
        </w:rPr>
      </w:pPr>
    </w:p>
    <w:p w14:paraId="48E14D05" w14:textId="77777777" w:rsidR="0099022A" w:rsidRPr="00286007" w:rsidRDefault="0099022A" w:rsidP="0099022A">
      <w:pPr>
        <w:spacing w:after="0" w:line="240" w:lineRule="auto"/>
        <w:rPr>
          <w:rFonts w:ascii="Arial" w:hAnsi="Arial" w:cs="Arial"/>
          <w:color w:val="000000"/>
          <w:sz w:val="24"/>
          <w:szCs w:val="24"/>
        </w:rPr>
      </w:pPr>
    </w:p>
    <w:p w14:paraId="36042B98" w14:textId="416B5404" w:rsidR="008740B5" w:rsidRPr="00286007" w:rsidRDefault="008740B5" w:rsidP="00E63FC3">
      <w:pPr>
        <w:spacing w:after="0" w:line="240" w:lineRule="auto"/>
        <w:jc w:val="center"/>
        <w:rPr>
          <w:rFonts w:ascii="Arial" w:hAnsi="Arial" w:cs="Arial"/>
          <w:color w:val="000000"/>
          <w:sz w:val="24"/>
          <w:szCs w:val="24"/>
        </w:rPr>
      </w:pPr>
    </w:p>
    <w:p w14:paraId="4FAF765E" w14:textId="195CCB25" w:rsidR="008740B5" w:rsidRPr="00286007" w:rsidRDefault="008740B5" w:rsidP="00E63FC3">
      <w:pPr>
        <w:spacing w:after="0" w:line="240" w:lineRule="auto"/>
        <w:jc w:val="center"/>
        <w:rPr>
          <w:rFonts w:ascii="Arial" w:hAnsi="Arial" w:cs="Arial"/>
          <w:color w:val="000000"/>
          <w:sz w:val="24"/>
          <w:szCs w:val="24"/>
        </w:rPr>
      </w:pPr>
    </w:p>
    <w:p w14:paraId="17E9F980" w14:textId="061559AD" w:rsidR="008740B5" w:rsidRPr="00286007" w:rsidRDefault="008740B5" w:rsidP="00E63FC3">
      <w:pPr>
        <w:spacing w:after="0" w:line="240" w:lineRule="auto"/>
        <w:jc w:val="center"/>
        <w:rPr>
          <w:rFonts w:ascii="Arial" w:hAnsi="Arial" w:cs="Arial"/>
          <w:color w:val="000000"/>
          <w:sz w:val="24"/>
          <w:szCs w:val="24"/>
        </w:rPr>
      </w:pPr>
    </w:p>
    <w:p w14:paraId="7C1E01D5" w14:textId="34F90885" w:rsidR="008740B5" w:rsidRPr="00286007" w:rsidRDefault="008740B5" w:rsidP="00E63FC3">
      <w:pPr>
        <w:spacing w:after="0" w:line="240" w:lineRule="auto"/>
        <w:jc w:val="center"/>
        <w:rPr>
          <w:rFonts w:ascii="Arial" w:hAnsi="Arial" w:cs="Arial"/>
          <w:color w:val="000000"/>
          <w:sz w:val="24"/>
          <w:szCs w:val="24"/>
        </w:rPr>
      </w:pPr>
    </w:p>
    <w:p w14:paraId="7B5F68D6" w14:textId="46DC4F5F" w:rsidR="00E63FC3" w:rsidRPr="00286007" w:rsidRDefault="00E63FC3" w:rsidP="00E63FC3">
      <w:pPr>
        <w:spacing w:after="0" w:line="240" w:lineRule="auto"/>
        <w:jc w:val="center"/>
        <w:rPr>
          <w:rFonts w:ascii="Arial" w:hAnsi="Arial" w:cs="Arial"/>
          <w:b/>
          <w:color w:val="000000"/>
          <w:sz w:val="24"/>
          <w:szCs w:val="24"/>
        </w:rPr>
      </w:pPr>
      <w:r w:rsidRPr="00286007">
        <w:rPr>
          <w:rFonts w:ascii="Arial" w:hAnsi="Arial" w:cs="Arial"/>
          <w:b/>
          <w:color w:val="000000"/>
          <w:sz w:val="24"/>
          <w:szCs w:val="24"/>
        </w:rPr>
        <w:t>ARIQUEMES - RO</w:t>
      </w:r>
    </w:p>
    <w:p w14:paraId="1645C7AA" w14:textId="18749920" w:rsidR="00E63FC3" w:rsidRPr="00286007" w:rsidRDefault="0099022A" w:rsidP="00E63FC3">
      <w:pPr>
        <w:spacing w:after="0" w:line="240" w:lineRule="auto"/>
        <w:jc w:val="center"/>
        <w:rPr>
          <w:rFonts w:ascii="Arial" w:hAnsi="Arial" w:cs="Arial"/>
          <w:b/>
          <w:color w:val="000000"/>
          <w:sz w:val="24"/>
          <w:szCs w:val="24"/>
        </w:rPr>
      </w:pPr>
      <w:r>
        <w:rPr>
          <w:rFonts w:ascii="Arial" w:hAnsi="Arial" w:cs="Arial"/>
          <w:b/>
          <w:color w:val="000000"/>
          <w:sz w:val="24"/>
          <w:szCs w:val="24"/>
        </w:rPr>
        <w:t>2023</w:t>
      </w:r>
    </w:p>
    <w:p w14:paraId="4290611B" w14:textId="539D6019" w:rsidR="00286007" w:rsidRDefault="00286007">
      <w:pPr>
        <w:rPr>
          <w:rFonts w:ascii="Arial" w:hAnsi="Arial" w:cs="Arial"/>
        </w:rPr>
      </w:pPr>
    </w:p>
    <w:p w14:paraId="15CB09BD" w14:textId="77777777" w:rsidR="00A93498" w:rsidRDefault="00A93498" w:rsidP="00B3151F">
      <w:pPr>
        <w:jc w:val="center"/>
        <w:rPr>
          <w:rFonts w:ascii="Arial" w:hAnsi="Arial" w:cs="Arial"/>
          <w:b/>
          <w:color w:val="000000"/>
          <w:sz w:val="24"/>
          <w:szCs w:val="24"/>
        </w:rPr>
      </w:pPr>
    </w:p>
    <w:p w14:paraId="5BDC5882" w14:textId="2C542111" w:rsidR="00B3151F" w:rsidRPr="00286007" w:rsidRDefault="001A527A" w:rsidP="00B3151F">
      <w:pPr>
        <w:jc w:val="center"/>
        <w:rPr>
          <w:rFonts w:ascii="Arial" w:hAnsi="Arial" w:cs="Arial"/>
          <w:b/>
          <w:color w:val="000000"/>
          <w:sz w:val="24"/>
          <w:szCs w:val="24"/>
        </w:rPr>
      </w:pPr>
      <w:r>
        <w:rPr>
          <w:rFonts w:ascii="Arial" w:hAnsi="Arial" w:cs="Arial"/>
          <w:b/>
          <w:color w:val="000000"/>
          <w:sz w:val="24"/>
          <w:szCs w:val="24"/>
        </w:rPr>
        <w:lastRenderedPageBreak/>
        <w:t>BARBARA NOGUEIRA MARTINS</w:t>
      </w:r>
    </w:p>
    <w:p w14:paraId="54B81ECE" w14:textId="77777777" w:rsidR="00B3151F" w:rsidRPr="00286007" w:rsidRDefault="00B3151F" w:rsidP="00B3151F">
      <w:pPr>
        <w:spacing w:after="0" w:line="240" w:lineRule="auto"/>
        <w:jc w:val="center"/>
        <w:rPr>
          <w:rFonts w:ascii="Arial" w:hAnsi="Arial" w:cs="Arial"/>
          <w:color w:val="000000"/>
          <w:sz w:val="24"/>
          <w:szCs w:val="24"/>
        </w:rPr>
      </w:pPr>
    </w:p>
    <w:p w14:paraId="4BBDA824" w14:textId="77777777" w:rsidR="00B3151F" w:rsidRPr="00286007" w:rsidRDefault="00B3151F" w:rsidP="00B3151F">
      <w:pPr>
        <w:spacing w:after="0" w:line="240" w:lineRule="auto"/>
        <w:jc w:val="center"/>
        <w:rPr>
          <w:rFonts w:ascii="Arial" w:hAnsi="Arial" w:cs="Arial"/>
          <w:color w:val="000000"/>
          <w:sz w:val="24"/>
          <w:szCs w:val="24"/>
        </w:rPr>
      </w:pPr>
    </w:p>
    <w:p w14:paraId="45E846C4" w14:textId="77777777" w:rsidR="00B3151F" w:rsidRPr="00286007" w:rsidRDefault="00B3151F" w:rsidP="00B3151F">
      <w:pPr>
        <w:spacing w:after="0" w:line="240" w:lineRule="auto"/>
        <w:jc w:val="center"/>
        <w:rPr>
          <w:rFonts w:ascii="Arial" w:hAnsi="Arial" w:cs="Arial"/>
          <w:color w:val="000000"/>
          <w:sz w:val="24"/>
          <w:szCs w:val="24"/>
        </w:rPr>
      </w:pPr>
    </w:p>
    <w:p w14:paraId="6E615493" w14:textId="77777777" w:rsidR="00E154C5" w:rsidRPr="00E154C5" w:rsidRDefault="00E154C5" w:rsidP="00E154C5">
      <w:pPr>
        <w:spacing w:after="0" w:line="360" w:lineRule="auto"/>
        <w:jc w:val="center"/>
        <w:rPr>
          <w:rFonts w:ascii="Arial" w:hAnsi="Arial" w:cs="Arial"/>
          <w:b/>
          <w:sz w:val="24"/>
          <w:szCs w:val="24"/>
        </w:rPr>
      </w:pPr>
      <w:r w:rsidRPr="00E154C5">
        <w:rPr>
          <w:rFonts w:ascii="Arial" w:hAnsi="Arial" w:cs="Arial"/>
          <w:b/>
          <w:sz w:val="24"/>
          <w:szCs w:val="24"/>
        </w:rPr>
        <w:t>DESAFIOS ENCONTRADOS NO COTIDIANO DE FISIOTERAPEUTAS NO QUE DIZ RESPEITO A PREVENÇÃO DA SÍNDROME DO IMOBILISMO EM UNIDADES DE TERAPIA INTENSIVA</w:t>
      </w:r>
    </w:p>
    <w:p w14:paraId="65AE14A4" w14:textId="54A7E833" w:rsidR="00B3151F" w:rsidRDefault="00B3151F" w:rsidP="00B3151F">
      <w:pPr>
        <w:spacing w:after="0" w:line="240" w:lineRule="auto"/>
        <w:jc w:val="center"/>
        <w:rPr>
          <w:rFonts w:ascii="Arial" w:hAnsi="Arial" w:cs="Arial"/>
          <w:color w:val="000000"/>
          <w:sz w:val="24"/>
          <w:szCs w:val="24"/>
        </w:rPr>
      </w:pPr>
    </w:p>
    <w:p w14:paraId="2B75ABE2" w14:textId="77777777" w:rsidR="004A09CB" w:rsidRPr="00286007" w:rsidRDefault="004A09CB" w:rsidP="00B3151F">
      <w:pPr>
        <w:spacing w:after="0" w:line="240" w:lineRule="auto"/>
        <w:jc w:val="center"/>
        <w:rPr>
          <w:rFonts w:ascii="Arial" w:hAnsi="Arial" w:cs="Arial"/>
          <w:color w:val="000000"/>
          <w:sz w:val="24"/>
          <w:szCs w:val="24"/>
        </w:rPr>
      </w:pPr>
    </w:p>
    <w:p w14:paraId="697E1587" w14:textId="77777777" w:rsidR="000D3E9C" w:rsidRPr="000D3E9C" w:rsidRDefault="000D3E9C" w:rsidP="00407FBC">
      <w:pPr>
        <w:spacing w:after="0" w:line="360" w:lineRule="auto"/>
        <w:ind w:left="3540"/>
        <w:jc w:val="both"/>
        <w:rPr>
          <w:rFonts w:ascii="Arial" w:hAnsi="Arial" w:cs="Arial"/>
          <w:color w:val="000000"/>
          <w:sz w:val="24"/>
          <w:szCs w:val="24"/>
        </w:rPr>
      </w:pPr>
      <w:r w:rsidRPr="000D3E9C">
        <w:rPr>
          <w:rFonts w:ascii="Arial" w:hAnsi="Arial" w:cs="Arial"/>
          <w:color w:val="000000"/>
          <w:sz w:val="24"/>
          <w:szCs w:val="24"/>
        </w:rPr>
        <w:t>Trabalho de Conclusão de Curso apresentado ao curso de Fisioterapia do Centro Universitário FAEMA – UNIFAEMA como pré-requisito para obtenção do título de bacharel em Fisioterapia.</w:t>
      </w:r>
    </w:p>
    <w:p w14:paraId="250CBF7A" w14:textId="28CC6604" w:rsidR="000D3E9C" w:rsidRPr="000D3E9C" w:rsidRDefault="006E12BF" w:rsidP="00407FBC">
      <w:pPr>
        <w:spacing w:after="0" w:line="360" w:lineRule="auto"/>
        <w:ind w:left="3540"/>
        <w:jc w:val="both"/>
        <w:rPr>
          <w:rFonts w:ascii="Arial" w:hAnsi="Arial" w:cs="Arial"/>
          <w:color w:val="000000"/>
          <w:sz w:val="24"/>
          <w:szCs w:val="24"/>
        </w:rPr>
      </w:pPr>
      <w:r>
        <w:rPr>
          <w:rFonts w:ascii="Arial" w:hAnsi="Arial" w:cs="Arial"/>
          <w:color w:val="000000"/>
          <w:sz w:val="24"/>
          <w:szCs w:val="24"/>
        </w:rPr>
        <w:tab/>
      </w:r>
    </w:p>
    <w:p w14:paraId="200B4481" w14:textId="582A5781" w:rsidR="00B3151F" w:rsidRPr="00286007" w:rsidRDefault="000D3E9C" w:rsidP="006E12BF">
      <w:pPr>
        <w:spacing w:after="0" w:line="360" w:lineRule="auto"/>
        <w:ind w:left="3540"/>
        <w:jc w:val="both"/>
        <w:rPr>
          <w:rFonts w:ascii="Arial" w:hAnsi="Arial" w:cs="Arial"/>
          <w:color w:val="000000"/>
          <w:sz w:val="24"/>
          <w:szCs w:val="24"/>
        </w:rPr>
      </w:pPr>
      <w:r w:rsidRPr="000D3E9C">
        <w:rPr>
          <w:rFonts w:ascii="Arial" w:hAnsi="Arial" w:cs="Arial"/>
          <w:color w:val="000000"/>
          <w:sz w:val="24"/>
          <w:szCs w:val="24"/>
        </w:rPr>
        <w:t>Orientador (a): Prof</w:t>
      </w:r>
      <w:r w:rsidR="006E12BF">
        <w:rPr>
          <w:rFonts w:ascii="Arial" w:hAnsi="Arial" w:cs="Arial"/>
          <w:color w:val="000000"/>
          <w:sz w:val="24"/>
          <w:szCs w:val="24"/>
        </w:rPr>
        <w:t>a</w:t>
      </w:r>
      <w:r w:rsidRPr="000D3E9C">
        <w:rPr>
          <w:rFonts w:ascii="Arial" w:hAnsi="Arial" w:cs="Arial"/>
          <w:color w:val="000000"/>
          <w:sz w:val="24"/>
          <w:szCs w:val="24"/>
        </w:rPr>
        <w:t>.</w:t>
      </w:r>
      <w:r w:rsidR="006E12BF">
        <w:rPr>
          <w:rFonts w:ascii="Arial" w:hAnsi="Arial" w:cs="Arial"/>
          <w:color w:val="000000"/>
          <w:sz w:val="24"/>
          <w:szCs w:val="24"/>
        </w:rPr>
        <w:t xml:space="preserve"> Ma.</w:t>
      </w:r>
      <w:r w:rsidRPr="000D3E9C">
        <w:rPr>
          <w:rFonts w:ascii="Arial" w:hAnsi="Arial" w:cs="Arial"/>
          <w:color w:val="000000"/>
          <w:sz w:val="24"/>
          <w:szCs w:val="24"/>
        </w:rPr>
        <w:t xml:space="preserve"> Jéssica Castro dos Santos</w:t>
      </w:r>
      <w:r>
        <w:rPr>
          <w:rFonts w:ascii="Arial" w:hAnsi="Arial" w:cs="Arial"/>
          <w:color w:val="000000"/>
          <w:sz w:val="24"/>
          <w:szCs w:val="24"/>
        </w:rPr>
        <w:t>.</w:t>
      </w:r>
    </w:p>
    <w:p w14:paraId="6B4FDA62" w14:textId="77777777" w:rsidR="00B3151F" w:rsidRDefault="00B3151F" w:rsidP="00B3151F">
      <w:pPr>
        <w:spacing w:after="0" w:line="240" w:lineRule="auto"/>
        <w:jc w:val="center"/>
        <w:rPr>
          <w:rFonts w:ascii="Arial" w:hAnsi="Arial" w:cs="Arial"/>
          <w:color w:val="000000"/>
          <w:sz w:val="24"/>
          <w:szCs w:val="24"/>
        </w:rPr>
      </w:pPr>
    </w:p>
    <w:p w14:paraId="7983606F" w14:textId="77777777" w:rsidR="004A09CB" w:rsidRPr="00286007" w:rsidRDefault="004A09CB" w:rsidP="00B3151F">
      <w:pPr>
        <w:spacing w:after="0" w:line="240" w:lineRule="auto"/>
        <w:jc w:val="center"/>
        <w:rPr>
          <w:rFonts w:ascii="Arial" w:hAnsi="Arial" w:cs="Arial"/>
          <w:color w:val="000000"/>
          <w:sz w:val="24"/>
          <w:szCs w:val="24"/>
        </w:rPr>
      </w:pPr>
    </w:p>
    <w:p w14:paraId="7179DEEB" w14:textId="6D96BEC5" w:rsidR="00B3151F" w:rsidRDefault="00B3151F" w:rsidP="00B3151F">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BANCA EXAMINADORA</w:t>
      </w:r>
    </w:p>
    <w:p w14:paraId="3510108F" w14:textId="77777777" w:rsidR="004A09CB" w:rsidRPr="00286007" w:rsidRDefault="004A09CB" w:rsidP="00B3151F">
      <w:pPr>
        <w:spacing w:after="0" w:line="240" w:lineRule="auto"/>
        <w:jc w:val="center"/>
        <w:rPr>
          <w:rFonts w:ascii="Arial" w:hAnsi="Arial" w:cs="Arial"/>
          <w:b/>
          <w:bCs/>
          <w:color w:val="000000"/>
          <w:sz w:val="24"/>
          <w:szCs w:val="24"/>
        </w:rPr>
      </w:pPr>
    </w:p>
    <w:p w14:paraId="4B217E22" w14:textId="5EF0ADD9" w:rsidR="00B3151F" w:rsidRPr="00286007" w:rsidRDefault="00B3151F" w:rsidP="00B3151F">
      <w:pPr>
        <w:spacing w:after="0" w:line="240" w:lineRule="auto"/>
        <w:jc w:val="center"/>
        <w:rPr>
          <w:rFonts w:ascii="Arial" w:hAnsi="Arial" w:cs="Arial"/>
          <w:color w:val="000000"/>
          <w:sz w:val="24"/>
          <w:szCs w:val="24"/>
        </w:rPr>
      </w:pPr>
    </w:p>
    <w:p w14:paraId="6105B461" w14:textId="77777777" w:rsidR="004A09CB" w:rsidRPr="00286007" w:rsidRDefault="004A09CB" w:rsidP="004A09CB">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524A5352" w14:textId="086B4370" w:rsidR="00B3151F" w:rsidRPr="00286007" w:rsidRDefault="00B3151F" w:rsidP="004A09CB">
      <w:pPr>
        <w:spacing w:after="0" w:line="240" w:lineRule="auto"/>
        <w:jc w:val="center"/>
        <w:rPr>
          <w:rFonts w:ascii="Arial" w:hAnsi="Arial" w:cs="Arial"/>
          <w:color w:val="000000"/>
          <w:sz w:val="24"/>
          <w:szCs w:val="24"/>
        </w:rPr>
      </w:pPr>
    </w:p>
    <w:p w14:paraId="386327D5" w14:textId="77777777" w:rsidR="004A09CB" w:rsidRPr="00286007" w:rsidRDefault="004A09CB" w:rsidP="004A09CB">
      <w:pPr>
        <w:spacing w:after="0" w:line="240" w:lineRule="auto"/>
        <w:jc w:val="center"/>
        <w:rPr>
          <w:rFonts w:ascii="Arial" w:hAnsi="Arial" w:cs="Arial"/>
          <w:color w:val="000000"/>
          <w:sz w:val="24"/>
          <w:szCs w:val="24"/>
        </w:rPr>
      </w:pPr>
      <w:r w:rsidRPr="00286007">
        <w:rPr>
          <w:rFonts w:ascii="Arial" w:hAnsi="Arial" w:cs="Arial"/>
          <w:color w:val="000000"/>
          <w:sz w:val="24"/>
          <w:szCs w:val="24"/>
        </w:rPr>
        <w:t>Prof</w:t>
      </w:r>
      <w:r>
        <w:rPr>
          <w:rFonts w:ascii="Arial" w:hAnsi="Arial" w:cs="Arial"/>
          <w:color w:val="000000"/>
          <w:sz w:val="24"/>
          <w:szCs w:val="24"/>
        </w:rPr>
        <w:t>a. Ma. Jéssica Castro dos Santos</w:t>
      </w:r>
    </w:p>
    <w:p w14:paraId="4EFBF7EF" w14:textId="77777777" w:rsidR="004A09CB" w:rsidRPr="00286007" w:rsidRDefault="004A09CB" w:rsidP="004A09CB">
      <w:pPr>
        <w:spacing w:line="240" w:lineRule="auto"/>
        <w:jc w:val="center"/>
        <w:rPr>
          <w:rFonts w:ascii="Arial" w:hAnsi="Arial" w:cs="Arial"/>
          <w:color w:val="000000"/>
          <w:sz w:val="24"/>
          <w:szCs w:val="24"/>
        </w:rPr>
      </w:pPr>
      <w:r>
        <w:rPr>
          <w:rFonts w:ascii="Arial" w:hAnsi="Arial" w:cs="Arial"/>
          <w:color w:val="000000"/>
          <w:sz w:val="24"/>
          <w:szCs w:val="24"/>
        </w:rPr>
        <w:t>Centro Universitário FAEMA / UNIFAEMA</w:t>
      </w:r>
    </w:p>
    <w:p w14:paraId="336378B2" w14:textId="77777777" w:rsidR="004A09CB" w:rsidRPr="00286007" w:rsidRDefault="004A09CB" w:rsidP="004A09CB">
      <w:pPr>
        <w:spacing w:line="240" w:lineRule="auto"/>
        <w:jc w:val="center"/>
        <w:rPr>
          <w:rFonts w:ascii="Arial" w:hAnsi="Arial" w:cs="Arial"/>
          <w:color w:val="000000"/>
          <w:sz w:val="24"/>
          <w:szCs w:val="24"/>
        </w:rPr>
      </w:pPr>
    </w:p>
    <w:p w14:paraId="20376437" w14:textId="77777777" w:rsidR="004A09CB" w:rsidRPr="00286007" w:rsidRDefault="004A09CB" w:rsidP="004A09CB">
      <w:pPr>
        <w:spacing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080C4DA1" w14:textId="77777777" w:rsidR="004A09CB" w:rsidRPr="00286007" w:rsidRDefault="004A09CB" w:rsidP="004A09CB">
      <w:pPr>
        <w:spacing w:after="0" w:line="240" w:lineRule="auto"/>
        <w:jc w:val="center"/>
        <w:rPr>
          <w:rFonts w:ascii="Arial" w:hAnsi="Arial" w:cs="Arial"/>
          <w:color w:val="000000"/>
          <w:sz w:val="24"/>
          <w:szCs w:val="24"/>
        </w:rPr>
      </w:pPr>
      <w:r w:rsidRPr="00286007">
        <w:rPr>
          <w:rFonts w:ascii="Arial" w:hAnsi="Arial" w:cs="Arial"/>
          <w:color w:val="000000"/>
          <w:sz w:val="24"/>
          <w:szCs w:val="24"/>
        </w:rPr>
        <w:t>Prof</w:t>
      </w:r>
      <w:r>
        <w:rPr>
          <w:rFonts w:ascii="Arial" w:hAnsi="Arial" w:cs="Arial"/>
          <w:color w:val="000000"/>
          <w:sz w:val="24"/>
          <w:szCs w:val="24"/>
        </w:rPr>
        <w:t>a. Ma. Patricia Caroline Santana</w:t>
      </w:r>
    </w:p>
    <w:p w14:paraId="5B0ABD14" w14:textId="77777777" w:rsidR="004A09CB" w:rsidRPr="00286007" w:rsidRDefault="004A09CB" w:rsidP="004A09CB">
      <w:pPr>
        <w:spacing w:after="0" w:line="240" w:lineRule="auto"/>
        <w:jc w:val="center"/>
        <w:rPr>
          <w:rFonts w:ascii="Arial" w:hAnsi="Arial" w:cs="Arial"/>
          <w:color w:val="000000"/>
          <w:sz w:val="24"/>
          <w:szCs w:val="24"/>
        </w:rPr>
      </w:pPr>
      <w:r>
        <w:rPr>
          <w:rFonts w:ascii="Arial" w:hAnsi="Arial" w:cs="Arial"/>
          <w:color w:val="000000"/>
          <w:sz w:val="24"/>
          <w:szCs w:val="24"/>
        </w:rPr>
        <w:t>Centro Universitário FAEMA / UNIFAEMA</w:t>
      </w:r>
    </w:p>
    <w:p w14:paraId="46048CD2" w14:textId="77777777" w:rsidR="004A09CB" w:rsidRPr="00286007" w:rsidRDefault="004A09CB" w:rsidP="004A09CB">
      <w:pPr>
        <w:spacing w:line="240" w:lineRule="auto"/>
        <w:jc w:val="center"/>
        <w:rPr>
          <w:rFonts w:ascii="Arial" w:hAnsi="Arial" w:cs="Arial"/>
          <w:color w:val="000000"/>
          <w:sz w:val="24"/>
          <w:szCs w:val="24"/>
        </w:rPr>
      </w:pPr>
    </w:p>
    <w:p w14:paraId="2713B182" w14:textId="77777777" w:rsidR="004A09CB" w:rsidRPr="00286007" w:rsidRDefault="004A09CB" w:rsidP="004A09CB">
      <w:pPr>
        <w:spacing w:after="0" w:line="240" w:lineRule="auto"/>
        <w:jc w:val="center"/>
        <w:rPr>
          <w:rFonts w:ascii="Arial" w:hAnsi="Arial" w:cs="Arial"/>
          <w:color w:val="000000"/>
          <w:sz w:val="24"/>
          <w:szCs w:val="24"/>
        </w:rPr>
      </w:pPr>
      <w:r w:rsidRPr="00286007">
        <w:rPr>
          <w:rFonts w:ascii="Arial" w:hAnsi="Arial" w:cs="Arial"/>
          <w:color w:val="000000"/>
          <w:sz w:val="24"/>
          <w:szCs w:val="24"/>
        </w:rPr>
        <w:t>____________________________________</w:t>
      </w:r>
    </w:p>
    <w:p w14:paraId="398D9B9F" w14:textId="79A52EDC" w:rsidR="004A09CB" w:rsidRPr="00286007" w:rsidRDefault="004A09CB" w:rsidP="004A09CB">
      <w:pPr>
        <w:spacing w:after="0" w:line="240" w:lineRule="auto"/>
        <w:jc w:val="center"/>
        <w:rPr>
          <w:rFonts w:ascii="Arial" w:hAnsi="Arial" w:cs="Arial"/>
          <w:color w:val="000000"/>
          <w:sz w:val="24"/>
          <w:szCs w:val="24"/>
        </w:rPr>
      </w:pPr>
      <w:r w:rsidRPr="00286007">
        <w:rPr>
          <w:rFonts w:ascii="Arial" w:hAnsi="Arial" w:cs="Arial"/>
          <w:color w:val="000000"/>
          <w:sz w:val="24"/>
          <w:szCs w:val="24"/>
        </w:rPr>
        <w:t>Prof</w:t>
      </w:r>
      <w:r>
        <w:rPr>
          <w:rFonts w:ascii="Arial" w:hAnsi="Arial" w:cs="Arial"/>
          <w:color w:val="000000"/>
          <w:sz w:val="24"/>
          <w:szCs w:val="24"/>
        </w:rPr>
        <w:t xml:space="preserve">a. Ma. </w:t>
      </w:r>
      <w:r w:rsidR="00E154C5">
        <w:rPr>
          <w:rFonts w:ascii="Arial" w:hAnsi="Arial" w:cs="Arial"/>
          <w:color w:val="000000"/>
          <w:sz w:val="24"/>
          <w:szCs w:val="24"/>
        </w:rPr>
        <w:t>Thays Dutra Chiaratto Verísimo</w:t>
      </w:r>
    </w:p>
    <w:p w14:paraId="089802F9" w14:textId="77777777" w:rsidR="004A09CB" w:rsidRDefault="004A09CB" w:rsidP="004A09CB">
      <w:pPr>
        <w:spacing w:after="0" w:line="240" w:lineRule="auto"/>
        <w:jc w:val="center"/>
        <w:rPr>
          <w:rFonts w:ascii="Arial" w:hAnsi="Arial" w:cs="Arial"/>
          <w:color w:val="000000"/>
          <w:sz w:val="24"/>
          <w:szCs w:val="24"/>
        </w:rPr>
      </w:pPr>
      <w:r>
        <w:rPr>
          <w:rFonts w:ascii="Arial" w:hAnsi="Arial" w:cs="Arial"/>
          <w:color w:val="000000"/>
          <w:sz w:val="24"/>
          <w:szCs w:val="24"/>
        </w:rPr>
        <w:t>Centro Universitário FAEMA / UNIFAEMA</w:t>
      </w:r>
    </w:p>
    <w:p w14:paraId="5A9C178C" w14:textId="77777777" w:rsidR="004A09CB" w:rsidRDefault="004A09CB" w:rsidP="004A09CB">
      <w:pPr>
        <w:spacing w:after="0" w:line="240" w:lineRule="auto"/>
        <w:jc w:val="center"/>
        <w:rPr>
          <w:rFonts w:ascii="Arial" w:hAnsi="Arial" w:cs="Arial"/>
          <w:color w:val="000000"/>
          <w:sz w:val="24"/>
          <w:szCs w:val="24"/>
        </w:rPr>
      </w:pPr>
    </w:p>
    <w:p w14:paraId="0880D70A" w14:textId="77777777" w:rsidR="004A09CB" w:rsidRDefault="004A09CB" w:rsidP="004A09CB">
      <w:pPr>
        <w:spacing w:after="0" w:line="240" w:lineRule="auto"/>
        <w:jc w:val="center"/>
        <w:rPr>
          <w:rFonts w:ascii="Arial" w:hAnsi="Arial" w:cs="Arial"/>
          <w:color w:val="000000"/>
          <w:sz w:val="24"/>
          <w:szCs w:val="24"/>
        </w:rPr>
      </w:pPr>
    </w:p>
    <w:p w14:paraId="403953A3" w14:textId="77777777" w:rsidR="004A09CB" w:rsidRPr="00286007" w:rsidRDefault="004A09CB" w:rsidP="004A09CB">
      <w:pPr>
        <w:spacing w:after="0" w:line="240" w:lineRule="auto"/>
        <w:jc w:val="center"/>
        <w:rPr>
          <w:rFonts w:ascii="Arial" w:hAnsi="Arial" w:cs="Arial"/>
          <w:color w:val="000000"/>
          <w:sz w:val="24"/>
          <w:szCs w:val="24"/>
        </w:rPr>
      </w:pPr>
    </w:p>
    <w:p w14:paraId="24F3730C" w14:textId="77777777" w:rsidR="000D3E9C" w:rsidRPr="00286007" w:rsidRDefault="000D3E9C" w:rsidP="00B3151F">
      <w:pPr>
        <w:spacing w:after="0" w:line="240" w:lineRule="auto"/>
        <w:jc w:val="center"/>
        <w:rPr>
          <w:rFonts w:ascii="Arial" w:hAnsi="Arial" w:cs="Arial"/>
          <w:color w:val="000000"/>
          <w:sz w:val="24"/>
          <w:szCs w:val="24"/>
        </w:rPr>
      </w:pPr>
    </w:p>
    <w:p w14:paraId="3424DB2A" w14:textId="23689567" w:rsidR="00B3151F" w:rsidRPr="00286007" w:rsidRDefault="00B3151F" w:rsidP="00B3151F">
      <w:pPr>
        <w:spacing w:after="0" w:line="240" w:lineRule="auto"/>
        <w:jc w:val="center"/>
        <w:rPr>
          <w:rFonts w:ascii="Arial" w:hAnsi="Arial" w:cs="Arial"/>
          <w:b/>
          <w:bCs/>
          <w:color w:val="000000"/>
          <w:sz w:val="24"/>
          <w:szCs w:val="24"/>
        </w:rPr>
      </w:pPr>
      <w:r w:rsidRPr="00286007">
        <w:rPr>
          <w:rFonts w:ascii="Arial" w:hAnsi="Arial" w:cs="Arial"/>
          <w:b/>
          <w:bCs/>
          <w:color w:val="000000"/>
          <w:sz w:val="24"/>
          <w:szCs w:val="24"/>
        </w:rPr>
        <w:t>ARIQUEMES – RO</w:t>
      </w:r>
    </w:p>
    <w:p w14:paraId="2C9696C4" w14:textId="51A7DCED" w:rsidR="00E63FC3" w:rsidRPr="00286007" w:rsidRDefault="0099022A" w:rsidP="00B3151F">
      <w:pPr>
        <w:spacing w:after="0" w:line="240" w:lineRule="auto"/>
        <w:jc w:val="center"/>
        <w:rPr>
          <w:rFonts w:ascii="Arial" w:hAnsi="Arial" w:cs="Arial"/>
          <w:b/>
          <w:bCs/>
          <w:color w:val="000000"/>
          <w:sz w:val="24"/>
          <w:szCs w:val="24"/>
        </w:rPr>
      </w:pPr>
      <w:r>
        <w:rPr>
          <w:rFonts w:ascii="Arial" w:hAnsi="Arial" w:cs="Arial"/>
          <w:b/>
          <w:bCs/>
          <w:color w:val="000000"/>
          <w:sz w:val="24"/>
          <w:szCs w:val="24"/>
        </w:rPr>
        <w:t>2023</w:t>
      </w:r>
    </w:p>
    <w:p w14:paraId="574DAD3C" w14:textId="1DB2BD77" w:rsidR="00E63FC3" w:rsidRPr="00286007" w:rsidRDefault="00E63FC3">
      <w:pPr>
        <w:rPr>
          <w:rFonts w:ascii="Arial" w:hAnsi="Arial" w:cs="Arial"/>
        </w:rPr>
      </w:pPr>
    </w:p>
    <w:p w14:paraId="5F8037C1" w14:textId="1400E3FE" w:rsidR="0069459B" w:rsidRPr="00286007" w:rsidRDefault="0069459B" w:rsidP="0069459B">
      <w:pPr>
        <w:jc w:val="center"/>
        <w:rPr>
          <w:rFonts w:ascii="Arial" w:hAnsi="Arial" w:cs="Arial"/>
          <w:color w:val="000000"/>
          <w:sz w:val="24"/>
          <w:szCs w:val="24"/>
        </w:rPr>
      </w:pPr>
    </w:p>
    <w:p w14:paraId="63F19725" w14:textId="415865B4" w:rsidR="0069459B" w:rsidRPr="00286007" w:rsidRDefault="0069459B" w:rsidP="0069459B">
      <w:pPr>
        <w:spacing w:after="0" w:line="240" w:lineRule="auto"/>
        <w:rPr>
          <w:rFonts w:ascii="Arial" w:hAnsi="Arial" w:cs="Arial"/>
          <w:b/>
          <w:color w:val="000000"/>
          <w:sz w:val="24"/>
          <w:szCs w:val="24"/>
        </w:rPr>
      </w:pPr>
    </w:p>
    <w:p w14:paraId="46405BB4" w14:textId="663A5CC1" w:rsidR="0069459B" w:rsidRPr="00286007" w:rsidRDefault="0069459B" w:rsidP="0069459B">
      <w:pPr>
        <w:spacing w:after="0" w:line="240" w:lineRule="auto"/>
        <w:jc w:val="center"/>
        <w:rPr>
          <w:rFonts w:ascii="Arial" w:hAnsi="Arial" w:cs="Arial"/>
          <w:color w:val="000000"/>
          <w:sz w:val="24"/>
          <w:szCs w:val="24"/>
        </w:rPr>
      </w:pPr>
    </w:p>
    <w:p w14:paraId="2E0AEC7F" w14:textId="581DAEA5" w:rsidR="0069459B" w:rsidRPr="00286007" w:rsidRDefault="0069459B" w:rsidP="0069459B">
      <w:pPr>
        <w:spacing w:after="0" w:line="240" w:lineRule="auto"/>
        <w:jc w:val="center"/>
        <w:rPr>
          <w:rFonts w:ascii="Arial" w:hAnsi="Arial" w:cs="Arial"/>
          <w:color w:val="000000"/>
          <w:sz w:val="24"/>
          <w:szCs w:val="24"/>
        </w:rPr>
      </w:pPr>
    </w:p>
    <w:p w14:paraId="28901280" w14:textId="22D5C959" w:rsidR="0069459B" w:rsidRPr="00286007" w:rsidRDefault="0069459B" w:rsidP="0069459B">
      <w:pPr>
        <w:spacing w:after="0" w:line="240" w:lineRule="auto"/>
        <w:jc w:val="center"/>
        <w:rPr>
          <w:rFonts w:ascii="Arial" w:hAnsi="Arial" w:cs="Arial"/>
          <w:color w:val="000000"/>
          <w:sz w:val="24"/>
          <w:szCs w:val="24"/>
        </w:rPr>
      </w:pPr>
    </w:p>
    <w:p w14:paraId="3A227F28" w14:textId="77777777" w:rsidR="0069459B" w:rsidRPr="00286007" w:rsidRDefault="0069459B" w:rsidP="0069459B">
      <w:pPr>
        <w:spacing w:after="0" w:line="240" w:lineRule="auto"/>
        <w:jc w:val="center"/>
        <w:rPr>
          <w:rFonts w:ascii="Arial" w:hAnsi="Arial" w:cs="Arial"/>
          <w:color w:val="000000"/>
          <w:sz w:val="24"/>
          <w:szCs w:val="24"/>
        </w:rPr>
      </w:pPr>
    </w:p>
    <w:p w14:paraId="6D1B42B7" w14:textId="5950FE39" w:rsidR="008740B5" w:rsidRPr="00286007" w:rsidRDefault="008740B5">
      <w:pPr>
        <w:rPr>
          <w:rFonts w:ascii="Arial" w:hAnsi="Arial" w:cs="Arial"/>
          <w:color w:val="000000"/>
          <w:sz w:val="24"/>
          <w:szCs w:val="24"/>
        </w:rPr>
      </w:pPr>
    </w:p>
    <w:p w14:paraId="29228B32" w14:textId="4D076A78" w:rsidR="0069459B" w:rsidRPr="00286007" w:rsidRDefault="0069459B">
      <w:pPr>
        <w:rPr>
          <w:rFonts w:ascii="Arial" w:hAnsi="Arial" w:cs="Arial"/>
          <w:color w:val="000000"/>
          <w:sz w:val="24"/>
          <w:szCs w:val="24"/>
        </w:rPr>
      </w:pPr>
    </w:p>
    <w:p w14:paraId="73EC64D3" w14:textId="482E78B1" w:rsidR="0069459B" w:rsidRPr="00286007" w:rsidRDefault="0069459B">
      <w:pPr>
        <w:rPr>
          <w:rFonts w:ascii="Arial" w:hAnsi="Arial" w:cs="Arial"/>
          <w:color w:val="000000"/>
          <w:sz w:val="24"/>
          <w:szCs w:val="24"/>
        </w:rPr>
      </w:pPr>
    </w:p>
    <w:p w14:paraId="3C82988E" w14:textId="22A5D5B5" w:rsidR="0069459B" w:rsidRPr="00286007" w:rsidRDefault="0069459B">
      <w:pPr>
        <w:rPr>
          <w:rFonts w:ascii="Arial" w:hAnsi="Arial" w:cs="Arial"/>
          <w:color w:val="000000"/>
          <w:sz w:val="24"/>
          <w:szCs w:val="24"/>
        </w:rPr>
      </w:pPr>
    </w:p>
    <w:p w14:paraId="5C051DF3" w14:textId="37B06F66" w:rsidR="0069459B" w:rsidRPr="00286007" w:rsidRDefault="0069459B">
      <w:pPr>
        <w:rPr>
          <w:rFonts w:ascii="Arial" w:hAnsi="Arial" w:cs="Arial"/>
          <w:color w:val="000000"/>
          <w:sz w:val="24"/>
          <w:szCs w:val="24"/>
        </w:rPr>
      </w:pPr>
    </w:p>
    <w:p w14:paraId="77B4EFF6" w14:textId="3E4C9D5E" w:rsidR="0069459B" w:rsidRPr="00286007" w:rsidRDefault="0069459B">
      <w:pPr>
        <w:rPr>
          <w:rFonts w:ascii="Arial" w:hAnsi="Arial" w:cs="Arial"/>
          <w:color w:val="000000"/>
          <w:sz w:val="24"/>
          <w:szCs w:val="24"/>
        </w:rPr>
      </w:pPr>
    </w:p>
    <w:p w14:paraId="43F2B569" w14:textId="4185A1BE" w:rsidR="0069459B" w:rsidRPr="00286007" w:rsidRDefault="0069459B">
      <w:pPr>
        <w:rPr>
          <w:rFonts w:ascii="Arial" w:hAnsi="Arial" w:cs="Arial"/>
          <w:color w:val="000000"/>
          <w:sz w:val="24"/>
          <w:szCs w:val="24"/>
        </w:rPr>
      </w:pPr>
    </w:p>
    <w:p w14:paraId="44D2EB04" w14:textId="18F2F249" w:rsidR="0069459B" w:rsidRPr="00286007" w:rsidRDefault="0069459B">
      <w:pPr>
        <w:rPr>
          <w:rFonts w:ascii="Arial" w:hAnsi="Arial" w:cs="Arial"/>
          <w:color w:val="000000"/>
          <w:sz w:val="24"/>
          <w:szCs w:val="24"/>
        </w:rPr>
      </w:pPr>
    </w:p>
    <w:p w14:paraId="02BC2938" w14:textId="0785EA8A" w:rsidR="0069459B" w:rsidRPr="00286007" w:rsidRDefault="0069459B">
      <w:pPr>
        <w:rPr>
          <w:rFonts w:ascii="Arial" w:hAnsi="Arial" w:cs="Arial"/>
          <w:color w:val="000000"/>
          <w:sz w:val="24"/>
          <w:szCs w:val="24"/>
        </w:rPr>
      </w:pPr>
    </w:p>
    <w:p w14:paraId="37837585" w14:textId="4940416E" w:rsidR="0069459B" w:rsidRPr="00286007" w:rsidRDefault="0069459B">
      <w:pPr>
        <w:rPr>
          <w:rFonts w:ascii="Arial" w:hAnsi="Arial" w:cs="Arial"/>
          <w:color w:val="000000"/>
          <w:sz w:val="24"/>
          <w:szCs w:val="24"/>
        </w:rPr>
      </w:pPr>
    </w:p>
    <w:p w14:paraId="411AE683" w14:textId="400A095B" w:rsidR="0069459B" w:rsidRPr="00286007" w:rsidRDefault="0069459B">
      <w:pPr>
        <w:rPr>
          <w:rFonts w:ascii="Arial" w:hAnsi="Arial" w:cs="Arial"/>
          <w:color w:val="000000"/>
          <w:sz w:val="24"/>
          <w:szCs w:val="24"/>
        </w:rPr>
      </w:pPr>
    </w:p>
    <w:p w14:paraId="5C15B2C3" w14:textId="3824C4B9" w:rsidR="0069459B" w:rsidRPr="00286007" w:rsidRDefault="0069459B">
      <w:pPr>
        <w:rPr>
          <w:rFonts w:ascii="Arial" w:hAnsi="Arial" w:cs="Arial"/>
          <w:color w:val="000000"/>
          <w:sz w:val="24"/>
          <w:szCs w:val="24"/>
        </w:rPr>
      </w:pPr>
    </w:p>
    <w:p w14:paraId="759BB177" w14:textId="70F40E46" w:rsidR="0069459B" w:rsidRPr="00286007" w:rsidRDefault="0069459B">
      <w:pPr>
        <w:rPr>
          <w:rFonts w:ascii="Arial" w:hAnsi="Arial" w:cs="Arial"/>
          <w:color w:val="000000"/>
          <w:sz w:val="24"/>
          <w:szCs w:val="24"/>
        </w:rPr>
      </w:pPr>
    </w:p>
    <w:p w14:paraId="5DD490EF" w14:textId="3EC90441" w:rsidR="0069459B" w:rsidRPr="00286007" w:rsidRDefault="0069459B">
      <w:pPr>
        <w:rPr>
          <w:rFonts w:ascii="Arial" w:hAnsi="Arial" w:cs="Arial"/>
          <w:color w:val="000000"/>
          <w:sz w:val="24"/>
          <w:szCs w:val="24"/>
        </w:rPr>
      </w:pPr>
    </w:p>
    <w:p w14:paraId="4C350AE0" w14:textId="29EF08B8" w:rsidR="0069459B" w:rsidRPr="00286007" w:rsidRDefault="0069459B">
      <w:pPr>
        <w:rPr>
          <w:rFonts w:ascii="Arial" w:hAnsi="Arial" w:cs="Arial"/>
          <w:color w:val="000000"/>
          <w:sz w:val="24"/>
          <w:szCs w:val="24"/>
        </w:rPr>
      </w:pPr>
    </w:p>
    <w:p w14:paraId="522E5069" w14:textId="55CFB69E" w:rsidR="0069459B" w:rsidRPr="00286007" w:rsidRDefault="0069459B">
      <w:pPr>
        <w:rPr>
          <w:rFonts w:ascii="Arial" w:hAnsi="Arial" w:cs="Arial"/>
          <w:color w:val="000000"/>
          <w:sz w:val="24"/>
          <w:szCs w:val="24"/>
        </w:rPr>
      </w:pPr>
    </w:p>
    <w:p w14:paraId="1C9DA983" w14:textId="677CBF75" w:rsidR="0069459B" w:rsidRPr="00286007" w:rsidRDefault="0069459B">
      <w:pPr>
        <w:rPr>
          <w:rFonts w:ascii="Arial" w:hAnsi="Arial" w:cs="Arial"/>
          <w:color w:val="000000"/>
          <w:sz w:val="24"/>
          <w:szCs w:val="24"/>
        </w:rPr>
      </w:pPr>
    </w:p>
    <w:p w14:paraId="6273B488" w14:textId="77777777" w:rsidR="0069459B" w:rsidRPr="00286007" w:rsidRDefault="0069459B">
      <w:pPr>
        <w:rPr>
          <w:rFonts w:ascii="Arial" w:hAnsi="Arial" w:cs="Arial"/>
          <w:color w:val="000000"/>
          <w:sz w:val="24"/>
          <w:szCs w:val="24"/>
        </w:rPr>
      </w:pPr>
    </w:p>
    <w:p w14:paraId="581B0A8B" w14:textId="20706C23" w:rsidR="0069459B" w:rsidRPr="00286007" w:rsidRDefault="0069459B">
      <w:pPr>
        <w:rPr>
          <w:rFonts w:ascii="Arial" w:hAnsi="Arial" w:cs="Arial"/>
          <w:color w:val="000000"/>
          <w:sz w:val="24"/>
          <w:szCs w:val="24"/>
        </w:rPr>
      </w:pPr>
    </w:p>
    <w:p w14:paraId="78C2EE15" w14:textId="7C41812F" w:rsidR="005678C6" w:rsidRPr="00E664C1" w:rsidRDefault="0069459B" w:rsidP="00E664C1">
      <w:pPr>
        <w:ind w:left="5670"/>
        <w:jc w:val="both"/>
        <w:rPr>
          <w:rFonts w:ascii="Arial" w:hAnsi="Arial" w:cs="Arial"/>
          <w:i/>
          <w:iCs/>
          <w:color w:val="000000"/>
        </w:rPr>
      </w:pPr>
      <w:r w:rsidRPr="00286007">
        <w:rPr>
          <w:rFonts w:ascii="Arial" w:hAnsi="Arial" w:cs="Arial"/>
          <w:i/>
          <w:iCs/>
          <w:color w:val="000000"/>
        </w:rPr>
        <w:t>Dedico este trabalho aos meus pais, familiares e amigos, que me apoiaram e incentivaram a seguir em frente com meus objetivos.</w:t>
      </w:r>
    </w:p>
    <w:p w14:paraId="28EED53A" w14:textId="77777777" w:rsidR="00072855" w:rsidRDefault="00072855" w:rsidP="0069459B">
      <w:pPr>
        <w:jc w:val="center"/>
        <w:rPr>
          <w:rFonts w:ascii="Arial" w:hAnsi="Arial" w:cs="Arial"/>
          <w:b/>
          <w:bCs/>
          <w:color w:val="000000"/>
          <w:sz w:val="24"/>
          <w:szCs w:val="24"/>
        </w:rPr>
      </w:pPr>
    </w:p>
    <w:p w14:paraId="6D76E636" w14:textId="77777777" w:rsidR="00072855" w:rsidRDefault="00072855" w:rsidP="0069459B">
      <w:pPr>
        <w:jc w:val="center"/>
        <w:rPr>
          <w:rFonts w:ascii="Arial" w:hAnsi="Arial" w:cs="Arial"/>
          <w:b/>
          <w:bCs/>
          <w:color w:val="000000"/>
          <w:sz w:val="24"/>
          <w:szCs w:val="24"/>
        </w:rPr>
      </w:pPr>
    </w:p>
    <w:p w14:paraId="056AA526" w14:textId="77777777" w:rsidR="00072855" w:rsidRDefault="00072855" w:rsidP="0069459B">
      <w:pPr>
        <w:jc w:val="center"/>
        <w:rPr>
          <w:rFonts w:ascii="Arial" w:hAnsi="Arial" w:cs="Arial"/>
          <w:b/>
          <w:bCs/>
          <w:color w:val="000000"/>
          <w:sz w:val="24"/>
          <w:szCs w:val="24"/>
        </w:rPr>
      </w:pPr>
    </w:p>
    <w:p w14:paraId="4C2F7139" w14:textId="6CC466B1" w:rsidR="0069459B" w:rsidRPr="00286007" w:rsidRDefault="00D94510" w:rsidP="0069459B">
      <w:pPr>
        <w:jc w:val="center"/>
        <w:rPr>
          <w:rFonts w:ascii="Arial" w:hAnsi="Arial" w:cs="Arial"/>
          <w:b/>
          <w:bCs/>
          <w:color w:val="000000"/>
          <w:sz w:val="24"/>
          <w:szCs w:val="24"/>
        </w:rPr>
      </w:pPr>
      <w:r w:rsidRPr="00286007">
        <w:rPr>
          <w:rFonts w:ascii="Arial" w:hAnsi="Arial" w:cs="Arial"/>
          <w:b/>
          <w:bCs/>
          <w:color w:val="000000"/>
          <w:sz w:val="24"/>
          <w:szCs w:val="24"/>
        </w:rPr>
        <w:lastRenderedPageBreak/>
        <w:t>AGRADECIMENTOS</w:t>
      </w:r>
    </w:p>
    <w:p w14:paraId="5B6E0152" w14:textId="26358A12" w:rsidR="00D94510" w:rsidRPr="00286007" w:rsidRDefault="00D94510" w:rsidP="0069459B">
      <w:pPr>
        <w:jc w:val="center"/>
        <w:rPr>
          <w:rFonts w:ascii="Arial" w:hAnsi="Arial" w:cs="Arial"/>
          <w:color w:val="000000"/>
          <w:sz w:val="24"/>
          <w:szCs w:val="24"/>
        </w:rPr>
      </w:pPr>
    </w:p>
    <w:p w14:paraId="72847820" w14:textId="5ADF9877" w:rsidR="002C676F" w:rsidRPr="00286007" w:rsidRDefault="002C676F" w:rsidP="002C676F">
      <w:pPr>
        <w:spacing w:after="0" w:line="360" w:lineRule="auto"/>
        <w:ind w:firstLine="709"/>
        <w:jc w:val="both"/>
        <w:rPr>
          <w:rFonts w:ascii="Arial" w:hAnsi="Arial" w:cs="Arial"/>
          <w:sz w:val="24"/>
          <w:szCs w:val="24"/>
        </w:rPr>
      </w:pPr>
      <w:r w:rsidRPr="00286007">
        <w:rPr>
          <w:rFonts w:ascii="Arial" w:hAnsi="Arial" w:cs="Arial"/>
          <w:sz w:val="24"/>
          <w:szCs w:val="24"/>
        </w:rPr>
        <w:t xml:space="preserve">Agradeço </w:t>
      </w:r>
      <w:r w:rsidR="005F2FB6">
        <w:rPr>
          <w:rFonts w:ascii="Arial" w:hAnsi="Arial" w:cs="Arial"/>
          <w:sz w:val="24"/>
          <w:szCs w:val="24"/>
        </w:rPr>
        <w:t xml:space="preserve">primeiramente a Deus, por estar ao meu lado sempre. </w:t>
      </w:r>
    </w:p>
    <w:p w14:paraId="3CB0F5CB" w14:textId="05AE9D17" w:rsidR="005F2FB6" w:rsidRPr="00286007" w:rsidRDefault="005F2FB6" w:rsidP="005F2FB6">
      <w:pPr>
        <w:spacing w:after="0" w:line="360" w:lineRule="auto"/>
        <w:ind w:firstLine="709"/>
        <w:jc w:val="both"/>
        <w:rPr>
          <w:rFonts w:ascii="Arial" w:hAnsi="Arial" w:cs="Arial"/>
          <w:sz w:val="24"/>
          <w:szCs w:val="24"/>
        </w:rPr>
      </w:pPr>
      <w:r>
        <w:rPr>
          <w:rFonts w:ascii="Arial" w:hAnsi="Arial" w:cs="Arial"/>
          <w:sz w:val="24"/>
          <w:szCs w:val="24"/>
        </w:rPr>
        <w:t xml:space="preserve">A minha mãe, a mulher mais incrível do mundo inteiro, que sempre me apoiou, esteve ao meu lado, me deu forças durante a vida toda, que me criou como mãe e pai, que sempre deu o seu melhor por nós, e durante a vida inteira incentivou todos os filhos a estudarem, umas das coisas que eu mais escutei durante a vida inteira foi isso, eu quero dedicar tudo isso a você, dona Marlene, eu te amo muito, eu não estaria aqui se não fosse pela senhora. </w:t>
      </w:r>
      <w:r w:rsidR="00E664C1">
        <w:rPr>
          <w:rFonts w:ascii="Arial" w:hAnsi="Arial" w:cs="Arial"/>
          <w:sz w:val="24"/>
          <w:szCs w:val="24"/>
        </w:rPr>
        <w:t>Agradeço o apoio financeiro do meu pai, que tornou tudo isso mais fácil.</w:t>
      </w:r>
    </w:p>
    <w:p w14:paraId="7158A97C" w14:textId="4997A78A" w:rsidR="002C676F" w:rsidRDefault="002C676F" w:rsidP="002C676F">
      <w:pPr>
        <w:spacing w:after="0" w:line="360" w:lineRule="auto"/>
        <w:ind w:firstLine="709"/>
        <w:jc w:val="both"/>
        <w:rPr>
          <w:rFonts w:ascii="Arial" w:hAnsi="Arial" w:cs="Arial"/>
          <w:sz w:val="24"/>
          <w:szCs w:val="24"/>
        </w:rPr>
      </w:pPr>
      <w:r w:rsidRPr="00286007">
        <w:rPr>
          <w:rFonts w:ascii="Arial" w:hAnsi="Arial" w:cs="Arial"/>
          <w:sz w:val="24"/>
          <w:szCs w:val="24"/>
        </w:rPr>
        <w:t xml:space="preserve">Agradeço </w:t>
      </w:r>
      <w:r w:rsidR="00E664C1">
        <w:rPr>
          <w:rFonts w:ascii="Arial" w:hAnsi="Arial" w:cs="Arial"/>
          <w:sz w:val="24"/>
          <w:szCs w:val="24"/>
        </w:rPr>
        <w:t xml:space="preserve">a minha irmã Eliane por ter cuidado de mim, você é a melhor irmã do mundo e eu te amo, agradeço ao meu irmão Wilson, que apesar de todas as brigas, a gente sempre se apoiou e cuidamos um do outro, eu te amo.  </w:t>
      </w:r>
    </w:p>
    <w:p w14:paraId="5E612175" w14:textId="3E2365E2" w:rsidR="00E664C1" w:rsidRDefault="00E664C1" w:rsidP="002C676F">
      <w:pPr>
        <w:spacing w:after="0" w:line="360" w:lineRule="auto"/>
        <w:ind w:firstLine="709"/>
        <w:jc w:val="both"/>
        <w:rPr>
          <w:rFonts w:ascii="Arial" w:hAnsi="Arial" w:cs="Arial"/>
          <w:sz w:val="24"/>
          <w:szCs w:val="24"/>
        </w:rPr>
      </w:pPr>
      <w:r>
        <w:rPr>
          <w:rFonts w:ascii="Arial" w:hAnsi="Arial" w:cs="Arial"/>
          <w:sz w:val="24"/>
          <w:szCs w:val="24"/>
        </w:rPr>
        <w:t xml:space="preserve">Eu agradeço a minha namorada incrível, Marymay Carneiro dos Santos, você está entre as melhores coisas que a graduação me trouxe, poder compartilhar tudo com você é incrível, ter você ao meu lado tornou esse caminho um pouco menos pesado, </w:t>
      </w:r>
      <w:r w:rsidR="00010B6A">
        <w:rPr>
          <w:rFonts w:ascii="Arial" w:hAnsi="Arial" w:cs="Arial"/>
          <w:sz w:val="24"/>
          <w:szCs w:val="24"/>
        </w:rPr>
        <w:t xml:space="preserve">eu desejo estar com você para sempre, </w:t>
      </w:r>
      <w:r>
        <w:rPr>
          <w:rFonts w:ascii="Arial" w:hAnsi="Arial" w:cs="Arial"/>
          <w:sz w:val="24"/>
          <w:szCs w:val="24"/>
        </w:rPr>
        <w:t xml:space="preserve">eu te amo muito, minha menina linda. </w:t>
      </w:r>
    </w:p>
    <w:p w14:paraId="048A6865" w14:textId="1116D271" w:rsidR="00010B6A" w:rsidRDefault="00010B6A" w:rsidP="002C676F">
      <w:pPr>
        <w:spacing w:after="0" w:line="360" w:lineRule="auto"/>
        <w:ind w:firstLine="709"/>
        <w:jc w:val="both"/>
        <w:rPr>
          <w:rFonts w:ascii="Arial" w:hAnsi="Arial" w:cs="Arial"/>
          <w:sz w:val="24"/>
          <w:szCs w:val="24"/>
        </w:rPr>
      </w:pPr>
      <w:r>
        <w:rPr>
          <w:rFonts w:ascii="Arial" w:hAnsi="Arial" w:cs="Arial"/>
          <w:sz w:val="24"/>
          <w:szCs w:val="24"/>
        </w:rPr>
        <w:t xml:space="preserve">Eu agradeço as minhas amigas Camila, Graziane e Jaqueline, estamos juntas há muito tempo, agradeço pelo apoio, amor, carinho, preocupação, as risadas e o companheirismo, vocês também ajudaram a tornar esse caminho mais leve, eu amo vocês e pretendo levar essa amizade para a vida toda. </w:t>
      </w:r>
    </w:p>
    <w:p w14:paraId="1CB05C72" w14:textId="634DF317" w:rsidR="00010B6A" w:rsidRPr="00286007" w:rsidRDefault="00010B6A" w:rsidP="002C676F">
      <w:pPr>
        <w:spacing w:after="0" w:line="360" w:lineRule="auto"/>
        <w:ind w:firstLine="709"/>
        <w:jc w:val="both"/>
        <w:rPr>
          <w:rFonts w:ascii="Arial" w:hAnsi="Arial" w:cs="Arial"/>
          <w:sz w:val="24"/>
          <w:szCs w:val="24"/>
        </w:rPr>
      </w:pPr>
      <w:r>
        <w:rPr>
          <w:rFonts w:ascii="Arial" w:hAnsi="Arial" w:cs="Arial"/>
          <w:sz w:val="24"/>
          <w:szCs w:val="24"/>
        </w:rPr>
        <w:t xml:space="preserve">Eu agradeço as professoras </w:t>
      </w:r>
      <w:r w:rsidR="00072855">
        <w:rPr>
          <w:rFonts w:ascii="Arial" w:hAnsi="Arial" w:cs="Arial"/>
          <w:sz w:val="24"/>
          <w:szCs w:val="24"/>
        </w:rPr>
        <w:t xml:space="preserve">Clediane, Jéssica e Patrícia </w:t>
      </w:r>
      <w:r>
        <w:rPr>
          <w:rFonts w:ascii="Arial" w:hAnsi="Arial" w:cs="Arial"/>
          <w:sz w:val="24"/>
          <w:szCs w:val="24"/>
        </w:rPr>
        <w:t xml:space="preserve">por todo o ensinamento compartilhado, parte do que sou hoje é graças a vocês, foi um prazer estar na sala de aula de cada uma de vocês, vou levar todo o ensinamento comigo, muito obrigada.  </w:t>
      </w:r>
    </w:p>
    <w:p w14:paraId="2F739DBF" w14:textId="6E06716F" w:rsidR="006C29F0" w:rsidRDefault="006C29F0" w:rsidP="006C29F0">
      <w:pPr>
        <w:spacing w:after="0" w:line="360" w:lineRule="auto"/>
        <w:ind w:firstLine="709"/>
        <w:jc w:val="both"/>
        <w:rPr>
          <w:rFonts w:ascii="Arial" w:hAnsi="Arial" w:cs="Arial"/>
          <w:sz w:val="24"/>
          <w:szCs w:val="24"/>
        </w:rPr>
      </w:pPr>
      <w:r>
        <w:rPr>
          <w:rFonts w:ascii="Arial" w:hAnsi="Arial" w:cs="Arial"/>
          <w:sz w:val="24"/>
          <w:szCs w:val="24"/>
        </w:rPr>
        <w:t>Um agradecimento especial a todos os meus pacientes, eu me lembro de cada um de vocês, obrigada pelo amor, a paciência</w:t>
      </w:r>
      <w:r w:rsidR="00706ABD">
        <w:rPr>
          <w:rFonts w:ascii="Arial" w:hAnsi="Arial" w:cs="Arial"/>
          <w:sz w:val="24"/>
          <w:szCs w:val="24"/>
        </w:rPr>
        <w:t xml:space="preserve"> e </w:t>
      </w:r>
      <w:r>
        <w:rPr>
          <w:rFonts w:ascii="Arial" w:hAnsi="Arial" w:cs="Arial"/>
          <w:sz w:val="24"/>
          <w:szCs w:val="24"/>
        </w:rPr>
        <w:t>as boas risadas,</w:t>
      </w:r>
      <w:r w:rsidR="00706ABD">
        <w:rPr>
          <w:rFonts w:ascii="Arial" w:hAnsi="Arial" w:cs="Arial"/>
          <w:sz w:val="24"/>
          <w:szCs w:val="24"/>
        </w:rPr>
        <w:t xml:space="preserve"> vou levar cada um de vocês no meu coração. </w:t>
      </w:r>
    </w:p>
    <w:p w14:paraId="6EFEA1DD" w14:textId="0918124B" w:rsidR="00D94510" w:rsidRDefault="006C29F0" w:rsidP="002C676F">
      <w:pPr>
        <w:spacing w:after="0" w:line="360" w:lineRule="auto"/>
        <w:ind w:firstLine="709"/>
        <w:jc w:val="both"/>
        <w:rPr>
          <w:rFonts w:ascii="Arial" w:hAnsi="Arial" w:cs="Arial"/>
          <w:sz w:val="24"/>
          <w:szCs w:val="24"/>
        </w:rPr>
      </w:pPr>
      <w:r>
        <w:rPr>
          <w:rFonts w:ascii="Arial" w:hAnsi="Arial" w:cs="Arial"/>
          <w:sz w:val="24"/>
          <w:szCs w:val="24"/>
        </w:rPr>
        <w:t>Eu agradeço</w:t>
      </w:r>
      <w:r w:rsidR="00010B6A">
        <w:rPr>
          <w:rFonts w:ascii="Arial" w:hAnsi="Arial" w:cs="Arial"/>
          <w:sz w:val="24"/>
          <w:szCs w:val="24"/>
        </w:rPr>
        <w:t xml:space="preserve"> a</w:t>
      </w:r>
      <w:r>
        <w:rPr>
          <w:rFonts w:ascii="Arial" w:hAnsi="Arial" w:cs="Arial"/>
          <w:sz w:val="24"/>
          <w:szCs w:val="24"/>
        </w:rPr>
        <w:t xml:space="preserve"> minha orientadora</w:t>
      </w:r>
      <w:r w:rsidR="00010B6A">
        <w:rPr>
          <w:rFonts w:ascii="Arial" w:hAnsi="Arial" w:cs="Arial"/>
          <w:sz w:val="24"/>
          <w:szCs w:val="24"/>
        </w:rPr>
        <w:t xml:space="preserve"> Jéssica Castro, muito obrigada por me ajudar no processo de escrita desse trabalho e por aturar os meus surtos. </w:t>
      </w:r>
    </w:p>
    <w:p w14:paraId="26F32060" w14:textId="083A95E8" w:rsidR="006C29F0" w:rsidRPr="00286007" w:rsidRDefault="006C29F0" w:rsidP="002C676F">
      <w:pPr>
        <w:spacing w:after="0" w:line="360" w:lineRule="auto"/>
        <w:ind w:firstLine="709"/>
        <w:jc w:val="both"/>
        <w:rPr>
          <w:rFonts w:ascii="Arial" w:hAnsi="Arial" w:cs="Arial"/>
          <w:sz w:val="24"/>
          <w:szCs w:val="24"/>
        </w:rPr>
      </w:pPr>
      <w:r>
        <w:rPr>
          <w:rFonts w:ascii="Arial" w:hAnsi="Arial" w:cs="Arial"/>
          <w:sz w:val="24"/>
          <w:szCs w:val="24"/>
        </w:rPr>
        <w:t xml:space="preserve">Eu quero agradecer a mim mesma, por não ter desistido, por ter persistido e me tornado uma versão melhor de mim, eu tenho muito orgulho de quem eu sou hoje. </w:t>
      </w:r>
      <w:r w:rsidR="00706ABD">
        <w:rPr>
          <w:rFonts w:ascii="Arial" w:hAnsi="Arial" w:cs="Arial"/>
          <w:sz w:val="24"/>
          <w:szCs w:val="24"/>
        </w:rPr>
        <w:t xml:space="preserve"> </w:t>
      </w:r>
    </w:p>
    <w:p w14:paraId="531778BD" w14:textId="77777777" w:rsidR="0069459B" w:rsidRPr="00286007" w:rsidRDefault="0069459B" w:rsidP="0069459B">
      <w:pPr>
        <w:spacing w:after="0" w:line="240" w:lineRule="auto"/>
        <w:rPr>
          <w:rFonts w:ascii="Arial" w:hAnsi="Arial" w:cs="Arial"/>
          <w:b/>
          <w:color w:val="000000"/>
          <w:sz w:val="24"/>
          <w:szCs w:val="24"/>
        </w:rPr>
      </w:pPr>
    </w:p>
    <w:p w14:paraId="467FCD1E" w14:textId="65FE251E" w:rsidR="0069459B" w:rsidRPr="00286007" w:rsidRDefault="0069459B" w:rsidP="0069459B">
      <w:pPr>
        <w:spacing w:after="0" w:line="240" w:lineRule="auto"/>
        <w:jc w:val="center"/>
        <w:rPr>
          <w:rFonts w:ascii="Arial" w:hAnsi="Arial" w:cs="Arial"/>
          <w:color w:val="000000"/>
          <w:sz w:val="24"/>
          <w:szCs w:val="24"/>
        </w:rPr>
      </w:pPr>
    </w:p>
    <w:p w14:paraId="2FECC54D" w14:textId="77777777" w:rsidR="0069459B" w:rsidRPr="00286007" w:rsidRDefault="0069459B" w:rsidP="0069459B">
      <w:pPr>
        <w:spacing w:after="0" w:line="240" w:lineRule="auto"/>
        <w:jc w:val="center"/>
        <w:rPr>
          <w:rFonts w:ascii="Arial" w:hAnsi="Arial" w:cs="Arial"/>
          <w:color w:val="000000"/>
          <w:sz w:val="24"/>
          <w:szCs w:val="24"/>
        </w:rPr>
      </w:pPr>
    </w:p>
    <w:p w14:paraId="2959E6CD" w14:textId="77777777" w:rsidR="0069459B" w:rsidRPr="00286007" w:rsidRDefault="0069459B" w:rsidP="0069459B">
      <w:pPr>
        <w:spacing w:after="0" w:line="240" w:lineRule="auto"/>
        <w:jc w:val="center"/>
        <w:rPr>
          <w:rFonts w:ascii="Arial" w:hAnsi="Arial" w:cs="Arial"/>
          <w:color w:val="000000"/>
          <w:sz w:val="24"/>
          <w:szCs w:val="24"/>
        </w:rPr>
      </w:pPr>
    </w:p>
    <w:p w14:paraId="544C7AE2" w14:textId="526C9271" w:rsidR="0069459B" w:rsidRPr="00286007" w:rsidRDefault="0069459B" w:rsidP="00D94510">
      <w:pPr>
        <w:rPr>
          <w:rFonts w:ascii="Arial" w:hAnsi="Arial" w:cs="Arial"/>
          <w:color w:val="000000"/>
          <w:sz w:val="24"/>
          <w:szCs w:val="24"/>
        </w:rPr>
      </w:pPr>
    </w:p>
    <w:p w14:paraId="1513072C" w14:textId="77777777" w:rsidR="0069459B" w:rsidRPr="00286007" w:rsidRDefault="0069459B" w:rsidP="0069459B">
      <w:pPr>
        <w:ind w:left="4536"/>
        <w:jc w:val="both"/>
        <w:rPr>
          <w:rFonts w:ascii="Arial" w:hAnsi="Arial" w:cs="Arial"/>
          <w:i/>
          <w:iCs/>
        </w:rPr>
      </w:pPr>
    </w:p>
    <w:p w14:paraId="0736CED0" w14:textId="56B15D8F" w:rsidR="0069459B" w:rsidRPr="00286007" w:rsidRDefault="0069459B" w:rsidP="0069459B">
      <w:pPr>
        <w:ind w:left="4536"/>
        <w:jc w:val="both"/>
        <w:rPr>
          <w:rFonts w:ascii="Arial" w:hAnsi="Arial" w:cs="Arial"/>
          <w:i/>
          <w:iCs/>
        </w:rPr>
      </w:pPr>
    </w:p>
    <w:p w14:paraId="6D5F07F2" w14:textId="71C0B650" w:rsidR="00E84A65" w:rsidRPr="00286007" w:rsidRDefault="00E84A65" w:rsidP="0069459B">
      <w:pPr>
        <w:ind w:left="4536"/>
        <w:jc w:val="both"/>
        <w:rPr>
          <w:rFonts w:ascii="Arial" w:hAnsi="Arial" w:cs="Arial"/>
          <w:i/>
          <w:iCs/>
        </w:rPr>
      </w:pPr>
    </w:p>
    <w:p w14:paraId="091F0E61" w14:textId="077767B3" w:rsidR="00E84A65" w:rsidRPr="00286007" w:rsidRDefault="00E84A65" w:rsidP="0069459B">
      <w:pPr>
        <w:ind w:left="4536"/>
        <w:jc w:val="both"/>
        <w:rPr>
          <w:rFonts w:ascii="Arial" w:hAnsi="Arial" w:cs="Arial"/>
          <w:i/>
          <w:iCs/>
        </w:rPr>
      </w:pPr>
    </w:p>
    <w:p w14:paraId="0AD1E3F2" w14:textId="31226AF2" w:rsidR="00E84A65" w:rsidRPr="00286007" w:rsidRDefault="00E84A65" w:rsidP="0069459B">
      <w:pPr>
        <w:ind w:left="4536"/>
        <w:jc w:val="both"/>
        <w:rPr>
          <w:rFonts w:ascii="Arial" w:hAnsi="Arial" w:cs="Arial"/>
          <w:i/>
          <w:iCs/>
        </w:rPr>
      </w:pPr>
    </w:p>
    <w:p w14:paraId="106D89F4" w14:textId="21C890CF" w:rsidR="00E84A65" w:rsidRPr="00286007" w:rsidRDefault="00E84A65" w:rsidP="0069459B">
      <w:pPr>
        <w:ind w:left="4536"/>
        <w:jc w:val="both"/>
        <w:rPr>
          <w:rFonts w:ascii="Arial" w:hAnsi="Arial" w:cs="Arial"/>
          <w:i/>
          <w:iCs/>
        </w:rPr>
      </w:pPr>
    </w:p>
    <w:p w14:paraId="266818F0" w14:textId="6B438AFB" w:rsidR="00494EC8" w:rsidRPr="00286007" w:rsidRDefault="00494EC8" w:rsidP="0069459B">
      <w:pPr>
        <w:ind w:left="4536"/>
        <w:jc w:val="both"/>
        <w:rPr>
          <w:rFonts w:ascii="Arial" w:hAnsi="Arial" w:cs="Arial"/>
          <w:i/>
          <w:iCs/>
        </w:rPr>
      </w:pPr>
    </w:p>
    <w:p w14:paraId="1937A504" w14:textId="06C2383D" w:rsidR="00494EC8" w:rsidRPr="00286007" w:rsidRDefault="00494EC8" w:rsidP="0069459B">
      <w:pPr>
        <w:ind w:left="4536"/>
        <w:jc w:val="both"/>
        <w:rPr>
          <w:rFonts w:ascii="Arial" w:hAnsi="Arial" w:cs="Arial"/>
          <w:i/>
          <w:iCs/>
        </w:rPr>
      </w:pPr>
    </w:p>
    <w:p w14:paraId="63F42EF6" w14:textId="29BA730D" w:rsidR="00494EC8" w:rsidRPr="00286007" w:rsidRDefault="00494EC8" w:rsidP="0069459B">
      <w:pPr>
        <w:ind w:left="4536"/>
        <w:jc w:val="both"/>
        <w:rPr>
          <w:rFonts w:ascii="Arial" w:hAnsi="Arial" w:cs="Arial"/>
          <w:i/>
          <w:iCs/>
        </w:rPr>
      </w:pPr>
    </w:p>
    <w:p w14:paraId="70DC91D6" w14:textId="58D3AFF5" w:rsidR="00494EC8" w:rsidRPr="00286007" w:rsidRDefault="00494EC8" w:rsidP="0069459B">
      <w:pPr>
        <w:ind w:left="4536"/>
        <w:jc w:val="both"/>
        <w:rPr>
          <w:rFonts w:ascii="Arial" w:hAnsi="Arial" w:cs="Arial"/>
          <w:i/>
          <w:iCs/>
        </w:rPr>
      </w:pPr>
    </w:p>
    <w:p w14:paraId="4C123587" w14:textId="719C489E" w:rsidR="00494EC8" w:rsidRPr="00286007" w:rsidRDefault="00494EC8" w:rsidP="0069459B">
      <w:pPr>
        <w:ind w:left="4536"/>
        <w:jc w:val="both"/>
        <w:rPr>
          <w:rFonts w:ascii="Arial" w:hAnsi="Arial" w:cs="Arial"/>
          <w:i/>
          <w:iCs/>
        </w:rPr>
      </w:pPr>
    </w:p>
    <w:p w14:paraId="139AC7AB" w14:textId="33EA9EBF" w:rsidR="00494EC8" w:rsidRPr="00286007" w:rsidRDefault="00494EC8" w:rsidP="0069459B">
      <w:pPr>
        <w:ind w:left="4536"/>
        <w:jc w:val="both"/>
        <w:rPr>
          <w:rFonts w:ascii="Arial" w:hAnsi="Arial" w:cs="Arial"/>
          <w:i/>
          <w:iCs/>
        </w:rPr>
      </w:pPr>
    </w:p>
    <w:p w14:paraId="4AD8E4FF" w14:textId="7DD5DBC8" w:rsidR="00494EC8" w:rsidRPr="00286007" w:rsidRDefault="00494EC8" w:rsidP="0069459B">
      <w:pPr>
        <w:ind w:left="4536"/>
        <w:jc w:val="both"/>
        <w:rPr>
          <w:rFonts w:ascii="Arial" w:hAnsi="Arial" w:cs="Arial"/>
          <w:i/>
          <w:iCs/>
        </w:rPr>
      </w:pPr>
    </w:p>
    <w:p w14:paraId="105D7CFF" w14:textId="6D91077E" w:rsidR="00494EC8" w:rsidRPr="00286007" w:rsidRDefault="00494EC8" w:rsidP="0069459B">
      <w:pPr>
        <w:ind w:left="4536"/>
        <w:jc w:val="both"/>
        <w:rPr>
          <w:rFonts w:ascii="Arial" w:hAnsi="Arial" w:cs="Arial"/>
          <w:i/>
          <w:iCs/>
        </w:rPr>
      </w:pPr>
    </w:p>
    <w:p w14:paraId="6FD96A33" w14:textId="2038F1E4" w:rsidR="00494EC8" w:rsidRDefault="00494EC8" w:rsidP="0069459B">
      <w:pPr>
        <w:ind w:left="4536"/>
        <w:jc w:val="both"/>
        <w:rPr>
          <w:rFonts w:ascii="Arial" w:hAnsi="Arial" w:cs="Arial"/>
          <w:i/>
          <w:iCs/>
        </w:rPr>
      </w:pPr>
    </w:p>
    <w:p w14:paraId="43A4793E" w14:textId="17CC08F5" w:rsidR="00286007" w:rsidRDefault="00286007" w:rsidP="0069459B">
      <w:pPr>
        <w:ind w:left="4536"/>
        <w:jc w:val="both"/>
        <w:rPr>
          <w:rFonts w:ascii="Arial" w:hAnsi="Arial" w:cs="Arial"/>
          <w:i/>
          <w:iCs/>
        </w:rPr>
      </w:pPr>
    </w:p>
    <w:p w14:paraId="098052C8" w14:textId="1AF489D7" w:rsidR="00286007" w:rsidRDefault="00286007" w:rsidP="0069459B">
      <w:pPr>
        <w:ind w:left="4536"/>
        <w:jc w:val="both"/>
        <w:rPr>
          <w:rFonts w:ascii="Arial" w:hAnsi="Arial" w:cs="Arial"/>
          <w:i/>
          <w:iCs/>
        </w:rPr>
      </w:pPr>
    </w:p>
    <w:p w14:paraId="3258C603" w14:textId="12B130D1" w:rsidR="00286007" w:rsidRDefault="00286007" w:rsidP="0069459B">
      <w:pPr>
        <w:ind w:left="4536"/>
        <w:jc w:val="both"/>
        <w:rPr>
          <w:rFonts w:ascii="Arial" w:hAnsi="Arial" w:cs="Arial"/>
          <w:i/>
          <w:iCs/>
        </w:rPr>
      </w:pPr>
    </w:p>
    <w:p w14:paraId="47DC9FFB" w14:textId="77777777" w:rsidR="00072855" w:rsidRDefault="00072855" w:rsidP="00072855">
      <w:pPr>
        <w:jc w:val="both"/>
        <w:rPr>
          <w:rFonts w:ascii="Arial" w:hAnsi="Arial" w:cs="Arial"/>
          <w:i/>
          <w:iCs/>
        </w:rPr>
      </w:pPr>
    </w:p>
    <w:p w14:paraId="44D680A3" w14:textId="77777777" w:rsidR="00407FBC" w:rsidRDefault="00407FBC" w:rsidP="00286007">
      <w:pPr>
        <w:ind w:left="5670"/>
        <w:jc w:val="both"/>
        <w:rPr>
          <w:rFonts w:ascii="Arial" w:hAnsi="Arial" w:cs="Arial"/>
          <w:i/>
          <w:iCs/>
        </w:rPr>
      </w:pPr>
    </w:p>
    <w:p w14:paraId="003E0696" w14:textId="77777777" w:rsidR="00407FBC" w:rsidRDefault="00407FBC" w:rsidP="00286007">
      <w:pPr>
        <w:ind w:left="5670"/>
        <w:jc w:val="both"/>
        <w:rPr>
          <w:rFonts w:ascii="Arial" w:hAnsi="Arial" w:cs="Arial"/>
          <w:i/>
          <w:iCs/>
        </w:rPr>
      </w:pPr>
    </w:p>
    <w:p w14:paraId="26FE514B" w14:textId="77777777" w:rsidR="00407FBC" w:rsidRDefault="00407FBC" w:rsidP="00286007">
      <w:pPr>
        <w:ind w:left="5670"/>
        <w:jc w:val="both"/>
        <w:rPr>
          <w:rFonts w:ascii="Arial" w:hAnsi="Arial" w:cs="Arial"/>
          <w:i/>
          <w:iCs/>
        </w:rPr>
      </w:pPr>
    </w:p>
    <w:p w14:paraId="501D668F" w14:textId="77777777" w:rsidR="00407FBC" w:rsidRDefault="00407FBC" w:rsidP="00286007">
      <w:pPr>
        <w:ind w:left="5670"/>
        <w:jc w:val="both"/>
        <w:rPr>
          <w:rFonts w:ascii="Arial" w:hAnsi="Arial" w:cs="Arial"/>
          <w:i/>
          <w:iCs/>
        </w:rPr>
      </w:pPr>
    </w:p>
    <w:p w14:paraId="31E47994" w14:textId="4669C1C2" w:rsidR="00286007" w:rsidRDefault="006B193D" w:rsidP="00286007">
      <w:pPr>
        <w:ind w:left="5670"/>
        <w:jc w:val="both"/>
        <w:rPr>
          <w:rFonts w:ascii="Arial" w:hAnsi="Arial" w:cs="Arial"/>
          <w:i/>
          <w:iCs/>
        </w:rPr>
      </w:pPr>
      <w:r>
        <w:rPr>
          <w:rFonts w:ascii="Arial" w:hAnsi="Arial" w:cs="Arial"/>
          <w:i/>
          <w:iCs/>
        </w:rPr>
        <w:t>O importa</w:t>
      </w:r>
      <w:r w:rsidR="00877C7A">
        <w:rPr>
          <w:rFonts w:ascii="Arial" w:hAnsi="Arial" w:cs="Arial"/>
          <w:i/>
          <w:iCs/>
        </w:rPr>
        <w:t xml:space="preserve">nte é ser você, mesmo que seja </w:t>
      </w:r>
      <w:r>
        <w:rPr>
          <w:rFonts w:ascii="Arial" w:hAnsi="Arial" w:cs="Arial"/>
          <w:i/>
          <w:iCs/>
        </w:rPr>
        <w:t xml:space="preserve">estranho, seja você. </w:t>
      </w:r>
    </w:p>
    <w:p w14:paraId="64203638" w14:textId="09F427C0" w:rsidR="006B193D" w:rsidRPr="00407FBC" w:rsidRDefault="006B193D" w:rsidP="00407FBC">
      <w:pPr>
        <w:ind w:left="5670"/>
        <w:jc w:val="right"/>
        <w:rPr>
          <w:rFonts w:ascii="Arial" w:hAnsi="Arial" w:cs="Arial"/>
          <w:b/>
          <w:bCs/>
          <w:i/>
          <w:iCs/>
        </w:rPr>
      </w:pPr>
      <w:r w:rsidRPr="00407FBC">
        <w:rPr>
          <w:rFonts w:ascii="Arial" w:hAnsi="Arial" w:cs="Arial"/>
          <w:b/>
          <w:bCs/>
          <w:i/>
          <w:iCs/>
        </w:rPr>
        <w:t>Pitty</w:t>
      </w:r>
    </w:p>
    <w:p w14:paraId="0AA40B6C" w14:textId="5E0307AC" w:rsidR="00255D0B" w:rsidRPr="00286007" w:rsidRDefault="00D66597" w:rsidP="00255D0B">
      <w:pPr>
        <w:jc w:val="center"/>
        <w:rPr>
          <w:rFonts w:ascii="Arial" w:hAnsi="Arial" w:cs="Arial"/>
          <w:b/>
          <w:bCs/>
          <w:color w:val="000000"/>
          <w:sz w:val="24"/>
          <w:szCs w:val="24"/>
        </w:rPr>
      </w:pPr>
      <w:r w:rsidRPr="00286007">
        <w:rPr>
          <w:rFonts w:ascii="Arial" w:hAnsi="Arial" w:cs="Arial"/>
          <w:b/>
          <w:bCs/>
          <w:color w:val="000000"/>
          <w:sz w:val="24"/>
          <w:szCs w:val="24"/>
        </w:rPr>
        <w:lastRenderedPageBreak/>
        <w:t>RESUMO</w:t>
      </w:r>
      <w:r w:rsidR="00255D0B" w:rsidRPr="00286007">
        <w:rPr>
          <w:rFonts w:ascii="Arial" w:hAnsi="Arial" w:cs="Arial"/>
          <w:b/>
          <w:bCs/>
          <w:color w:val="000000"/>
          <w:sz w:val="24"/>
          <w:szCs w:val="24"/>
        </w:rPr>
        <w:t xml:space="preserve"> </w:t>
      </w:r>
    </w:p>
    <w:p w14:paraId="7F817A54" w14:textId="6CA57262" w:rsidR="004530BE" w:rsidRDefault="00094ABC" w:rsidP="002A7AF3">
      <w:pPr>
        <w:spacing w:after="0" w:line="240" w:lineRule="auto"/>
        <w:jc w:val="both"/>
        <w:rPr>
          <w:rFonts w:ascii="Arial" w:hAnsi="Arial" w:cs="Arial"/>
          <w:sz w:val="24"/>
          <w:szCs w:val="24"/>
        </w:rPr>
      </w:pPr>
      <w:r w:rsidRPr="00E154C5">
        <w:rPr>
          <w:rFonts w:ascii="Arial" w:hAnsi="Arial" w:cs="Arial"/>
          <w:sz w:val="24"/>
        </w:rPr>
        <w:t>A mobilização precoce é descrita como uma estratégia de intervenção física interprofissional cujo, principal objetivo é a recuperação da funcionalidade do paciente crítico o mais rápido possível, devendo ser iniciada logo após a admissão hospitalar, visto ser uma técnica capaz de melhorar a participação em atividades de deambulação e ortostatismo, também como a redução das complicações e limitações advindas do período de internação. No entanto, e</w:t>
      </w:r>
      <w:r w:rsidR="003D5F65" w:rsidRPr="00E154C5">
        <w:rPr>
          <w:rFonts w:ascii="Arial" w:hAnsi="Arial" w:cs="Arial"/>
          <w:sz w:val="24"/>
        </w:rPr>
        <w:t>xistem</w:t>
      </w:r>
      <w:r w:rsidRPr="00E154C5">
        <w:rPr>
          <w:rFonts w:ascii="Arial" w:hAnsi="Arial" w:cs="Arial"/>
          <w:sz w:val="24"/>
        </w:rPr>
        <w:t xml:space="preserve"> diversas</w:t>
      </w:r>
      <w:r w:rsidR="003D5F65" w:rsidRPr="00E154C5">
        <w:rPr>
          <w:rFonts w:ascii="Arial" w:hAnsi="Arial" w:cs="Arial"/>
          <w:sz w:val="24"/>
        </w:rPr>
        <w:t xml:space="preserve"> barreiras </w:t>
      </w:r>
      <w:r w:rsidRPr="00E154C5">
        <w:rPr>
          <w:rFonts w:ascii="Arial" w:hAnsi="Arial" w:cs="Arial"/>
          <w:sz w:val="24"/>
        </w:rPr>
        <w:t xml:space="preserve">que são </w:t>
      </w:r>
      <w:r w:rsidR="003D5F65" w:rsidRPr="00E154C5">
        <w:rPr>
          <w:rFonts w:ascii="Arial" w:hAnsi="Arial" w:cs="Arial"/>
          <w:sz w:val="24"/>
        </w:rPr>
        <w:t xml:space="preserve">encontradas nas unidades de terapia intensiva </w:t>
      </w:r>
      <w:r w:rsidRPr="00E154C5">
        <w:rPr>
          <w:rFonts w:ascii="Arial" w:hAnsi="Arial" w:cs="Arial"/>
          <w:sz w:val="24"/>
        </w:rPr>
        <w:t>e que muitas vezes</w:t>
      </w:r>
      <w:r w:rsidR="003D5F65" w:rsidRPr="00E154C5">
        <w:rPr>
          <w:rFonts w:ascii="Arial" w:hAnsi="Arial" w:cs="Arial"/>
          <w:sz w:val="24"/>
        </w:rPr>
        <w:t xml:space="preserve"> inviabilizam a prática da mobilização precoce</w:t>
      </w:r>
      <w:r w:rsidRPr="00E154C5">
        <w:rPr>
          <w:rFonts w:ascii="Arial" w:hAnsi="Arial" w:cs="Arial"/>
          <w:sz w:val="24"/>
        </w:rPr>
        <w:t xml:space="preserve"> em pacientes graves</w:t>
      </w:r>
      <w:r w:rsidR="003D5F65" w:rsidRPr="00E154C5">
        <w:rPr>
          <w:rFonts w:ascii="Arial" w:hAnsi="Arial" w:cs="Arial"/>
          <w:sz w:val="24"/>
        </w:rPr>
        <w:t>, elas podem estar relacionadas ao estado sistêmico e a estabilidade do paciente, ou de uma forma extrínseca ao contexto e ao ambiente geral do paciente, incluindo a cultura, os padrões, a equipe e o equipamento da UTI</w:t>
      </w:r>
      <w:r w:rsidR="003D5F65" w:rsidRPr="00425517">
        <w:rPr>
          <w:rFonts w:ascii="Arial" w:hAnsi="Arial" w:cs="Arial"/>
          <w:sz w:val="24"/>
        </w:rPr>
        <w:t xml:space="preserve">. </w:t>
      </w:r>
      <w:r w:rsidRPr="00425517">
        <w:rPr>
          <w:rFonts w:ascii="Arial" w:hAnsi="Arial" w:cs="Arial"/>
          <w:bCs/>
          <w:sz w:val="24"/>
        </w:rPr>
        <w:t xml:space="preserve">Portanto, o objetivo deste trabalho </w:t>
      </w:r>
      <w:r w:rsidR="00425517" w:rsidRPr="00425517">
        <w:rPr>
          <w:rFonts w:ascii="Arial" w:hAnsi="Arial" w:cs="Arial"/>
          <w:bCs/>
          <w:sz w:val="24"/>
        </w:rPr>
        <w:t>é</w:t>
      </w:r>
      <w:r w:rsidR="00425517" w:rsidRPr="00425517">
        <w:rPr>
          <w:rFonts w:ascii="Arial" w:hAnsi="Arial" w:cs="Arial"/>
          <w:sz w:val="24"/>
        </w:rPr>
        <w:t xml:space="preserve"> </w:t>
      </w:r>
      <w:r w:rsidR="00425517">
        <w:rPr>
          <w:rFonts w:ascii="Arial" w:hAnsi="Arial" w:cs="Arial"/>
          <w:sz w:val="24"/>
        </w:rPr>
        <w:t xml:space="preserve">descrever quais são os principais desafios encontrados pelos serviços de fisioterapia nas unidades de terapia intensiva (UTI) na prevenção da síndrome do imobilismo quanto a utilização da mobilização precoce como a principal forma de tratamento. </w:t>
      </w:r>
      <w:r w:rsidRPr="00E154C5">
        <w:rPr>
          <w:rFonts w:ascii="Arial" w:hAnsi="Arial" w:cs="Arial"/>
          <w:bCs/>
          <w:sz w:val="24"/>
        </w:rPr>
        <w:t>Trata-se de um</w:t>
      </w:r>
      <w:r w:rsidR="003D5F65" w:rsidRPr="00E154C5">
        <w:rPr>
          <w:rFonts w:ascii="Arial" w:hAnsi="Arial" w:cs="Arial"/>
          <w:sz w:val="24"/>
          <w:szCs w:val="24"/>
        </w:rPr>
        <w:t xml:space="preserve"> estudo de revisão integrativa da literatura onde </w:t>
      </w:r>
      <w:r w:rsidR="00E154C5" w:rsidRPr="00E154C5">
        <w:rPr>
          <w:rFonts w:ascii="Arial" w:hAnsi="Arial" w:cs="Arial"/>
          <w:sz w:val="24"/>
          <w:szCs w:val="24"/>
        </w:rPr>
        <w:t>foram</w:t>
      </w:r>
      <w:r w:rsidR="003D5F65" w:rsidRPr="00E154C5">
        <w:rPr>
          <w:rFonts w:ascii="Arial" w:hAnsi="Arial" w:cs="Arial"/>
          <w:sz w:val="24"/>
          <w:szCs w:val="24"/>
        </w:rPr>
        <w:t xml:space="preserve"> utilizados os critérios de prisma para levantamento dos dados. </w:t>
      </w:r>
      <w:r w:rsidR="00E154C5" w:rsidRPr="00E154C5">
        <w:rPr>
          <w:rFonts w:ascii="Arial" w:hAnsi="Arial" w:cs="Arial"/>
          <w:sz w:val="24"/>
          <w:szCs w:val="24"/>
        </w:rPr>
        <w:t>Foi</w:t>
      </w:r>
      <w:r w:rsidR="003D5F65" w:rsidRPr="00E154C5">
        <w:rPr>
          <w:rFonts w:ascii="Arial" w:hAnsi="Arial" w:cs="Arial"/>
          <w:sz w:val="24"/>
          <w:szCs w:val="24"/>
        </w:rPr>
        <w:t xml:space="preserve"> realizada uma pesquisa na base de dados PUBMED e Scielo (Scient</w:t>
      </w:r>
      <w:r w:rsidR="00E64305">
        <w:rPr>
          <w:rFonts w:ascii="Arial" w:hAnsi="Arial" w:cs="Arial"/>
          <w:sz w:val="24"/>
          <w:szCs w:val="24"/>
        </w:rPr>
        <w:t xml:space="preserve">ific Eletronic Library Online), </w:t>
      </w:r>
      <w:r w:rsidR="003D5F65" w:rsidRPr="00E154C5">
        <w:rPr>
          <w:rFonts w:ascii="Arial" w:hAnsi="Arial" w:cs="Arial"/>
          <w:sz w:val="24"/>
          <w:szCs w:val="24"/>
        </w:rPr>
        <w:t>Google ac</w:t>
      </w:r>
      <w:r w:rsidR="00936178">
        <w:rPr>
          <w:rFonts w:ascii="Arial" w:hAnsi="Arial" w:cs="Arial"/>
          <w:sz w:val="24"/>
          <w:szCs w:val="24"/>
        </w:rPr>
        <w:t>adêmico e Lilacs.</w:t>
      </w:r>
      <w:r w:rsidR="003D5F65" w:rsidRPr="00E154C5">
        <w:rPr>
          <w:rFonts w:ascii="Arial" w:hAnsi="Arial" w:cs="Arial"/>
          <w:sz w:val="24"/>
          <w:szCs w:val="24"/>
        </w:rPr>
        <w:t xml:space="preserve"> </w:t>
      </w:r>
      <w:r w:rsidR="008E59B4">
        <w:rPr>
          <w:rFonts w:ascii="Arial" w:hAnsi="Arial" w:cs="Arial"/>
          <w:sz w:val="24"/>
          <w:szCs w:val="24"/>
        </w:rPr>
        <w:t xml:space="preserve">Os resultados obtidos através </w:t>
      </w:r>
      <w:r w:rsidR="00936178">
        <w:rPr>
          <w:rFonts w:ascii="Arial" w:hAnsi="Arial" w:cs="Arial"/>
          <w:sz w:val="24"/>
          <w:szCs w:val="24"/>
        </w:rPr>
        <w:t xml:space="preserve">do </w:t>
      </w:r>
      <w:r w:rsidR="008E59B4">
        <w:rPr>
          <w:rFonts w:ascii="Arial" w:hAnsi="Arial" w:cs="Arial"/>
          <w:sz w:val="24"/>
          <w:szCs w:val="24"/>
        </w:rPr>
        <w:t>estudo, demonstraram que a MP é uma intervenção</w:t>
      </w:r>
      <w:r w:rsidR="00936178">
        <w:rPr>
          <w:rFonts w:ascii="Arial" w:hAnsi="Arial" w:cs="Arial"/>
          <w:sz w:val="24"/>
          <w:szCs w:val="24"/>
        </w:rPr>
        <w:t xml:space="preserve"> de </w:t>
      </w:r>
      <w:r w:rsidR="00936178" w:rsidRPr="007C0A09">
        <w:rPr>
          <w:rFonts w:ascii="Arial" w:hAnsi="Arial" w:cs="Arial"/>
          <w:color w:val="000000" w:themeColor="text1"/>
          <w:sz w:val="24"/>
          <w:szCs w:val="24"/>
        </w:rPr>
        <w:t>extrema relevância</w:t>
      </w:r>
      <w:r w:rsidR="00936178">
        <w:rPr>
          <w:rFonts w:ascii="Arial" w:hAnsi="Arial" w:cs="Arial"/>
          <w:sz w:val="24"/>
          <w:szCs w:val="24"/>
        </w:rPr>
        <w:t xml:space="preserve">, eficaz e os seus benefícios se dão na </w:t>
      </w:r>
      <w:r w:rsidR="00936178">
        <w:rPr>
          <w:rFonts w:ascii="Arial" w:hAnsi="Arial" w:cs="Arial"/>
          <w:color w:val="000000" w:themeColor="text1"/>
          <w:sz w:val="24"/>
          <w:szCs w:val="24"/>
        </w:rPr>
        <w:t>melhoria</w:t>
      </w:r>
      <w:r w:rsidR="00936178" w:rsidRPr="007C0A09">
        <w:rPr>
          <w:rFonts w:ascii="Arial" w:hAnsi="Arial" w:cs="Arial"/>
          <w:color w:val="000000" w:themeColor="text1"/>
          <w:sz w:val="24"/>
          <w:szCs w:val="24"/>
        </w:rPr>
        <w:t xml:space="preserve"> no quadro clínico, capacidade funcional, força muscular, aumento da amplitude de movimento e</w:t>
      </w:r>
      <w:r w:rsidR="00936178">
        <w:rPr>
          <w:rFonts w:ascii="Arial" w:hAnsi="Arial" w:cs="Arial"/>
          <w:color w:val="000000" w:themeColor="text1"/>
          <w:sz w:val="24"/>
          <w:szCs w:val="24"/>
        </w:rPr>
        <w:t xml:space="preserve"> nos</w:t>
      </w:r>
      <w:r w:rsidR="00936178" w:rsidRPr="007C0A09">
        <w:rPr>
          <w:rFonts w:ascii="Arial" w:hAnsi="Arial" w:cs="Arial"/>
          <w:color w:val="000000" w:themeColor="text1"/>
          <w:sz w:val="24"/>
          <w:szCs w:val="24"/>
        </w:rPr>
        <w:t xml:space="preserve"> parâmetros ventilatórios</w:t>
      </w:r>
      <w:r w:rsidR="00936178">
        <w:rPr>
          <w:rFonts w:ascii="Arial" w:hAnsi="Arial" w:cs="Arial"/>
          <w:color w:val="000000" w:themeColor="text1"/>
          <w:sz w:val="24"/>
          <w:szCs w:val="24"/>
        </w:rPr>
        <w:t xml:space="preserve"> de pacientes que se encontram sob </w:t>
      </w:r>
      <w:r w:rsidR="00DF7A27">
        <w:rPr>
          <w:rFonts w:ascii="Arial" w:hAnsi="Arial" w:cs="Arial"/>
          <w:color w:val="000000" w:themeColor="text1"/>
          <w:sz w:val="24"/>
          <w:szCs w:val="24"/>
        </w:rPr>
        <w:t>ventilação mecânica (</w:t>
      </w:r>
      <w:r w:rsidR="00936178">
        <w:rPr>
          <w:rFonts w:ascii="Arial" w:hAnsi="Arial" w:cs="Arial"/>
          <w:color w:val="000000" w:themeColor="text1"/>
          <w:sz w:val="24"/>
          <w:szCs w:val="24"/>
        </w:rPr>
        <w:t>VM</w:t>
      </w:r>
      <w:r w:rsidR="00DF7A27">
        <w:rPr>
          <w:rFonts w:ascii="Arial" w:hAnsi="Arial" w:cs="Arial"/>
          <w:color w:val="000000" w:themeColor="text1"/>
          <w:sz w:val="24"/>
          <w:szCs w:val="24"/>
        </w:rPr>
        <w:t>)</w:t>
      </w:r>
      <w:r w:rsidR="00936178">
        <w:rPr>
          <w:rFonts w:ascii="Arial" w:hAnsi="Arial" w:cs="Arial"/>
          <w:color w:val="000000" w:themeColor="text1"/>
          <w:sz w:val="24"/>
          <w:szCs w:val="24"/>
        </w:rPr>
        <w:t xml:space="preserve">. </w:t>
      </w:r>
    </w:p>
    <w:p w14:paraId="4026CB88" w14:textId="77777777" w:rsidR="002A7AF3" w:rsidRDefault="002A7AF3" w:rsidP="002A7AF3">
      <w:pPr>
        <w:spacing w:after="0" w:line="240" w:lineRule="auto"/>
        <w:jc w:val="both"/>
        <w:rPr>
          <w:rFonts w:ascii="Arial" w:hAnsi="Arial" w:cs="Arial"/>
          <w:sz w:val="24"/>
          <w:szCs w:val="24"/>
        </w:rPr>
      </w:pPr>
    </w:p>
    <w:p w14:paraId="34314FBB" w14:textId="77777777" w:rsidR="006C6753" w:rsidRDefault="006C6753" w:rsidP="002A7AF3">
      <w:pPr>
        <w:spacing w:after="0" w:line="240" w:lineRule="auto"/>
        <w:jc w:val="both"/>
        <w:rPr>
          <w:rFonts w:ascii="Arial" w:hAnsi="Arial" w:cs="Arial"/>
          <w:sz w:val="24"/>
          <w:szCs w:val="24"/>
        </w:rPr>
      </w:pPr>
    </w:p>
    <w:p w14:paraId="2B574AA0" w14:textId="3734641E" w:rsidR="00D66597" w:rsidRPr="00286007" w:rsidRDefault="00ED6745" w:rsidP="00953D03">
      <w:pPr>
        <w:spacing w:after="0" w:line="360" w:lineRule="auto"/>
        <w:jc w:val="both"/>
        <w:rPr>
          <w:rFonts w:ascii="Arial" w:hAnsi="Arial" w:cs="Arial"/>
          <w:sz w:val="24"/>
          <w:szCs w:val="24"/>
        </w:rPr>
      </w:pPr>
      <w:r w:rsidRPr="00286007">
        <w:rPr>
          <w:rFonts w:ascii="Arial" w:hAnsi="Arial" w:cs="Arial"/>
          <w:b/>
          <w:bCs/>
          <w:sz w:val="24"/>
          <w:szCs w:val="24"/>
        </w:rPr>
        <w:t>Palavras-chave:</w:t>
      </w:r>
      <w:r w:rsidRPr="00286007">
        <w:rPr>
          <w:rFonts w:ascii="Arial" w:hAnsi="Arial" w:cs="Arial"/>
          <w:sz w:val="24"/>
          <w:szCs w:val="24"/>
        </w:rPr>
        <w:t xml:space="preserve"> </w:t>
      </w:r>
      <w:r w:rsidR="00DB5569">
        <w:rPr>
          <w:rFonts w:ascii="Arial" w:hAnsi="Arial" w:cs="Arial"/>
          <w:sz w:val="24"/>
          <w:szCs w:val="24"/>
        </w:rPr>
        <w:t>Mobilização P</w:t>
      </w:r>
      <w:r w:rsidR="003D5F65">
        <w:rPr>
          <w:rFonts w:ascii="Arial" w:hAnsi="Arial" w:cs="Arial"/>
          <w:sz w:val="24"/>
          <w:szCs w:val="24"/>
        </w:rPr>
        <w:t>recoce</w:t>
      </w:r>
      <w:r w:rsidR="006C6753">
        <w:rPr>
          <w:rFonts w:ascii="Arial" w:hAnsi="Arial" w:cs="Arial"/>
          <w:sz w:val="24"/>
          <w:szCs w:val="24"/>
        </w:rPr>
        <w:t xml:space="preserve">; Síndrome do </w:t>
      </w:r>
      <w:r w:rsidR="003D5F65">
        <w:rPr>
          <w:rFonts w:ascii="Arial" w:hAnsi="Arial" w:cs="Arial"/>
          <w:sz w:val="24"/>
          <w:szCs w:val="24"/>
        </w:rPr>
        <w:t>Imobilismo</w:t>
      </w:r>
      <w:r w:rsidR="006C6753">
        <w:rPr>
          <w:rFonts w:ascii="Arial" w:hAnsi="Arial" w:cs="Arial"/>
          <w:sz w:val="24"/>
          <w:szCs w:val="24"/>
        </w:rPr>
        <w:t xml:space="preserve">; </w:t>
      </w:r>
      <w:r w:rsidR="003D5F65">
        <w:rPr>
          <w:rFonts w:ascii="Arial" w:hAnsi="Arial" w:cs="Arial"/>
          <w:sz w:val="24"/>
          <w:szCs w:val="24"/>
        </w:rPr>
        <w:t>U</w:t>
      </w:r>
      <w:r w:rsidR="006C6753">
        <w:rPr>
          <w:rFonts w:ascii="Arial" w:hAnsi="Arial" w:cs="Arial"/>
          <w:sz w:val="24"/>
          <w:szCs w:val="24"/>
        </w:rPr>
        <w:t>nidade de Terapia Intensiva; Fisioterapia</w:t>
      </w:r>
      <w:r w:rsidR="003D52F3">
        <w:rPr>
          <w:rFonts w:ascii="Arial" w:hAnsi="Arial" w:cs="Arial"/>
          <w:sz w:val="24"/>
          <w:szCs w:val="24"/>
        </w:rPr>
        <w:t>; Barreiras.</w:t>
      </w:r>
    </w:p>
    <w:p w14:paraId="4ED6A5EE" w14:textId="77777777" w:rsidR="00D66597" w:rsidRPr="00286007" w:rsidRDefault="00D66597" w:rsidP="00D66597">
      <w:pPr>
        <w:spacing w:after="0" w:line="240" w:lineRule="auto"/>
        <w:jc w:val="center"/>
        <w:rPr>
          <w:rFonts w:ascii="Arial" w:hAnsi="Arial" w:cs="Arial"/>
          <w:color w:val="000000"/>
          <w:sz w:val="24"/>
          <w:szCs w:val="24"/>
        </w:rPr>
      </w:pPr>
    </w:p>
    <w:p w14:paraId="1BA87215" w14:textId="77777777" w:rsidR="00D66597" w:rsidRPr="00286007" w:rsidRDefault="00D66597" w:rsidP="00D66597">
      <w:pPr>
        <w:spacing w:after="0" w:line="240" w:lineRule="auto"/>
        <w:jc w:val="center"/>
        <w:rPr>
          <w:rFonts w:ascii="Arial" w:hAnsi="Arial" w:cs="Arial"/>
          <w:color w:val="000000"/>
          <w:sz w:val="24"/>
          <w:szCs w:val="24"/>
        </w:rPr>
      </w:pPr>
    </w:p>
    <w:p w14:paraId="282D4235" w14:textId="77777777" w:rsidR="00D66597" w:rsidRPr="00286007" w:rsidRDefault="00D66597" w:rsidP="00D66597">
      <w:pPr>
        <w:spacing w:after="0" w:line="240" w:lineRule="auto"/>
        <w:jc w:val="center"/>
        <w:rPr>
          <w:rFonts w:ascii="Arial" w:hAnsi="Arial" w:cs="Arial"/>
          <w:color w:val="000000"/>
          <w:sz w:val="24"/>
          <w:szCs w:val="24"/>
        </w:rPr>
      </w:pPr>
    </w:p>
    <w:p w14:paraId="38C13563" w14:textId="77777777" w:rsidR="00D66597" w:rsidRPr="00286007" w:rsidRDefault="00D66597" w:rsidP="00D66597">
      <w:pPr>
        <w:ind w:left="4536"/>
        <w:jc w:val="both"/>
        <w:rPr>
          <w:rFonts w:ascii="Arial" w:hAnsi="Arial" w:cs="Arial"/>
          <w:i/>
          <w:iCs/>
        </w:rPr>
      </w:pPr>
    </w:p>
    <w:p w14:paraId="6729E0C4" w14:textId="77777777" w:rsidR="00D66597" w:rsidRPr="00286007" w:rsidRDefault="00D66597" w:rsidP="00D66597">
      <w:pPr>
        <w:ind w:left="4536"/>
        <w:jc w:val="both"/>
        <w:rPr>
          <w:rFonts w:ascii="Arial" w:hAnsi="Arial" w:cs="Arial"/>
          <w:i/>
          <w:iCs/>
        </w:rPr>
      </w:pPr>
    </w:p>
    <w:p w14:paraId="4CA0BC2F" w14:textId="77777777" w:rsidR="00D66597" w:rsidRPr="00286007" w:rsidRDefault="00D66597" w:rsidP="00D66597">
      <w:pPr>
        <w:ind w:left="4536"/>
        <w:jc w:val="both"/>
        <w:rPr>
          <w:rFonts w:ascii="Arial" w:hAnsi="Arial" w:cs="Arial"/>
          <w:i/>
          <w:iCs/>
        </w:rPr>
      </w:pPr>
    </w:p>
    <w:p w14:paraId="4D603003" w14:textId="77777777" w:rsidR="00D66597" w:rsidRPr="00286007" w:rsidRDefault="00D66597" w:rsidP="00D66597">
      <w:pPr>
        <w:ind w:left="4536"/>
        <w:jc w:val="both"/>
        <w:rPr>
          <w:rFonts w:ascii="Arial" w:hAnsi="Arial" w:cs="Arial"/>
          <w:i/>
          <w:iCs/>
        </w:rPr>
      </w:pPr>
    </w:p>
    <w:p w14:paraId="7E1ED43A" w14:textId="77777777" w:rsidR="00D66597" w:rsidRPr="00286007" w:rsidRDefault="00D66597" w:rsidP="00D66597">
      <w:pPr>
        <w:ind w:left="4536"/>
        <w:jc w:val="both"/>
        <w:rPr>
          <w:rFonts w:ascii="Arial" w:hAnsi="Arial" w:cs="Arial"/>
          <w:i/>
          <w:iCs/>
        </w:rPr>
      </w:pPr>
    </w:p>
    <w:p w14:paraId="7FC0BFE9" w14:textId="77777777" w:rsidR="00D66597" w:rsidRPr="00286007" w:rsidRDefault="00D66597" w:rsidP="00D66597">
      <w:pPr>
        <w:ind w:left="4536"/>
        <w:jc w:val="both"/>
        <w:rPr>
          <w:rFonts w:ascii="Arial" w:hAnsi="Arial" w:cs="Arial"/>
          <w:i/>
          <w:iCs/>
        </w:rPr>
      </w:pPr>
    </w:p>
    <w:p w14:paraId="0A1E313F" w14:textId="77777777" w:rsidR="00286007" w:rsidRDefault="00286007" w:rsidP="0099022A">
      <w:pPr>
        <w:jc w:val="both"/>
        <w:rPr>
          <w:rFonts w:ascii="Arial" w:hAnsi="Arial" w:cs="Arial"/>
          <w:i/>
          <w:iCs/>
        </w:rPr>
      </w:pPr>
    </w:p>
    <w:p w14:paraId="3B030526" w14:textId="4F25C8A2" w:rsidR="00E84A65" w:rsidRDefault="00E84A65" w:rsidP="0069459B">
      <w:pPr>
        <w:ind w:left="4536"/>
        <w:jc w:val="both"/>
        <w:rPr>
          <w:rFonts w:ascii="Arial" w:hAnsi="Arial" w:cs="Arial"/>
          <w:i/>
          <w:iCs/>
        </w:rPr>
      </w:pPr>
    </w:p>
    <w:p w14:paraId="75F23A2B" w14:textId="77777777" w:rsidR="00072855" w:rsidRDefault="00072855" w:rsidP="0069459B">
      <w:pPr>
        <w:ind w:left="4536"/>
        <w:jc w:val="both"/>
        <w:rPr>
          <w:rFonts w:ascii="Arial" w:hAnsi="Arial" w:cs="Arial"/>
          <w:i/>
          <w:iCs/>
        </w:rPr>
      </w:pPr>
    </w:p>
    <w:p w14:paraId="68AE8997" w14:textId="77777777" w:rsidR="00072855" w:rsidRDefault="00072855" w:rsidP="0069459B">
      <w:pPr>
        <w:ind w:left="4536"/>
        <w:jc w:val="both"/>
        <w:rPr>
          <w:rFonts w:ascii="Arial" w:hAnsi="Arial" w:cs="Arial"/>
          <w:i/>
          <w:iCs/>
        </w:rPr>
      </w:pPr>
    </w:p>
    <w:p w14:paraId="1988985B" w14:textId="77777777" w:rsidR="00DE701F" w:rsidRDefault="00DE701F" w:rsidP="0069459B">
      <w:pPr>
        <w:ind w:left="4536"/>
        <w:jc w:val="both"/>
        <w:rPr>
          <w:rFonts w:ascii="Arial" w:hAnsi="Arial" w:cs="Arial"/>
          <w:i/>
          <w:iCs/>
        </w:rPr>
      </w:pPr>
    </w:p>
    <w:p w14:paraId="705D37E0" w14:textId="51CA7925" w:rsidR="003309CC" w:rsidRPr="00286007" w:rsidRDefault="003309CC" w:rsidP="003279B1">
      <w:pPr>
        <w:jc w:val="center"/>
        <w:rPr>
          <w:rFonts w:ascii="Arial" w:hAnsi="Arial" w:cs="Arial"/>
          <w:b/>
          <w:bCs/>
          <w:color w:val="000000"/>
          <w:sz w:val="24"/>
          <w:szCs w:val="24"/>
        </w:rPr>
      </w:pPr>
      <w:r w:rsidRPr="00286007">
        <w:rPr>
          <w:rFonts w:ascii="Arial" w:hAnsi="Arial" w:cs="Arial"/>
          <w:b/>
          <w:bCs/>
          <w:color w:val="000000"/>
          <w:sz w:val="24"/>
          <w:szCs w:val="24"/>
        </w:rPr>
        <w:lastRenderedPageBreak/>
        <w:t>ABSTRACT</w:t>
      </w:r>
    </w:p>
    <w:p w14:paraId="544BA4CC" w14:textId="783AE3ED" w:rsidR="003309CC" w:rsidRPr="00AE7844" w:rsidRDefault="003309CC" w:rsidP="00936178">
      <w:pPr>
        <w:spacing w:after="0" w:line="240" w:lineRule="auto"/>
        <w:ind w:firstLine="709"/>
        <w:jc w:val="both"/>
        <w:rPr>
          <w:rFonts w:ascii="Arial" w:hAnsi="Arial" w:cs="Arial"/>
          <w:sz w:val="24"/>
        </w:rPr>
      </w:pPr>
      <w:r w:rsidRPr="00286007">
        <w:rPr>
          <w:rFonts w:ascii="Arial" w:hAnsi="Arial" w:cs="Arial"/>
          <w:sz w:val="24"/>
          <w:szCs w:val="24"/>
        </w:rPr>
        <w:br/>
      </w:r>
      <w:r w:rsidR="00E154C5" w:rsidRPr="00E154C5">
        <w:rPr>
          <w:rFonts w:ascii="Arial" w:hAnsi="Arial" w:cs="Arial"/>
          <w:sz w:val="24"/>
        </w:rPr>
        <w:t>Early mobilization is described as a strategy of interprofessional physical intervention whose main objective is the recovery of the functionality of the critical patient as soon as possible, and should be initiated soon after hospital admission, since it is a technique capable of improving participation in ambulation and orthostatism activities, as well as the reduction of complications and limitations arising from the hospitalization period.</w:t>
      </w:r>
      <w:r w:rsidR="00806D6C">
        <w:rPr>
          <w:rFonts w:ascii="Arial" w:hAnsi="Arial" w:cs="Arial"/>
          <w:sz w:val="24"/>
        </w:rPr>
        <w:t xml:space="preserve"> </w:t>
      </w:r>
      <w:r w:rsidR="00806D6C" w:rsidRPr="00806D6C">
        <w:rPr>
          <w:rFonts w:ascii="Arial" w:hAnsi="Arial" w:cs="Arial"/>
          <w:sz w:val="24"/>
        </w:rPr>
        <w:t>However, there are several barriers that are found in intensive care units and that often make the practice of early mobilization in critically ill patients unfeasible, they may be related to the systemic state and stability of the patient, or in an extrinsic way to the context and the general environment of the patien</w:t>
      </w:r>
      <w:r w:rsidR="00DE701F">
        <w:rPr>
          <w:rFonts w:ascii="Arial" w:hAnsi="Arial" w:cs="Arial"/>
          <w:sz w:val="24"/>
        </w:rPr>
        <w:t xml:space="preserve">t, including culture, patterns, the ICU staff and equipment. </w:t>
      </w:r>
      <w:r w:rsidR="00DE701F" w:rsidRPr="00DE701F">
        <w:rPr>
          <w:rFonts w:ascii="Arial" w:hAnsi="Arial" w:cs="Arial"/>
          <w:sz w:val="24"/>
        </w:rPr>
        <w:t>Therefore, the objective of this study is to describe the main challenges encountered by physiotherapy services in intensive care units (ICU) in the prevention of immobility syndrome regarding the use of early mobilization as the main form of treatment.</w:t>
      </w:r>
      <w:r w:rsidR="00DE701F">
        <w:rPr>
          <w:rFonts w:ascii="Arial" w:hAnsi="Arial" w:cs="Arial"/>
          <w:sz w:val="24"/>
        </w:rPr>
        <w:t xml:space="preserve"> </w:t>
      </w:r>
      <w:r w:rsidR="00806D6C" w:rsidRPr="00806D6C">
        <w:rPr>
          <w:rFonts w:ascii="Arial" w:hAnsi="Arial" w:cs="Arial"/>
          <w:sz w:val="24"/>
        </w:rPr>
        <w:t>This is an integrative literature review study where the prism criteria were used for data collection.</w:t>
      </w:r>
      <w:r w:rsidR="00806D6C">
        <w:rPr>
          <w:rFonts w:ascii="Arial" w:hAnsi="Arial" w:cs="Arial"/>
          <w:sz w:val="24"/>
        </w:rPr>
        <w:t xml:space="preserve"> </w:t>
      </w:r>
      <w:r w:rsidR="00806D6C" w:rsidRPr="00806D6C">
        <w:rPr>
          <w:rFonts w:ascii="Arial" w:hAnsi="Arial" w:cs="Arial"/>
          <w:sz w:val="24"/>
        </w:rPr>
        <w:t>A search was conducted in the database PUBMED and Scielo (Scienti</w:t>
      </w:r>
      <w:r w:rsidR="00E64305">
        <w:rPr>
          <w:rFonts w:ascii="Arial" w:hAnsi="Arial" w:cs="Arial"/>
          <w:sz w:val="24"/>
        </w:rPr>
        <w:t xml:space="preserve">fic Electronic Library Online), </w:t>
      </w:r>
      <w:r w:rsidR="00936178">
        <w:rPr>
          <w:rFonts w:ascii="Arial" w:hAnsi="Arial" w:cs="Arial"/>
          <w:sz w:val="24"/>
        </w:rPr>
        <w:t xml:space="preserve">Google scholar and </w:t>
      </w:r>
      <w:r w:rsidR="00806D6C" w:rsidRPr="00806D6C">
        <w:rPr>
          <w:rFonts w:ascii="Arial" w:hAnsi="Arial" w:cs="Arial"/>
          <w:sz w:val="24"/>
        </w:rPr>
        <w:t>Lilacs</w:t>
      </w:r>
      <w:r w:rsidR="00936178">
        <w:rPr>
          <w:rFonts w:ascii="Arial" w:hAnsi="Arial" w:cs="Arial"/>
          <w:sz w:val="24"/>
        </w:rPr>
        <w:t xml:space="preserve">. </w:t>
      </w:r>
      <w:r w:rsidR="00936178" w:rsidRPr="00936178">
        <w:rPr>
          <w:rFonts w:ascii="Arial" w:hAnsi="Arial" w:cs="Arial"/>
          <w:sz w:val="24"/>
        </w:rPr>
        <w:t xml:space="preserve">The results obtained through the study demonstrated that PM is an intervention of extreme relevance, effective and its benefits are given in the improvement in the clinical picture, functional capacity, muscle strength, increased range of motion and ventilatory parameters of patients who are </w:t>
      </w:r>
      <w:r w:rsidR="00936178" w:rsidRPr="00F2031F">
        <w:rPr>
          <w:rFonts w:ascii="Arial" w:hAnsi="Arial" w:cs="Arial"/>
          <w:sz w:val="24"/>
        </w:rPr>
        <w:t>under</w:t>
      </w:r>
      <w:r w:rsidR="00F2031F" w:rsidRPr="00F2031F">
        <w:rPr>
          <w:rFonts w:ascii="Arial" w:hAnsi="Arial" w:cs="Arial"/>
          <w:sz w:val="24"/>
        </w:rPr>
        <w:t xml:space="preserve"> Mechanical ventilation</w:t>
      </w:r>
      <w:r w:rsidR="00936178" w:rsidRPr="00F2031F">
        <w:rPr>
          <w:rFonts w:ascii="Arial" w:hAnsi="Arial" w:cs="Arial"/>
          <w:sz w:val="24"/>
        </w:rPr>
        <w:t xml:space="preserve"> </w:t>
      </w:r>
      <w:r w:rsidR="00F2031F" w:rsidRPr="00F2031F">
        <w:rPr>
          <w:rFonts w:ascii="Arial" w:hAnsi="Arial" w:cs="Arial"/>
          <w:sz w:val="24"/>
        </w:rPr>
        <w:t>(</w:t>
      </w:r>
      <w:r w:rsidR="00936178" w:rsidRPr="00F2031F">
        <w:rPr>
          <w:rFonts w:ascii="Arial" w:hAnsi="Arial" w:cs="Arial"/>
          <w:sz w:val="24"/>
        </w:rPr>
        <w:t>MV</w:t>
      </w:r>
      <w:r w:rsidR="00F2031F" w:rsidRPr="00F2031F">
        <w:rPr>
          <w:rFonts w:ascii="Arial" w:hAnsi="Arial" w:cs="Arial"/>
          <w:sz w:val="24"/>
        </w:rPr>
        <w:t>)</w:t>
      </w:r>
      <w:r w:rsidR="00936178" w:rsidRPr="00F2031F">
        <w:rPr>
          <w:rFonts w:ascii="Arial" w:hAnsi="Arial" w:cs="Arial"/>
          <w:sz w:val="24"/>
        </w:rPr>
        <w:t>.</w:t>
      </w:r>
    </w:p>
    <w:p w14:paraId="3DB78F0D" w14:textId="77777777" w:rsidR="00806D6C" w:rsidRPr="00286007" w:rsidRDefault="00806D6C" w:rsidP="00E154C5">
      <w:pPr>
        <w:spacing w:after="0" w:line="240" w:lineRule="auto"/>
        <w:jc w:val="both"/>
        <w:rPr>
          <w:rFonts w:ascii="Arial" w:hAnsi="Arial" w:cs="Arial"/>
          <w:sz w:val="24"/>
          <w:szCs w:val="24"/>
        </w:rPr>
      </w:pPr>
    </w:p>
    <w:p w14:paraId="17CFEBE7" w14:textId="0229F84A" w:rsidR="002A7AF3" w:rsidRPr="006D114F" w:rsidRDefault="003309CC" w:rsidP="002A7AF3">
      <w:pPr>
        <w:spacing w:after="0" w:line="360" w:lineRule="auto"/>
        <w:jc w:val="both"/>
        <w:rPr>
          <w:rFonts w:ascii="Arial" w:hAnsi="Arial" w:cs="Arial"/>
          <w:sz w:val="24"/>
        </w:rPr>
      </w:pPr>
      <w:r w:rsidRPr="009F7842">
        <w:rPr>
          <w:rFonts w:ascii="Arial" w:hAnsi="Arial" w:cs="Arial"/>
          <w:b/>
          <w:bCs/>
          <w:sz w:val="24"/>
          <w:szCs w:val="24"/>
        </w:rPr>
        <w:t>Keywords:</w:t>
      </w:r>
      <w:r w:rsidR="009F7842">
        <w:rPr>
          <w:rFonts w:ascii="Arial" w:hAnsi="Arial" w:cs="Arial"/>
          <w:sz w:val="24"/>
          <w:szCs w:val="24"/>
        </w:rPr>
        <w:t xml:space="preserve"> </w:t>
      </w:r>
      <w:r w:rsidR="009F7842" w:rsidRPr="009F7842">
        <w:rPr>
          <w:rFonts w:ascii="Arial" w:hAnsi="Arial" w:cs="Arial"/>
          <w:sz w:val="24"/>
        </w:rPr>
        <w:t>Early mobilization; Immobility Syndrome; Int</w:t>
      </w:r>
      <w:r w:rsidR="003D52F3">
        <w:rPr>
          <w:rFonts w:ascii="Arial" w:hAnsi="Arial" w:cs="Arial"/>
          <w:sz w:val="24"/>
        </w:rPr>
        <w:t xml:space="preserve">ensive Care Unit; Physiotherapy; </w:t>
      </w:r>
      <w:r w:rsidR="003D52F3" w:rsidRPr="003D52F3">
        <w:rPr>
          <w:rFonts w:ascii="Arial" w:hAnsi="Arial" w:cs="Arial"/>
          <w:sz w:val="24"/>
        </w:rPr>
        <w:t>Barriers</w:t>
      </w:r>
      <w:r w:rsidR="003D52F3">
        <w:rPr>
          <w:rFonts w:ascii="Arial" w:hAnsi="Arial" w:cs="Arial"/>
          <w:sz w:val="24"/>
        </w:rPr>
        <w:t xml:space="preserve">. </w:t>
      </w:r>
    </w:p>
    <w:p w14:paraId="2F178553" w14:textId="0B4F9146" w:rsidR="003309CC" w:rsidRPr="00286007" w:rsidRDefault="003309CC" w:rsidP="003309CC">
      <w:pPr>
        <w:jc w:val="both"/>
        <w:rPr>
          <w:rFonts w:ascii="Arial" w:hAnsi="Arial" w:cs="Arial"/>
          <w:color w:val="000000"/>
          <w:sz w:val="24"/>
          <w:szCs w:val="24"/>
        </w:rPr>
      </w:pPr>
    </w:p>
    <w:p w14:paraId="34627C6C" w14:textId="77777777" w:rsidR="003309CC" w:rsidRPr="00286007" w:rsidRDefault="003309CC" w:rsidP="003309CC">
      <w:pPr>
        <w:spacing w:after="0" w:line="240" w:lineRule="auto"/>
        <w:jc w:val="center"/>
        <w:rPr>
          <w:rFonts w:ascii="Arial" w:hAnsi="Arial" w:cs="Arial"/>
          <w:color w:val="000000"/>
          <w:sz w:val="24"/>
          <w:szCs w:val="24"/>
        </w:rPr>
      </w:pPr>
    </w:p>
    <w:p w14:paraId="414C08B6" w14:textId="77777777" w:rsidR="003309CC" w:rsidRPr="00286007" w:rsidRDefault="003309CC" w:rsidP="003309CC">
      <w:pPr>
        <w:spacing w:after="0" w:line="240" w:lineRule="auto"/>
        <w:jc w:val="center"/>
        <w:rPr>
          <w:rFonts w:ascii="Arial" w:hAnsi="Arial" w:cs="Arial"/>
          <w:color w:val="000000"/>
          <w:sz w:val="24"/>
          <w:szCs w:val="24"/>
        </w:rPr>
      </w:pPr>
    </w:p>
    <w:p w14:paraId="1CF700EA" w14:textId="7DF9A1E2" w:rsidR="003309CC" w:rsidRPr="00286007" w:rsidRDefault="003309CC" w:rsidP="003309CC">
      <w:pPr>
        <w:rPr>
          <w:rFonts w:ascii="Arial" w:hAnsi="Arial" w:cs="Arial"/>
          <w:color w:val="000000"/>
          <w:sz w:val="24"/>
          <w:szCs w:val="24"/>
        </w:rPr>
      </w:pPr>
    </w:p>
    <w:p w14:paraId="4AEADFD5" w14:textId="77777777" w:rsidR="003309CC" w:rsidRPr="00286007" w:rsidRDefault="003309CC" w:rsidP="003309CC">
      <w:pPr>
        <w:ind w:left="4536"/>
        <w:jc w:val="both"/>
        <w:rPr>
          <w:rFonts w:ascii="Arial" w:hAnsi="Arial" w:cs="Arial"/>
          <w:i/>
          <w:iCs/>
        </w:rPr>
      </w:pPr>
    </w:p>
    <w:p w14:paraId="2F99CB84" w14:textId="77777777" w:rsidR="003309CC" w:rsidRPr="00286007" w:rsidRDefault="003309CC" w:rsidP="003309CC">
      <w:pPr>
        <w:ind w:left="4536"/>
        <w:jc w:val="both"/>
        <w:rPr>
          <w:rFonts w:ascii="Arial" w:hAnsi="Arial" w:cs="Arial"/>
          <w:i/>
          <w:iCs/>
        </w:rPr>
      </w:pPr>
    </w:p>
    <w:p w14:paraId="3A215853" w14:textId="77777777" w:rsidR="003309CC" w:rsidRPr="00286007" w:rsidRDefault="003309CC" w:rsidP="003309CC">
      <w:pPr>
        <w:ind w:left="4536"/>
        <w:jc w:val="both"/>
        <w:rPr>
          <w:rFonts w:ascii="Arial" w:hAnsi="Arial" w:cs="Arial"/>
          <w:i/>
          <w:iCs/>
        </w:rPr>
      </w:pPr>
    </w:p>
    <w:p w14:paraId="2C464C09" w14:textId="77777777" w:rsidR="003309CC" w:rsidRPr="00286007" w:rsidRDefault="003309CC" w:rsidP="003309CC">
      <w:pPr>
        <w:ind w:left="4536"/>
        <w:jc w:val="both"/>
        <w:rPr>
          <w:rFonts w:ascii="Arial" w:hAnsi="Arial" w:cs="Arial"/>
          <w:i/>
          <w:iCs/>
        </w:rPr>
      </w:pPr>
    </w:p>
    <w:p w14:paraId="1FDFAD9E" w14:textId="77777777" w:rsidR="003309CC" w:rsidRPr="00286007" w:rsidRDefault="003309CC" w:rsidP="003309CC">
      <w:pPr>
        <w:ind w:left="4536"/>
        <w:jc w:val="both"/>
        <w:rPr>
          <w:rFonts w:ascii="Arial" w:hAnsi="Arial" w:cs="Arial"/>
          <w:i/>
          <w:iCs/>
        </w:rPr>
      </w:pPr>
    </w:p>
    <w:p w14:paraId="631450A7" w14:textId="77777777" w:rsidR="003309CC" w:rsidRPr="00286007" w:rsidRDefault="003309CC" w:rsidP="003309CC">
      <w:pPr>
        <w:ind w:left="4536"/>
        <w:jc w:val="both"/>
        <w:rPr>
          <w:rFonts w:ascii="Arial" w:hAnsi="Arial" w:cs="Arial"/>
          <w:i/>
          <w:iCs/>
        </w:rPr>
      </w:pPr>
    </w:p>
    <w:p w14:paraId="02A6E29B" w14:textId="77777777" w:rsidR="004530BE" w:rsidRDefault="004530BE" w:rsidP="001E0AC5">
      <w:pPr>
        <w:jc w:val="both"/>
        <w:rPr>
          <w:rFonts w:ascii="Arial" w:hAnsi="Arial" w:cs="Arial"/>
          <w:i/>
          <w:iCs/>
        </w:rPr>
      </w:pPr>
    </w:p>
    <w:p w14:paraId="7B7EA8D6" w14:textId="77777777" w:rsidR="001E0AC5" w:rsidRDefault="001E0AC5" w:rsidP="001E0AC5">
      <w:pPr>
        <w:jc w:val="both"/>
        <w:rPr>
          <w:rFonts w:ascii="Arial" w:hAnsi="Arial" w:cs="Arial"/>
          <w:i/>
          <w:iCs/>
        </w:rPr>
      </w:pPr>
    </w:p>
    <w:p w14:paraId="0A8AB5D3" w14:textId="77777777" w:rsidR="00407537" w:rsidRPr="00286007" w:rsidRDefault="00407537" w:rsidP="001E0AC5">
      <w:pPr>
        <w:jc w:val="both"/>
        <w:rPr>
          <w:rFonts w:ascii="Arial" w:hAnsi="Arial" w:cs="Arial"/>
          <w:i/>
          <w:iCs/>
        </w:rPr>
      </w:pPr>
    </w:p>
    <w:p w14:paraId="5E407241" w14:textId="7D983AD1" w:rsidR="003309CC" w:rsidRDefault="003309CC" w:rsidP="0069459B">
      <w:pPr>
        <w:ind w:left="4536"/>
        <w:jc w:val="both"/>
        <w:rPr>
          <w:rFonts w:ascii="Arial" w:hAnsi="Arial" w:cs="Arial"/>
          <w:i/>
          <w:iCs/>
        </w:rPr>
      </w:pPr>
    </w:p>
    <w:p w14:paraId="4C71AD0B" w14:textId="77777777" w:rsidR="006B193D" w:rsidRDefault="006B193D" w:rsidP="0069459B">
      <w:pPr>
        <w:ind w:left="4536"/>
        <w:jc w:val="both"/>
        <w:rPr>
          <w:rFonts w:ascii="Arial" w:hAnsi="Arial" w:cs="Arial"/>
          <w:i/>
          <w:iCs/>
        </w:rPr>
      </w:pPr>
    </w:p>
    <w:p w14:paraId="5D2305E2" w14:textId="77777777" w:rsidR="00094ABC" w:rsidRDefault="00094ABC" w:rsidP="00094ABC">
      <w:pPr>
        <w:spacing w:line="240" w:lineRule="auto"/>
        <w:jc w:val="center"/>
        <w:rPr>
          <w:rFonts w:ascii="Arial" w:eastAsia="Times New Roman" w:hAnsi="Arial" w:cs="Arial"/>
          <w:b/>
          <w:bCs/>
          <w:color w:val="202124"/>
          <w:sz w:val="24"/>
          <w:szCs w:val="24"/>
          <w:lang w:val="en"/>
        </w:rPr>
      </w:pPr>
      <w:r>
        <w:rPr>
          <w:rFonts w:ascii="Arial" w:eastAsia="Times New Roman" w:hAnsi="Arial" w:cs="Arial"/>
          <w:b/>
          <w:bCs/>
          <w:color w:val="202124"/>
          <w:sz w:val="24"/>
          <w:szCs w:val="24"/>
          <w:lang w:val="en"/>
        </w:rPr>
        <w:lastRenderedPageBreak/>
        <w:t>LISTA DE SIGLAS</w:t>
      </w:r>
    </w:p>
    <w:p w14:paraId="23A59C93" w14:textId="77777777" w:rsidR="00094ABC" w:rsidRDefault="00094ABC" w:rsidP="00094ABC">
      <w:pPr>
        <w:spacing w:line="240" w:lineRule="auto"/>
        <w:jc w:val="center"/>
        <w:rPr>
          <w:rFonts w:ascii="Arial" w:eastAsia="Times New Roman" w:hAnsi="Arial" w:cs="Arial"/>
          <w:b/>
          <w:bCs/>
          <w:color w:val="202124"/>
          <w:sz w:val="24"/>
          <w:szCs w:val="24"/>
          <w:lang w:val="en"/>
        </w:rPr>
      </w:pPr>
    </w:p>
    <w:tbl>
      <w:tblPr>
        <w:tblStyle w:val="Tabelacomgrad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5681"/>
      </w:tblGrid>
      <w:tr w:rsidR="00AF13ED" w:rsidRPr="00F822D6" w14:paraId="0A993F39" w14:textId="77777777" w:rsidTr="00244F87">
        <w:trPr>
          <w:trHeight w:val="1012"/>
        </w:trPr>
        <w:tc>
          <w:tcPr>
            <w:tcW w:w="2387" w:type="dxa"/>
          </w:tcPr>
          <w:p w14:paraId="39F77B56" w14:textId="10844E80" w:rsidR="00AF13ED" w:rsidRDefault="00AF13ED" w:rsidP="00617483">
            <w:pPr>
              <w:spacing w:line="360" w:lineRule="auto"/>
              <w:rPr>
                <w:rFonts w:ascii="Arial" w:hAnsi="Arial" w:cs="Arial"/>
                <w:sz w:val="24"/>
                <w:szCs w:val="24"/>
              </w:rPr>
            </w:pPr>
            <w:r>
              <w:rPr>
                <w:rFonts w:ascii="Arial" w:hAnsi="Arial" w:cs="Arial"/>
                <w:sz w:val="24"/>
                <w:szCs w:val="24"/>
              </w:rPr>
              <w:t>ABNT</w:t>
            </w:r>
          </w:p>
          <w:p w14:paraId="4FBF6CE7" w14:textId="77777777" w:rsidR="00AF13ED" w:rsidRDefault="00AF13ED" w:rsidP="00AF13ED">
            <w:pPr>
              <w:spacing w:line="360" w:lineRule="auto"/>
              <w:rPr>
                <w:rFonts w:ascii="Arial" w:eastAsia="Times New Roman" w:hAnsi="Arial" w:cs="Arial"/>
                <w:sz w:val="24"/>
                <w:szCs w:val="24"/>
                <w:lang w:val="en"/>
              </w:rPr>
            </w:pPr>
            <w:r w:rsidRPr="004D329B">
              <w:rPr>
                <w:rFonts w:ascii="Arial" w:eastAsia="Times New Roman" w:hAnsi="Arial" w:cs="Arial"/>
                <w:sz w:val="24"/>
                <w:szCs w:val="24"/>
                <w:lang w:val="en"/>
              </w:rPr>
              <w:t>ADM</w:t>
            </w:r>
          </w:p>
          <w:p w14:paraId="5A97E6F6" w14:textId="77777777" w:rsidR="00AF13ED" w:rsidRDefault="00AF13ED" w:rsidP="00617483">
            <w:pPr>
              <w:spacing w:line="360" w:lineRule="auto"/>
              <w:rPr>
                <w:rFonts w:ascii="Arial" w:hAnsi="Arial" w:cs="Arial"/>
                <w:sz w:val="24"/>
                <w:szCs w:val="24"/>
              </w:rPr>
            </w:pPr>
            <w:r>
              <w:rPr>
                <w:rFonts w:ascii="Arial" w:eastAsia="Times New Roman" w:hAnsi="Arial" w:cs="Arial"/>
                <w:sz w:val="24"/>
                <w:szCs w:val="24"/>
                <w:lang w:val="en"/>
              </w:rPr>
              <w:t>AVD´s</w:t>
            </w:r>
            <w:r>
              <w:rPr>
                <w:rFonts w:ascii="Arial" w:hAnsi="Arial" w:cs="Arial"/>
                <w:sz w:val="24"/>
                <w:szCs w:val="24"/>
              </w:rPr>
              <w:t xml:space="preserve">             </w:t>
            </w:r>
          </w:p>
          <w:p w14:paraId="664371B3" w14:textId="70D29B2C" w:rsidR="00AF13ED" w:rsidRPr="00F822D6" w:rsidRDefault="00AF13ED" w:rsidP="00617483">
            <w:pPr>
              <w:spacing w:line="360" w:lineRule="auto"/>
              <w:rPr>
                <w:rFonts w:ascii="Arial" w:eastAsia="Times New Roman" w:hAnsi="Arial" w:cs="Arial"/>
                <w:sz w:val="24"/>
                <w:szCs w:val="24"/>
                <w:lang w:val="en"/>
              </w:rPr>
            </w:pPr>
            <w:r>
              <w:rPr>
                <w:rFonts w:ascii="Arial" w:hAnsi="Arial" w:cs="Arial"/>
                <w:sz w:val="24"/>
                <w:szCs w:val="24"/>
              </w:rPr>
              <w:t>Bipap</w:t>
            </w:r>
          </w:p>
        </w:tc>
        <w:tc>
          <w:tcPr>
            <w:tcW w:w="5681" w:type="dxa"/>
          </w:tcPr>
          <w:p w14:paraId="446DC99A" w14:textId="77777777" w:rsidR="00AF13ED" w:rsidRDefault="00AF13ED" w:rsidP="00617483">
            <w:pPr>
              <w:spacing w:line="360" w:lineRule="auto"/>
              <w:rPr>
                <w:rFonts w:ascii="Arial" w:eastAsia="Times New Roman" w:hAnsi="Arial" w:cs="Arial"/>
                <w:bCs/>
                <w:sz w:val="24"/>
                <w:szCs w:val="24"/>
                <w:lang w:val="en"/>
              </w:rPr>
            </w:pPr>
            <w:r>
              <w:rPr>
                <w:rFonts w:ascii="Arial" w:hAnsi="Arial" w:cs="Arial"/>
                <w:sz w:val="24"/>
                <w:szCs w:val="24"/>
              </w:rPr>
              <w:t>Associação Brasileira de Normas Técnicas</w:t>
            </w:r>
          </w:p>
          <w:p w14:paraId="100F0B11" w14:textId="77777777" w:rsidR="00AF13ED" w:rsidRDefault="00AF13ED" w:rsidP="00AF13ED">
            <w:pPr>
              <w:spacing w:line="360" w:lineRule="auto"/>
              <w:rPr>
                <w:rFonts w:ascii="Arial" w:eastAsia="Times New Roman" w:hAnsi="Arial" w:cs="Arial"/>
                <w:sz w:val="24"/>
                <w:szCs w:val="24"/>
                <w:lang w:val="en"/>
              </w:rPr>
            </w:pPr>
            <w:r w:rsidRPr="004D329B">
              <w:rPr>
                <w:rFonts w:ascii="Arial" w:eastAsia="Times New Roman" w:hAnsi="Arial" w:cs="Arial"/>
                <w:sz w:val="24"/>
                <w:szCs w:val="24"/>
                <w:lang w:val="en"/>
              </w:rPr>
              <w:t xml:space="preserve">Amplitude de Movimento </w:t>
            </w:r>
          </w:p>
          <w:p w14:paraId="3EC443E4" w14:textId="03C06B81" w:rsidR="00AF13ED" w:rsidRPr="00AF13ED" w:rsidRDefault="00AF13ED" w:rsidP="00AF13ED">
            <w:pPr>
              <w:spacing w:line="360" w:lineRule="auto"/>
              <w:rPr>
                <w:rFonts w:ascii="Arial" w:eastAsia="Times New Roman" w:hAnsi="Arial" w:cs="Arial"/>
                <w:sz w:val="24"/>
                <w:szCs w:val="24"/>
                <w:lang w:val="en"/>
              </w:rPr>
            </w:pPr>
            <w:r>
              <w:rPr>
                <w:rFonts w:ascii="Arial" w:eastAsia="Times New Roman" w:hAnsi="Arial" w:cs="Arial"/>
                <w:sz w:val="24"/>
                <w:szCs w:val="24"/>
                <w:lang w:val="en"/>
              </w:rPr>
              <w:t xml:space="preserve">Atividades de Vida Diária </w:t>
            </w:r>
          </w:p>
          <w:p w14:paraId="42DBF029" w14:textId="77777777" w:rsidR="00AF13ED" w:rsidRPr="003961CC" w:rsidRDefault="00AF13ED" w:rsidP="003961CC">
            <w:pPr>
              <w:rPr>
                <w:rFonts w:ascii="Arial" w:eastAsia="Times New Roman" w:hAnsi="Arial" w:cs="Arial"/>
                <w:sz w:val="24"/>
                <w:szCs w:val="24"/>
                <w:lang w:val="en"/>
              </w:rPr>
            </w:pPr>
            <w:r w:rsidRPr="003961CC">
              <w:rPr>
                <w:rFonts w:ascii="Arial" w:hAnsi="Arial" w:cs="Arial"/>
                <w:sz w:val="24"/>
              </w:rPr>
              <w:t>Bi Level Positive Airway Pressure</w:t>
            </w:r>
          </w:p>
        </w:tc>
      </w:tr>
      <w:tr w:rsidR="00AF13ED" w:rsidRPr="00F822D6" w14:paraId="278E17F7" w14:textId="77777777" w:rsidTr="00244F87">
        <w:trPr>
          <w:trHeight w:val="2025"/>
        </w:trPr>
        <w:tc>
          <w:tcPr>
            <w:tcW w:w="2387" w:type="dxa"/>
          </w:tcPr>
          <w:p w14:paraId="73FCB10F" w14:textId="20F244ED" w:rsidR="00AF13ED" w:rsidRPr="004D329B" w:rsidRDefault="00AF13ED" w:rsidP="00AF13ED">
            <w:pPr>
              <w:spacing w:line="360" w:lineRule="auto"/>
              <w:ind w:firstLine="0"/>
              <w:rPr>
                <w:rFonts w:ascii="Arial" w:eastAsia="Times New Roman" w:hAnsi="Arial" w:cs="Arial"/>
                <w:sz w:val="24"/>
                <w:szCs w:val="24"/>
                <w:lang w:val="en"/>
              </w:rPr>
            </w:pPr>
            <w:r>
              <w:rPr>
                <w:rFonts w:ascii="Arial" w:eastAsia="Times New Roman" w:hAnsi="Arial" w:cs="Arial"/>
                <w:bCs/>
                <w:sz w:val="24"/>
                <w:szCs w:val="24"/>
                <w:lang w:val="en"/>
              </w:rPr>
              <w:t xml:space="preserve">             </w:t>
            </w:r>
            <w:r>
              <w:rPr>
                <w:rFonts w:ascii="Arial" w:eastAsia="Times New Roman" w:hAnsi="Arial" w:cs="Arial"/>
                <w:sz w:val="24"/>
                <w:szCs w:val="24"/>
                <w:lang w:val="en"/>
              </w:rPr>
              <w:t>CTI</w:t>
            </w:r>
          </w:p>
          <w:p w14:paraId="5B3395ED" w14:textId="094AFF82" w:rsidR="00AF13ED" w:rsidRDefault="00AF13ED" w:rsidP="00AF13ED">
            <w:pPr>
              <w:spacing w:line="360" w:lineRule="auto"/>
              <w:ind w:firstLine="0"/>
              <w:rPr>
                <w:rFonts w:ascii="Arial" w:eastAsia="Times New Roman" w:hAnsi="Arial" w:cs="Arial"/>
                <w:bCs/>
                <w:sz w:val="24"/>
                <w:szCs w:val="24"/>
                <w:lang w:val="en"/>
              </w:rPr>
            </w:pPr>
            <w:r>
              <w:rPr>
                <w:rFonts w:ascii="Arial" w:eastAsia="Times New Roman" w:hAnsi="Arial" w:cs="Arial"/>
                <w:bCs/>
                <w:sz w:val="24"/>
                <w:szCs w:val="24"/>
                <w:lang w:val="en"/>
              </w:rPr>
              <w:t xml:space="preserve">             </w:t>
            </w:r>
            <w:r>
              <w:rPr>
                <w:rFonts w:ascii="Arial" w:eastAsia="Times New Roman" w:hAnsi="Arial" w:cs="Arial"/>
                <w:sz w:val="24"/>
                <w:szCs w:val="24"/>
                <w:lang w:val="en"/>
              </w:rPr>
              <w:t>IU</w:t>
            </w:r>
            <w:r>
              <w:rPr>
                <w:rFonts w:ascii="Arial" w:eastAsia="Times New Roman" w:hAnsi="Arial" w:cs="Arial"/>
                <w:bCs/>
                <w:sz w:val="24"/>
                <w:szCs w:val="24"/>
                <w:lang w:val="en"/>
              </w:rPr>
              <w:t xml:space="preserve"> </w:t>
            </w:r>
          </w:p>
          <w:p w14:paraId="0432F64A" w14:textId="77777777" w:rsidR="00AF13ED" w:rsidRDefault="00AF13ED" w:rsidP="00AF13ED">
            <w:pPr>
              <w:spacing w:line="360" w:lineRule="auto"/>
              <w:rPr>
                <w:rFonts w:ascii="Arial" w:eastAsia="Times New Roman" w:hAnsi="Arial" w:cs="Arial"/>
                <w:sz w:val="24"/>
                <w:szCs w:val="24"/>
                <w:lang w:val="en"/>
              </w:rPr>
            </w:pPr>
            <w:r>
              <w:rPr>
                <w:rFonts w:ascii="Arial" w:eastAsia="Times New Roman" w:hAnsi="Arial" w:cs="Arial"/>
                <w:sz w:val="24"/>
                <w:szCs w:val="24"/>
                <w:lang w:val="en"/>
              </w:rPr>
              <w:t>MMII</w:t>
            </w:r>
          </w:p>
          <w:p w14:paraId="181A7051" w14:textId="762D4DA6" w:rsidR="00AF13ED" w:rsidRPr="004D329B" w:rsidRDefault="00AF13ED" w:rsidP="00AF13ED">
            <w:pPr>
              <w:spacing w:line="360" w:lineRule="auto"/>
              <w:rPr>
                <w:rFonts w:ascii="Arial" w:eastAsia="Times New Roman" w:hAnsi="Arial" w:cs="Arial"/>
                <w:sz w:val="24"/>
                <w:szCs w:val="24"/>
                <w:lang w:val="en"/>
              </w:rPr>
            </w:pPr>
            <w:r w:rsidRPr="004D329B">
              <w:rPr>
                <w:rFonts w:ascii="Arial" w:eastAsia="Times New Roman" w:hAnsi="Arial" w:cs="Arial"/>
                <w:sz w:val="24"/>
                <w:szCs w:val="24"/>
                <w:lang w:val="en"/>
              </w:rPr>
              <w:t>MP</w:t>
            </w:r>
          </w:p>
          <w:p w14:paraId="6236F1E1" w14:textId="177DFFFE" w:rsidR="00AF13ED" w:rsidRDefault="00AF13ED" w:rsidP="00AF13ED">
            <w:pPr>
              <w:spacing w:line="360" w:lineRule="auto"/>
              <w:ind w:firstLine="0"/>
              <w:rPr>
                <w:rFonts w:ascii="Arial" w:eastAsia="Times New Roman" w:hAnsi="Arial" w:cs="Arial"/>
                <w:bCs/>
                <w:sz w:val="24"/>
                <w:szCs w:val="24"/>
                <w:lang w:val="en"/>
              </w:rPr>
            </w:pPr>
            <w:r>
              <w:rPr>
                <w:rFonts w:ascii="Arial" w:eastAsia="Times New Roman" w:hAnsi="Arial" w:cs="Arial"/>
                <w:bCs/>
                <w:sz w:val="24"/>
                <w:szCs w:val="24"/>
                <w:lang w:val="en"/>
              </w:rPr>
              <w:t xml:space="preserve">            PubMed </w:t>
            </w:r>
          </w:p>
          <w:p w14:paraId="7AFA7958" w14:textId="4308C1AE" w:rsidR="00AF13ED" w:rsidRPr="00AF13ED" w:rsidRDefault="00057E8C" w:rsidP="00057E8C">
            <w:pPr>
              <w:spacing w:line="360" w:lineRule="auto"/>
              <w:ind w:firstLine="0"/>
              <w:rPr>
                <w:rFonts w:ascii="Arial" w:eastAsia="Times New Roman" w:hAnsi="Arial" w:cs="Arial"/>
                <w:bCs/>
                <w:sz w:val="24"/>
                <w:szCs w:val="24"/>
                <w:lang w:val="en"/>
              </w:rPr>
            </w:pPr>
            <w:r>
              <w:rPr>
                <w:rFonts w:ascii="Arial" w:eastAsia="Times New Roman" w:hAnsi="Arial" w:cs="Arial"/>
                <w:bCs/>
                <w:sz w:val="24"/>
                <w:szCs w:val="24"/>
                <w:lang w:val="en"/>
              </w:rPr>
              <w:t xml:space="preserve">            </w:t>
            </w:r>
            <w:r w:rsidR="00AF13ED">
              <w:rPr>
                <w:rFonts w:ascii="Arial" w:eastAsia="Times New Roman" w:hAnsi="Arial" w:cs="Arial"/>
                <w:bCs/>
                <w:sz w:val="24"/>
                <w:szCs w:val="24"/>
                <w:lang w:val="en"/>
              </w:rPr>
              <w:t>SciELO</w:t>
            </w:r>
          </w:p>
        </w:tc>
        <w:tc>
          <w:tcPr>
            <w:tcW w:w="5681" w:type="dxa"/>
          </w:tcPr>
          <w:p w14:paraId="74CEED3D" w14:textId="77777777" w:rsidR="00AF13ED" w:rsidRDefault="00AF13ED" w:rsidP="00AF13ED">
            <w:pPr>
              <w:spacing w:line="360" w:lineRule="auto"/>
              <w:rPr>
                <w:rFonts w:ascii="Arial" w:eastAsia="Times New Roman" w:hAnsi="Arial" w:cs="Arial"/>
                <w:sz w:val="24"/>
                <w:szCs w:val="24"/>
                <w:lang w:val="en"/>
              </w:rPr>
            </w:pPr>
            <w:r>
              <w:rPr>
                <w:rFonts w:ascii="Arial" w:eastAsia="Times New Roman" w:hAnsi="Arial" w:cs="Arial"/>
                <w:sz w:val="24"/>
                <w:szCs w:val="24"/>
                <w:lang w:val="en"/>
              </w:rPr>
              <w:t>Centro de Tratamento e Terapia Intensiva</w:t>
            </w:r>
          </w:p>
          <w:p w14:paraId="1480A29B" w14:textId="77777777" w:rsidR="00AF13ED" w:rsidRDefault="00AF13ED" w:rsidP="00AF13ED">
            <w:pPr>
              <w:spacing w:line="360" w:lineRule="auto"/>
              <w:rPr>
                <w:rFonts w:ascii="Arial" w:eastAsia="Times New Roman" w:hAnsi="Arial" w:cs="Arial"/>
                <w:sz w:val="24"/>
                <w:szCs w:val="24"/>
                <w:lang w:val="en"/>
              </w:rPr>
            </w:pPr>
            <w:r>
              <w:rPr>
                <w:rFonts w:ascii="Arial" w:eastAsia="Times New Roman" w:hAnsi="Arial" w:cs="Arial"/>
                <w:sz w:val="24"/>
                <w:szCs w:val="24"/>
                <w:lang w:val="en"/>
              </w:rPr>
              <w:t xml:space="preserve">Incontinência Urinária </w:t>
            </w:r>
          </w:p>
          <w:p w14:paraId="33161A94" w14:textId="77777777" w:rsidR="00AF13ED" w:rsidRDefault="00AF13ED" w:rsidP="00AF13ED">
            <w:pPr>
              <w:spacing w:line="360" w:lineRule="auto"/>
              <w:rPr>
                <w:rFonts w:ascii="Arial" w:eastAsia="Times New Roman" w:hAnsi="Arial" w:cs="Arial"/>
                <w:sz w:val="24"/>
                <w:szCs w:val="24"/>
                <w:lang w:val="en"/>
              </w:rPr>
            </w:pPr>
            <w:r>
              <w:rPr>
                <w:rFonts w:ascii="Arial" w:eastAsia="Times New Roman" w:hAnsi="Arial" w:cs="Arial"/>
                <w:sz w:val="24"/>
                <w:szCs w:val="24"/>
                <w:lang w:val="en"/>
              </w:rPr>
              <w:t xml:space="preserve">Membro Inferior </w:t>
            </w:r>
          </w:p>
          <w:p w14:paraId="2F18BAEA" w14:textId="77777777" w:rsidR="00AF13ED" w:rsidRDefault="00AF13ED" w:rsidP="00617483">
            <w:pPr>
              <w:spacing w:after="240" w:line="360" w:lineRule="auto"/>
              <w:rPr>
                <w:rFonts w:ascii="Arial" w:hAnsi="Arial" w:cs="Arial"/>
                <w:sz w:val="24"/>
              </w:rPr>
            </w:pPr>
            <w:r w:rsidRPr="004D329B">
              <w:rPr>
                <w:rFonts w:ascii="Arial" w:eastAsia="Times New Roman" w:hAnsi="Arial" w:cs="Arial"/>
                <w:sz w:val="24"/>
                <w:szCs w:val="24"/>
                <w:lang w:val="en"/>
              </w:rPr>
              <w:t>Mobilização Precoce</w:t>
            </w:r>
            <w:r w:rsidRPr="009972B5">
              <w:rPr>
                <w:rFonts w:ascii="Arial" w:hAnsi="Arial" w:cs="Arial"/>
                <w:sz w:val="24"/>
              </w:rPr>
              <w:t xml:space="preserve"> </w:t>
            </w:r>
          </w:p>
          <w:p w14:paraId="08427ABD" w14:textId="62C76BC3" w:rsidR="00AF13ED" w:rsidRDefault="00AF13ED" w:rsidP="00617483">
            <w:pPr>
              <w:spacing w:after="240" w:line="360" w:lineRule="auto"/>
              <w:rPr>
                <w:rFonts w:ascii="Arial" w:hAnsi="Arial" w:cs="Arial"/>
                <w:sz w:val="24"/>
              </w:rPr>
            </w:pPr>
            <w:r w:rsidRPr="009972B5">
              <w:rPr>
                <w:rFonts w:ascii="Arial" w:hAnsi="Arial" w:cs="Arial"/>
                <w:sz w:val="24"/>
              </w:rPr>
              <w:t>National Library of Medicine PubMed</w:t>
            </w:r>
          </w:p>
          <w:p w14:paraId="796B61A6" w14:textId="77777777" w:rsidR="00AF13ED" w:rsidRPr="00617483" w:rsidRDefault="00AF13ED" w:rsidP="00617483">
            <w:pPr>
              <w:spacing w:after="240" w:line="360" w:lineRule="auto"/>
              <w:rPr>
                <w:rFonts w:ascii="Arial" w:hAnsi="Arial" w:cs="Arial"/>
                <w:sz w:val="28"/>
              </w:rPr>
            </w:pPr>
            <w:r w:rsidRPr="00617483">
              <w:rPr>
                <w:rFonts w:ascii="Arial" w:hAnsi="Arial" w:cs="Arial"/>
                <w:sz w:val="24"/>
              </w:rPr>
              <w:t>Scientific Electronic Library Online</w:t>
            </w:r>
          </w:p>
        </w:tc>
      </w:tr>
      <w:tr w:rsidR="00AF13ED" w:rsidRPr="00F822D6" w14:paraId="15167CC6" w14:textId="77777777" w:rsidTr="00244F87">
        <w:trPr>
          <w:trHeight w:val="5050"/>
        </w:trPr>
        <w:tc>
          <w:tcPr>
            <w:tcW w:w="2387" w:type="dxa"/>
          </w:tcPr>
          <w:p w14:paraId="6E5709C6" w14:textId="41FB0B19" w:rsidR="00057E8C" w:rsidRDefault="00057E8C" w:rsidP="00057E8C">
            <w:pPr>
              <w:spacing w:line="360" w:lineRule="auto"/>
              <w:ind w:firstLine="0"/>
              <w:rPr>
                <w:rFonts w:ascii="Arial" w:eastAsia="Times New Roman" w:hAnsi="Arial" w:cs="Arial"/>
                <w:sz w:val="24"/>
                <w:szCs w:val="24"/>
                <w:lang w:val="en"/>
              </w:rPr>
            </w:pPr>
            <w:r>
              <w:rPr>
                <w:rFonts w:ascii="Arial" w:eastAsia="Times New Roman" w:hAnsi="Arial" w:cs="Arial"/>
                <w:sz w:val="24"/>
                <w:szCs w:val="24"/>
                <w:lang w:val="en"/>
              </w:rPr>
              <w:t xml:space="preserve">            </w:t>
            </w:r>
            <w:r w:rsidRPr="004D329B">
              <w:rPr>
                <w:rFonts w:ascii="Arial" w:eastAsia="Times New Roman" w:hAnsi="Arial" w:cs="Arial"/>
                <w:sz w:val="24"/>
                <w:szCs w:val="24"/>
                <w:lang w:val="en"/>
              </w:rPr>
              <w:t xml:space="preserve">SI </w:t>
            </w:r>
          </w:p>
          <w:p w14:paraId="075E9A07" w14:textId="56E5A495" w:rsidR="00AF13ED" w:rsidRPr="004D329B" w:rsidRDefault="00057E8C" w:rsidP="00057E8C">
            <w:pPr>
              <w:spacing w:line="360" w:lineRule="auto"/>
              <w:ind w:firstLine="0"/>
              <w:rPr>
                <w:rFonts w:ascii="Arial" w:eastAsia="Times New Roman" w:hAnsi="Arial" w:cs="Arial"/>
                <w:sz w:val="24"/>
                <w:szCs w:val="24"/>
                <w:lang w:val="en"/>
              </w:rPr>
            </w:pPr>
            <w:r>
              <w:rPr>
                <w:rFonts w:ascii="Arial" w:eastAsia="Times New Roman" w:hAnsi="Arial" w:cs="Arial"/>
                <w:sz w:val="24"/>
                <w:szCs w:val="24"/>
                <w:lang w:val="en"/>
              </w:rPr>
              <w:t xml:space="preserve">            </w:t>
            </w:r>
            <w:r w:rsidR="00AF13ED" w:rsidRPr="004D329B">
              <w:rPr>
                <w:rFonts w:ascii="Arial" w:eastAsia="Times New Roman" w:hAnsi="Arial" w:cs="Arial"/>
                <w:sz w:val="24"/>
                <w:szCs w:val="24"/>
                <w:lang w:val="en"/>
              </w:rPr>
              <w:t>UTI</w:t>
            </w:r>
          </w:p>
          <w:p w14:paraId="528CCB1E" w14:textId="42E7D48D" w:rsidR="00AF13ED" w:rsidRDefault="00057E8C" w:rsidP="00057E8C">
            <w:pPr>
              <w:spacing w:line="360" w:lineRule="auto"/>
              <w:ind w:firstLine="0"/>
              <w:rPr>
                <w:rFonts w:ascii="Arial" w:eastAsia="Times New Roman" w:hAnsi="Arial" w:cs="Arial"/>
                <w:sz w:val="24"/>
                <w:szCs w:val="24"/>
                <w:lang w:val="en"/>
              </w:rPr>
            </w:pPr>
            <w:r>
              <w:rPr>
                <w:rFonts w:ascii="Arial" w:eastAsia="Times New Roman" w:hAnsi="Arial" w:cs="Arial"/>
                <w:sz w:val="24"/>
                <w:szCs w:val="24"/>
                <w:lang w:val="en"/>
              </w:rPr>
              <w:t xml:space="preserve">            </w:t>
            </w:r>
            <w:r w:rsidR="00AF13ED" w:rsidRPr="004D329B">
              <w:rPr>
                <w:rFonts w:ascii="Arial" w:eastAsia="Times New Roman" w:hAnsi="Arial" w:cs="Arial"/>
                <w:sz w:val="24"/>
                <w:szCs w:val="24"/>
                <w:lang w:val="en"/>
              </w:rPr>
              <w:t>VM</w:t>
            </w:r>
          </w:p>
          <w:p w14:paraId="7E59316F" w14:textId="7ECEB043" w:rsidR="00AF13ED" w:rsidRDefault="00AF13ED" w:rsidP="00617483">
            <w:pPr>
              <w:spacing w:line="360" w:lineRule="auto"/>
              <w:rPr>
                <w:rFonts w:ascii="Arial" w:eastAsia="Times New Roman" w:hAnsi="Arial" w:cs="Arial"/>
                <w:sz w:val="24"/>
                <w:szCs w:val="24"/>
                <w:lang w:val="en"/>
              </w:rPr>
            </w:pPr>
          </w:p>
          <w:p w14:paraId="3ECA72F9" w14:textId="4BED33C8" w:rsidR="00AF13ED" w:rsidRPr="004D329B" w:rsidRDefault="00AF13ED" w:rsidP="00617483">
            <w:pPr>
              <w:spacing w:line="360" w:lineRule="auto"/>
              <w:rPr>
                <w:rFonts w:ascii="Arial" w:eastAsia="Times New Roman" w:hAnsi="Arial" w:cs="Arial"/>
                <w:sz w:val="24"/>
                <w:szCs w:val="24"/>
                <w:lang w:val="en"/>
              </w:rPr>
            </w:pPr>
          </w:p>
        </w:tc>
        <w:tc>
          <w:tcPr>
            <w:tcW w:w="5681" w:type="dxa"/>
          </w:tcPr>
          <w:p w14:paraId="01B74D87" w14:textId="77777777" w:rsidR="00057E8C" w:rsidRPr="004D329B" w:rsidRDefault="00057E8C" w:rsidP="00057E8C">
            <w:pPr>
              <w:spacing w:line="360" w:lineRule="auto"/>
              <w:rPr>
                <w:rFonts w:ascii="Arial" w:eastAsia="Times New Roman" w:hAnsi="Arial" w:cs="Arial"/>
                <w:sz w:val="24"/>
                <w:szCs w:val="24"/>
                <w:lang w:val="en"/>
              </w:rPr>
            </w:pPr>
            <w:r>
              <w:rPr>
                <w:rFonts w:ascii="Arial" w:eastAsia="Times New Roman" w:hAnsi="Arial" w:cs="Arial"/>
                <w:sz w:val="24"/>
                <w:szCs w:val="24"/>
                <w:lang w:val="en"/>
              </w:rPr>
              <w:t xml:space="preserve">Síndrome do Imobilismo </w:t>
            </w:r>
          </w:p>
          <w:p w14:paraId="77A999D6" w14:textId="77777777" w:rsidR="00AF13ED" w:rsidRPr="004D329B" w:rsidRDefault="00AF13ED" w:rsidP="00617483">
            <w:pPr>
              <w:spacing w:line="360" w:lineRule="auto"/>
              <w:rPr>
                <w:rFonts w:ascii="Arial" w:eastAsia="Times New Roman" w:hAnsi="Arial" w:cs="Arial"/>
                <w:b/>
                <w:bCs/>
                <w:sz w:val="24"/>
                <w:szCs w:val="24"/>
                <w:lang w:val="en"/>
              </w:rPr>
            </w:pPr>
            <w:r w:rsidRPr="004D329B">
              <w:rPr>
                <w:rFonts w:ascii="Arial" w:eastAsia="Times New Roman" w:hAnsi="Arial" w:cs="Arial"/>
                <w:sz w:val="24"/>
                <w:szCs w:val="24"/>
                <w:lang w:val="en"/>
              </w:rPr>
              <w:t xml:space="preserve">Unidade de Terapia Intensiva </w:t>
            </w:r>
          </w:p>
          <w:p w14:paraId="466F3633" w14:textId="79C1250D" w:rsidR="00AF13ED" w:rsidRDefault="00AF13ED" w:rsidP="00617483">
            <w:pPr>
              <w:spacing w:line="360" w:lineRule="auto"/>
              <w:rPr>
                <w:rFonts w:ascii="Arial" w:eastAsia="Times New Roman" w:hAnsi="Arial" w:cs="Arial"/>
                <w:sz w:val="24"/>
                <w:szCs w:val="24"/>
                <w:lang w:val="en"/>
              </w:rPr>
            </w:pPr>
            <w:r w:rsidRPr="004D329B">
              <w:rPr>
                <w:rFonts w:ascii="Arial" w:eastAsia="Times New Roman" w:hAnsi="Arial" w:cs="Arial"/>
                <w:sz w:val="24"/>
                <w:szCs w:val="24"/>
                <w:lang w:val="en"/>
              </w:rPr>
              <w:t>Ventilação M</w:t>
            </w:r>
            <w:r>
              <w:rPr>
                <w:rFonts w:ascii="Arial" w:eastAsia="Times New Roman" w:hAnsi="Arial" w:cs="Arial"/>
                <w:sz w:val="24"/>
                <w:szCs w:val="24"/>
                <w:lang w:val="en"/>
              </w:rPr>
              <w:t>ecânica</w:t>
            </w:r>
          </w:p>
          <w:p w14:paraId="3E927EC7" w14:textId="77777777" w:rsidR="00AF13ED" w:rsidRPr="004D329B" w:rsidRDefault="00AF13ED" w:rsidP="00AF13ED">
            <w:pPr>
              <w:spacing w:line="360" w:lineRule="auto"/>
              <w:rPr>
                <w:rFonts w:ascii="Arial" w:eastAsia="Times New Roman" w:hAnsi="Arial" w:cs="Arial"/>
                <w:sz w:val="24"/>
                <w:szCs w:val="24"/>
                <w:lang w:val="en"/>
              </w:rPr>
            </w:pPr>
          </w:p>
        </w:tc>
      </w:tr>
      <w:tr w:rsidR="00094ABC" w:rsidRPr="00F822D6" w14:paraId="165DA7C0" w14:textId="77777777" w:rsidTr="00244F87">
        <w:trPr>
          <w:trHeight w:val="506"/>
        </w:trPr>
        <w:tc>
          <w:tcPr>
            <w:tcW w:w="2387" w:type="dxa"/>
          </w:tcPr>
          <w:p w14:paraId="2DFEE31B" w14:textId="3EBD0A20" w:rsidR="00094ABC" w:rsidRPr="00F822D6" w:rsidRDefault="00094ABC" w:rsidP="00A425CD">
            <w:pPr>
              <w:spacing w:line="360" w:lineRule="auto"/>
              <w:rPr>
                <w:rFonts w:ascii="Arial" w:eastAsia="Times New Roman" w:hAnsi="Arial" w:cs="Arial"/>
                <w:bCs/>
                <w:sz w:val="24"/>
                <w:szCs w:val="24"/>
                <w:lang w:val="en"/>
              </w:rPr>
            </w:pPr>
          </w:p>
        </w:tc>
        <w:tc>
          <w:tcPr>
            <w:tcW w:w="5681" w:type="dxa"/>
          </w:tcPr>
          <w:p w14:paraId="265B4473" w14:textId="4CD266C2" w:rsidR="00094ABC" w:rsidRPr="00F822D6" w:rsidRDefault="00094ABC" w:rsidP="00A425CD">
            <w:pPr>
              <w:spacing w:line="360" w:lineRule="auto"/>
              <w:rPr>
                <w:rFonts w:ascii="Arial" w:eastAsia="Times New Roman" w:hAnsi="Arial" w:cs="Arial"/>
                <w:bCs/>
                <w:sz w:val="24"/>
                <w:szCs w:val="24"/>
                <w:lang w:val="en"/>
              </w:rPr>
            </w:pPr>
          </w:p>
        </w:tc>
      </w:tr>
      <w:tr w:rsidR="00094ABC" w:rsidRPr="00F822D6" w14:paraId="4E020009" w14:textId="77777777" w:rsidTr="00244F87">
        <w:trPr>
          <w:trHeight w:val="1012"/>
        </w:trPr>
        <w:tc>
          <w:tcPr>
            <w:tcW w:w="2387" w:type="dxa"/>
          </w:tcPr>
          <w:p w14:paraId="21F93E87" w14:textId="587B2A66" w:rsidR="00094ABC" w:rsidRPr="00F822D6" w:rsidRDefault="00094ABC" w:rsidP="00A425CD">
            <w:pPr>
              <w:spacing w:line="360" w:lineRule="auto"/>
              <w:rPr>
                <w:rFonts w:ascii="Arial" w:eastAsia="Times New Roman" w:hAnsi="Arial" w:cs="Arial"/>
                <w:bCs/>
                <w:sz w:val="24"/>
                <w:szCs w:val="24"/>
                <w:lang w:val="en"/>
              </w:rPr>
            </w:pPr>
          </w:p>
        </w:tc>
        <w:tc>
          <w:tcPr>
            <w:tcW w:w="5681" w:type="dxa"/>
          </w:tcPr>
          <w:p w14:paraId="71E08959" w14:textId="753A4BCF" w:rsidR="001E0AC5" w:rsidRPr="00F822D6" w:rsidRDefault="001E0AC5" w:rsidP="006D7F2B">
            <w:pPr>
              <w:spacing w:line="360" w:lineRule="auto"/>
              <w:ind w:firstLine="0"/>
              <w:rPr>
                <w:rFonts w:ascii="Arial" w:eastAsia="Times New Roman" w:hAnsi="Arial" w:cs="Arial"/>
                <w:bCs/>
                <w:sz w:val="24"/>
                <w:szCs w:val="24"/>
                <w:lang w:val="en"/>
              </w:rPr>
            </w:pPr>
          </w:p>
        </w:tc>
      </w:tr>
    </w:tbl>
    <w:sdt>
      <w:sdtPr>
        <w:rPr>
          <w:rFonts w:ascii="Arial" w:eastAsia="Calibri" w:hAnsi="Arial" w:cs="Arial"/>
          <w:color w:val="auto"/>
          <w:sz w:val="24"/>
          <w:szCs w:val="24"/>
          <w:lang w:eastAsia="ja-JP"/>
        </w:rPr>
        <w:id w:val="856002931"/>
        <w:docPartObj>
          <w:docPartGallery w:val="Table of Contents"/>
          <w:docPartUnique/>
        </w:docPartObj>
      </w:sdtPr>
      <w:sdtEndPr>
        <w:rPr>
          <w:b/>
          <w:bCs/>
        </w:rPr>
      </w:sdtEndPr>
      <w:sdtContent>
        <w:p w14:paraId="32949FB0" w14:textId="77777777" w:rsidR="002245BA" w:rsidRDefault="002245BA" w:rsidP="002245BA">
          <w:pPr>
            <w:pStyle w:val="CabealhodoSumrio"/>
            <w:spacing w:line="276" w:lineRule="auto"/>
            <w:jc w:val="center"/>
            <w:rPr>
              <w:rFonts w:ascii="Arial" w:hAnsi="Arial" w:cs="Arial"/>
              <w:b/>
              <w:bCs/>
              <w:color w:val="auto"/>
              <w:sz w:val="24"/>
              <w:szCs w:val="24"/>
            </w:rPr>
          </w:pPr>
          <w:r w:rsidRPr="00286007">
            <w:rPr>
              <w:rFonts w:ascii="Arial" w:hAnsi="Arial" w:cs="Arial"/>
              <w:b/>
              <w:bCs/>
              <w:color w:val="auto"/>
              <w:sz w:val="24"/>
              <w:szCs w:val="24"/>
            </w:rPr>
            <w:t>SUMÁRIO</w:t>
          </w:r>
        </w:p>
        <w:p w14:paraId="23BD1EF7" w14:textId="77777777" w:rsidR="006C6753" w:rsidRPr="006C6753" w:rsidRDefault="006C6753" w:rsidP="006C6753">
          <w:pPr>
            <w:rPr>
              <w:lang w:eastAsia="pt-BR"/>
            </w:rPr>
          </w:pPr>
        </w:p>
        <w:p w14:paraId="38EF60D4" w14:textId="5F95665F" w:rsidR="00494EC8" w:rsidRPr="00286007" w:rsidRDefault="002245BA">
          <w:pPr>
            <w:pStyle w:val="Sumrio1"/>
            <w:rPr>
              <w:rFonts w:eastAsiaTheme="minorEastAsia"/>
              <w:b w:val="0"/>
              <w:bCs w:val="0"/>
              <w:lang w:eastAsia="pt-BR"/>
            </w:rPr>
          </w:pPr>
          <w:r w:rsidRPr="00286007">
            <w:fldChar w:fldCharType="begin"/>
          </w:r>
          <w:r w:rsidRPr="00286007">
            <w:instrText xml:space="preserve"> TOC \o "1-3" \h \z \u </w:instrText>
          </w:r>
          <w:r w:rsidRPr="00286007">
            <w:fldChar w:fldCharType="separate"/>
          </w:r>
          <w:hyperlink w:anchor="_Toc109758980" w:history="1">
            <w:r w:rsidR="00494EC8" w:rsidRPr="00286007">
              <w:rPr>
                <w:rStyle w:val="Hyperlink"/>
              </w:rPr>
              <w:t>1 INTRODUÇÃO</w:t>
            </w:r>
            <w:r w:rsidR="00494EC8" w:rsidRPr="00286007">
              <w:rPr>
                <w:webHidden/>
              </w:rPr>
              <w:tab/>
            </w:r>
            <w:r w:rsidR="00494EC8" w:rsidRPr="00286007">
              <w:rPr>
                <w:webHidden/>
              </w:rPr>
              <w:fldChar w:fldCharType="begin"/>
            </w:r>
            <w:r w:rsidR="00494EC8" w:rsidRPr="00286007">
              <w:rPr>
                <w:webHidden/>
              </w:rPr>
              <w:instrText xml:space="preserve"> PAGEREF _Toc109758980 \h </w:instrText>
            </w:r>
            <w:r w:rsidR="00494EC8" w:rsidRPr="00286007">
              <w:rPr>
                <w:webHidden/>
              </w:rPr>
            </w:r>
            <w:r w:rsidR="00494EC8" w:rsidRPr="00286007">
              <w:rPr>
                <w:webHidden/>
              </w:rPr>
              <w:fldChar w:fldCharType="separate"/>
            </w:r>
            <w:r w:rsidR="002F25A7">
              <w:rPr>
                <w:webHidden/>
              </w:rPr>
              <w:t>11</w:t>
            </w:r>
            <w:r w:rsidR="00494EC8" w:rsidRPr="00286007">
              <w:rPr>
                <w:webHidden/>
              </w:rPr>
              <w:fldChar w:fldCharType="end"/>
            </w:r>
          </w:hyperlink>
        </w:p>
        <w:p w14:paraId="52628632" w14:textId="5D6344D7" w:rsidR="00494EC8" w:rsidRPr="00286007" w:rsidRDefault="00D71577" w:rsidP="007E3431">
          <w:pPr>
            <w:pStyle w:val="Sumrio2"/>
            <w:ind w:left="0"/>
            <w:rPr>
              <w:rFonts w:ascii="Arial" w:eastAsiaTheme="minorEastAsia" w:hAnsi="Arial" w:cs="Arial"/>
              <w:noProof/>
              <w:sz w:val="24"/>
              <w:szCs w:val="24"/>
              <w:lang w:eastAsia="pt-BR"/>
            </w:rPr>
          </w:pPr>
          <w:hyperlink w:anchor="_Toc109758981" w:history="1">
            <w:r w:rsidR="00494EC8" w:rsidRPr="00286007">
              <w:rPr>
                <w:rStyle w:val="Hyperlink"/>
                <w:rFonts w:ascii="Arial" w:hAnsi="Arial" w:cs="Arial"/>
                <w:noProof/>
                <w:sz w:val="24"/>
                <w:szCs w:val="24"/>
              </w:rPr>
              <w:t>1.1 JUSTIFICATIVA</w:t>
            </w:r>
            <w:r w:rsidR="00494EC8" w:rsidRPr="00286007">
              <w:rPr>
                <w:rFonts w:ascii="Arial" w:hAnsi="Arial" w:cs="Arial"/>
                <w:noProof/>
                <w:webHidden/>
                <w:sz w:val="24"/>
                <w:szCs w:val="24"/>
              </w:rPr>
              <w:tab/>
            </w:r>
            <w:r w:rsidR="00494EC8" w:rsidRPr="00286007">
              <w:rPr>
                <w:rFonts w:ascii="Arial" w:hAnsi="Arial" w:cs="Arial"/>
                <w:noProof/>
                <w:webHidden/>
                <w:sz w:val="24"/>
                <w:szCs w:val="24"/>
              </w:rPr>
              <w:fldChar w:fldCharType="begin"/>
            </w:r>
            <w:r w:rsidR="00494EC8" w:rsidRPr="00286007">
              <w:rPr>
                <w:rFonts w:ascii="Arial" w:hAnsi="Arial" w:cs="Arial"/>
                <w:noProof/>
                <w:webHidden/>
                <w:sz w:val="24"/>
                <w:szCs w:val="24"/>
              </w:rPr>
              <w:instrText xml:space="preserve"> PAGEREF _Toc109758981 \h </w:instrText>
            </w:r>
            <w:r w:rsidR="00494EC8" w:rsidRPr="00286007">
              <w:rPr>
                <w:rFonts w:ascii="Arial" w:hAnsi="Arial" w:cs="Arial"/>
                <w:noProof/>
                <w:webHidden/>
                <w:sz w:val="24"/>
                <w:szCs w:val="24"/>
              </w:rPr>
            </w:r>
            <w:r w:rsidR="00494EC8" w:rsidRPr="00286007">
              <w:rPr>
                <w:rFonts w:ascii="Arial" w:hAnsi="Arial" w:cs="Arial"/>
                <w:noProof/>
                <w:webHidden/>
                <w:sz w:val="24"/>
                <w:szCs w:val="24"/>
              </w:rPr>
              <w:fldChar w:fldCharType="separate"/>
            </w:r>
            <w:r w:rsidR="002F25A7">
              <w:rPr>
                <w:rFonts w:ascii="Arial" w:hAnsi="Arial" w:cs="Arial"/>
                <w:noProof/>
                <w:webHidden/>
                <w:sz w:val="24"/>
                <w:szCs w:val="24"/>
              </w:rPr>
              <w:t>12</w:t>
            </w:r>
            <w:r w:rsidR="00494EC8" w:rsidRPr="00286007">
              <w:rPr>
                <w:rFonts w:ascii="Arial" w:hAnsi="Arial" w:cs="Arial"/>
                <w:noProof/>
                <w:webHidden/>
                <w:sz w:val="24"/>
                <w:szCs w:val="24"/>
              </w:rPr>
              <w:fldChar w:fldCharType="end"/>
            </w:r>
          </w:hyperlink>
        </w:p>
        <w:p w14:paraId="4EB0A2F6" w14:textId="14AEED1C" w:rsidR="00A93498" w:rsidRPr="00A93498" w:rsidRDefault="00D71577" w:rsidP="00A93498">
          <w:pPr>
            <w:pStyle w:val="Sumrio2"/>
            <w:ind w:left="0"/>
            <w:rPr>
              <w:rFonts w:ascii="Arial" w:hAnsi="Arial" w:cs="Arial"/>
              <w:noProof/>
              <w:sz w:val="24"/>
              <w:szCs w:val="24"/>
            </w:rPr>
          </w:pPr>
          <w:hyperlink w:anchor="_Toc109758982" w:history="1">
            <w:r w:rsidR="00494EC8" w:rsidRPr="00286007">
              <w:rPr>
                <w:rStyle w:val="Hyperlink"/>
                <w:rFonts w:ascii="Arial" w:hAnsi="Arial" w:cs="Arial"/>
                <w:noProof/>
                <w:sz w:val="24"/>
                <w:szCs w:val="24"/>
              </w:rPr>
              <w:t>1.2 OBJETIVOS</w:t>
            </w:r>
            <w:r w:rsidR="00494EC8" w:rsidRPr="00286007">
              <w:rPr>
                <w:rFonts w:ascii="Arial" w:hAnsi="Arial" w:cs="Arial"/>
                <w:noProof/>
                <w:webHidden/>
                <w:sz w:val="24"/>
                <w:szCs w:val="24"/>
              </w:rPr>
              <w:tab/>
            </w:r>
          </w:hyperlink>
          <w:r w:rsidR="00A93498">
            <w:rPr>
              <w:rFonts w:ascii="Arial" w:hAnsi="Arial" w:cs="Arial"/>
              <w:noProof/>
              <w:sz w:val="24"/>
              <w:szCs w:val="24"/>
            </w:rPr>
            <w:t>13</w:t>
          </w:r>
        </w:p>
        <w:p w14:paraId="602B5F1B" w14:textId="496DCF8A" w:rsidR="00494EC8" w:rsidRPr="00286007" w:rsidRDefault="00D71577" w:rsidP="007E3431">
          <w:pPr>
            <w:pStyle w:val="Sumrio3"/>
            <w:ind w:left="0"/>
            <w:rPr>
              <w:rFonts w:eastAsiaTheme="minorEastAsia"/>
              <w:b/>
              <w:bCs/>
              <w:lang w:eastAsia="pt-BR"/>
            </w:rPr>
          </w:pPr>
          <w:hyperlink w:anchor="_Toc109758983" w:history="1">
            <w:r w:rsidR="00494EC8" w:rsidRPr="00286007">
              <w:rPr>
                <w:rStyle w:val="Hyperlink"/>
                <w:b/>
                <w:bCs/>
              </w:rPr>
              <w:t>1.2.1 Geral</w:t>
            </w:r>
            <w:r w:rsidR="00494EC8" w:rsidRPr="00286007">
              <w:rPr>
                <w:b/>
                <w:bCs/>
                <w:webHidden/>
              </w:rPr>
              <w:tab/>
            </w:r>
            <w:r w:rsidR="00494EC8" w:rsidRPr="00286007">
              <w:rPr>
                <w:b/>
                <w:bCs/>
                <w:webHidden/>
              </w:rPr>
              <w:fldChar w:fldCharType="begin"/>
            </w:r>
            <w:r w:rsidR="00494EC8" w:rsidRPr="00286007">
              <w:rPr>
                <w:b/>
                <w:bCs/>
                <w:webHidden/>
              </w:rPr>
              <w:instrText xml:space="preserve"> PAGEREF _Toc109758983 \h </w:instrText>
            </w:r>
            <w:r w:rsidR="00494EC8" w:rsidRPr="00286007">
              <w:rPr>
                <w:b/>
                <w:bCs/>
                <w:webHidden/>
              </w:rPr>
            </w:r>
            <w:r w:rsidR="00494EC8" w:rsidRPr="00286007">
              <w:rPr>
                <w:b/>
                <w:bCs/>
                <w:webHidden/>
              </w:rPr>
              <w:fldChar w:fldCharType="separate"/>
            </w:r>
            <w:r w:rsidR="002F25A7">
              <w:rPr>
                <w:b/>
                <w:bCs/>
                <w:webHidden/>
              </w:rPr>
              <w:t>1</w:t>
            </w:r>
            <w:r w:rsidR="00494EC8" w:rsidRPr="00286007">
              <w:rPr>
                <w:b/>
                <w:bCs/>
                <w:webHidden/>
              </w:rPr>
              <w:fldChar w:fldCharType="end"/>
            </w:r>
          </w:hyperlink>
          <w:r w:rsidR="00A93498">
            <w:rPr>
              <w:b/>
              <w:bCs/>
            </w:rPr>
            <w:t>3</w:t>
          </w:r>
        </w:p>
        <w:p w14:paraId="7AEC81BF" w14:textId="1E37A5FD" w:rsidR="00494EC8" w:rsidRPr="00286007" w:rsidRDefault="00D71577" w:rsidP="007E3431">
          <w:pPr>
            <w:pStyle w:val="Sumrio3"/>
            <w:ind w:left="0"/>
            <w:rPr>
              <w:rFonts w:eastAsiaTheme="minorEastAsia"/>
              <w:b/>
              <w:bCs/>
              <w:lang w:eastAsia="pt-BR"/>
            </w:rPr>
          </w:pPr>
          <w:hyperlink w:anchor="_Toc109758984" w:history="1">
            <w:r w:rsidR="00494EC8" w:rsidRPr="00286007">
              <w:rPr>
                <w:rStyle w:val="Hyperlink"/>
                <w:b/>
                <w:bCs/>
              </w:rPr>
              <w:t>1.2.2 Específicos</w:t>
            </w:r>
            <w:r w:rsidR="00494EC8" w:rsidRPr="00286007">
              <w:rPr>
                <w:b/>
                <w:bCs/>
                <w:webHidden/>
              </w:rPr>
              <w:tab/>
            </w:r>
          </w:hyperlink>
          <w:r w:rsidR="00A93498">
            <w:rPr>
              <w:b/>
              <w:bCs/>
            </w:rPr>
            <w:t>13</w:t>
          </w:r>
        </w:p>
        <w:p w14:paraId="5E3A6EA7" w14:textId="36292E57" w:rsidR="00494EC8" w:rsidRDefault="00D71577" w:rsidP="007E3431">
          <w:pPr>
            <w:pStyle w:val="Sumrio3"/>
            <w:ind w:left="0"/>
            <w:rPr>
              <w:b/>
              <w:bCs/>
            </w:rPr>
          </w:pPr>
          <w:hyperlink w:anchor="_Toc109758985" w:history="1">
            <w:r w:rsidR="00494EC8" w:rsidRPr="00286007">
              <w:rPr>
                <w:rStyle w:val="Hyperlink"/>
                <w:b/>
                <w:bCs/>
              </w:rPr>
              <w:t>1.2.3 Hipótese</w:t>
            </w:r>
            <w:r w:rsidR="00494EC8" w:rsidRPr="00286007">
              <w:rPr>
                <w:b/>
                <w:bCs/>
                <w:webHidden/>
              </w:rPr>
              <w:tab/>
            </w:r>
          </w:hyperlink>
          <w:r w:rsidR="00A93498">
            <w:rPr>
              <w:b/>
              <w:bCs/>
            </w:rPr>
            <w:t>13</w:t>
          </w:r>
        </w:p>
        <w:p w14:paraId="4AAAE172" w14:textId="38FBD886" w:rsidR="000B132B" w:rsidRPr="00286007" w:rsidRDefault="00D71577" w:rsidP="000B132B">
          <w:pPr>
            <w:pStyle w:val="Sumrio1"/>
            <w:rPr>
              <w:rFonts w:eastAsiaTheme="minorEastAsia"/>
              <w:b w:val="0"/>
              <w:bCs w:val="0"/>
              <w:lang w:eastAsia="pt-BR"/>
            </w:rPr>
          </w:pPr>
          <w:hyperlink w:anchor="_Toc109758990" w:history="1">
            <w:r w:rsidR="000B132B">
              <w:rPr>
                <w:rStyle w:val="Hyperlink"/>
              </w:rPr>
              <w:t>2</w:t>
            </w:r>
            <w:r w:rsidR="000B132B" w:rsidRPr="00286007">
              <w:rPr>
                <w:rStyle w:val="Hyperlink"/>
              </w:rPr>
              <w:t xml:space="preserve"> PROCEDIMENTOS METODOLÓGICOS</w:t>
            </w:r>
            <w:r w:rsidR="000B132B" w:rsidRPr="00286007">
              <w:rPr>
                <w:webHidden/>
              </w:rPr>
              <w:tab/>
            </w:r>
          </w:hyperlink>
          <w:r w:rsidR="00A93498">
            <w:t>14</w:t>
          </w:r>
        </w:p>
        <w:p w14:paraId="1897B5C6" w14:textId="29D0A51D" w:rsidR="000B132B" w:rsidRPr="00286007" w:rsidRDefault="00D71577" w:rsidP="007E3431">
          <w:pPr>
            <w:pStyle w:val="Sumrio2"/>
            <w:ind w:left="0"/>
            <w:rPr>
              <w:rFonts w:ascii="Arial" w:eastAsiaTheme="minorEastAsia" w:hAnsi="Arial" w:cs="Arial"/>
              <w:noProof/>
              <w:sz w:val="24"/>
              <w:szCs w:val="24"/>
              <w:lang w:eastAsia="pt-BR"/>
            </w:rPr>
          </w:pPr>
          <w:hyperlink w:anchor="_Toc109758991" w:history="1">
            <w:r w:rsidR="000B132B">
              <w:rPr>
                <w:rStyle w:val="Hyperlink"/>
                <w:rFonts w:ascii="Arial" w:hAnsi="Arial" w:cs="Arial"/>
                <w:noProof/>
                <w:sz w:val="24"/>
                <w:szCs w:val="24"/>
              </w:rPr>
              <w:t>2</w:t>
            </w:r>
            <w:r w:rsidR="000B132B" w:rsidRPr="00286007">
              <w:rPr>
                <w:rStyle w:val="Hyperlink"/>
                <w:rFonts w:ascii="Arial" w:hAnsi="Arial" w:cs="Arial"/>
                <w:noProof/>
                <w:sz w:val="24"/>
                <w:szCs w:val="24"/>
              </w:rPr>
              <w:t>.1 PROCEDIMENTOS TÉCNICOS</w:t>
            </w:r>
            <w:r w:rsidR="000B132B" w:rsidRPr="00286007">
              <w:rPr>
                <w:rFonts w:ascii="Arial" w:hAnsi="Arial" w:cs="Arial"/>
                <w:noProof/>
                <w:webHidden/>
                <w:sz w:val="24"/>
                <w:szCs w:val="24"/>
              </w:rPr>
              <w:tab/>
            </w:r>
            <w:r w:rsidR="000B132B" w:rsidRPr="00286007">
              <w:rPr>
                <w:rFonts w:ascii="Arial" w:hAnsi="Arial" w:cs="Arial"/>
                <w:noProof/>
                <w:webHidden/>
                <w:sz w:val="24"/>
                <w:szCs w:val="24"/>
              </w:rPr>
              <w:fldChar w:fldCharType="begin"/>
            </w:r>
            <w:r w:rsidR="000B132B" w:rsidRPr="00286007">
              <w:rPr>
                <w:rFonts w:ascii="Arial" w:hAnsi="Arial" w:cs="Arial"/>
                <w:noProof/>
                <w:webHidden/>
                <w:sz w:val="24"/>
                <w:szCs w:val="24"/>
              </w:rPr>
              <w:instrText xml:space="preserve"> PAGEREF _Toc109758991 \h </w:instrText>
            </w:r>
            <w:r w:rsidR="000B132B" w:rsidRPr="00286007">
              <w:rPr>
                <w:rFonts w:ascii="Arial" w:hAnsi="Arial" w:cs="Arial"/>
                <w:noProof/>
                <w:webHidden/>
                <w:sz w:val="24"/>
                <w:szCs w:val="24"/>
              </w:rPr>
            </w:r>
            <w:r w:rsidR="000B132B" w:rsidRPr="00286007">
              <w:rPr>
                <w:rFonts w:ascii="Arial" w:hAnsi="Arial" w:cs="Arial"/>
                <w:noProof/>
                <w:webHidden/>
                <w:sz w:val="24"/>
                <w:szCs w:val="24"/>
              </w:rPr>
              <w:fldChar w:fldCharType="separate"/>
            </w:r>
            <w:r w:rsidR="002F25A7">
              <w:rPr>
                <w:rFonts w:ascii="Arial" w:hAnsi="Arial" w:cs="Arial"/>
                <w:noProof/>
                <w:webHidden/>
                <w:sz w:val="24"/>
                <w:szCs w:val="24"/>
              </w:rPr>
              <w:t>15</w:t>
            </w:r>
            <w:r w:rsidR="000B132B" w:rsidRPr="00286007">
              <w:rPr>
                <w:rFonts w:ascii="Arial" w:hAnsi="Arial" w:cs="Arial"/>
                <w:noProof/>
                <w:webHidden/>
                <w:sz w:val="24"/>
                <w:szCs w:val="24"/>
              </w:rPr>
              <w:fldChar w:fldCharType="end"/>
            </w:r>
          </w:hyperlink>
        </w:p>
        <w:p w14:paraId="2B71A48C" w14:textId="229E8D83" w:rsidR="000B132B" w:rsidRPr="000B132B" w:rsidRDefault="00D71577" w:rsidP="007E3431">
          <w:pPr>
            <w:pStyle w:val="Sumrio3"/>
            <w:ind w:left="0"/>
            <w:rPr>
              <w:rFonts w:eastAsiaTheme="minorEastAsia"/>
              <w:b/>
              <w:bCs/>
              <w:lang w:eastAsia="pt-BR"/>
            </w:rPr>
          </w:pPr>
          <w:hyperlink w:anchor="_Toc109758992" w:history="1">
            <w:r w:rsidR="000B132B">
              <w:rPr>
                <w:rStyle w:val="Hyperlink"/>
                <w:b/>
                <w:bCs/>
              </w:rPr>
              <w:t>2</w:t>
            </w:r>
            <w:r w:rsidR="000B132B" w:rsidRPr="00286007">
              <w:rPr>
                <w:rStyle w:val="Hyperlink"/>
                <w:b/>
                <w:bCs/>
              </w:rPr>
              <w:t>.1.1 Da coleta de dados</w:t>
            </w:r>
            <w:r w:rsidR="000B132B" w:rsidRPr="00286007">
              <w:rPr>
                <w:b/>
                <w:bCs/>
                <w:webHidden/>
              </w:rPr>
              <w:tab/>
            </w:r>
            <w:r w:rsidR="000B132B" w:rsidRPr="00286007">
              <w:rPr>
                <w:b/>
                <w:bCs/>
                <w:webHidden/>
              </w:rPr>
              <w:fldChar w:fldCharType="begin"/>
            </w:r>
            <w:r w:rsidR="000B132B" w:rsidRPr="00286007">
              <w:rPr>
                <w:b/>
                <w:bCs/>
                <w:webHidden/>
              </w:rPr>
              <w:instrText xml:space="preserve"> PAGEREF _Toc109758992 \h </w:instrText>
            </w:r>
            <w:r w:rsidR="000B132B" w:rsidRPr="00286007">
              <w:rPr>
                <w:b/>
                <w:bCs/>
                <w:webHidden/>
              </w:rPr>
            </w:r>
            <w:r w:rsidR="000B132B" w:rsidRPr="00286007">
              <w:rPr>
                <w:b/>
                <w:bCs/>
                <w:webHidden/>
              </w:rPr>
              <w:fldChar w:fldCharType="separate"/>
            </w:r>
            <w:r w:rsidR="002F25A7">
              <w:rPr>
                <w:b/>
                <w:bCs/>
                <w:webHidden/>
              </w:rPr>
              <w:t>15</w:t>
            </w:r>
            <w:r w:rsidR="000B132B" w:rsidRPr="00286007">
              <w:rPr>
                <w:b/>
                <w:bCs/>
                <w:webHidden/>
              </w:rPr>
              <w:fldChar w:fldCharType="end"/>
            </w:r>
          </w:hyperlink>
        </w:p>
        <w:p w14:paraId="02B3D6A9" w14:textId="7A3C601A" w:rsidR="00494EC8" w:rsidRPr="00286007" w:rsidRDefault="00D71577">
          <w:pPr>
            <w:pStyle w:val="Sumrio1"/>
            <w:rPr>
              <w:rFonts w:eastAsiaTheme="minorEastAsia"/>
              <w:b w:val="0"/>
              <w:bCs w:val="0"/>
              <w:lang w:eastAsia="pt-BR"/>
            </w:rPr>
          </w:pPr>
          <w:hyperlink w:anchor="_Toc109758986" w:history="1">
            <w:r w:rsidR="000B132B">
              <w:rPr>
                <w:rStyle w:val="Hyperlink"/>
              </w:rPr>
              <w:t>3</w:t>
            </w:r>
            <w:r w:rsidR="00494EC8" w:rsidRPr="00286007">
              <w:rPr>
                <w:rStyle w:val="Hyperlink"/>
              </w:rPr>
              <w:t xml:space="preserve"> REVISÃO DE LITERATURA</w:t>
            </w:r>
            <w:r w:rsidR="00494EC8" w:rsidRPr="00286007">
              <w:rPr>
                <w:webHidden/>
              </w:rPr>
              <w:tab/>
            </w:r>
          </w:hyperlink>
          <w:r w:rsidR="00A93498">
            <w:t>17</w:t>
          </w:r>
        </w:p>
        <w:p w14:paraId="483ECAA4" w14:textId="76C4AEC3" w:rsidR="00494EC8" w:rsidRDefault="00D71577" w:rsidP="007E3431">
          <w:pPr>
            <w:pStyle w:val="Sumrio2"/>
            <w:ind w:left="0"/>
            <w:rPr>
              <w:rFonts w:ascii="Arial" w:hAnsi="Arial" w:cs="Arial"/>
              <w:noProof/>
              <w:sz w:val="24"/>
              <w:szCs w:val="24"/>
            </w:rPr>
          </w:pPr>
          <w:hyperlink w:anchor="_Toc109758987" w:history="1">
            <w:r w:rsidR="000B132B">
              <w:rPr>
                <w:rStyle w:val="Hyperlink"/>
                <w:rFonts w:ascii="Arial" w:hAnsi="Arial" w:cs="Arial"/>
                <w:noProof/>
                <w:sz w:val="24"/>
                <w:szCs w:val="24"/>
              </w:rPr>
              <w:t>3</w:t>
            </w:r>
            <w:r w:rsidR="007B613C">
              <w:rPr>
                <w:rStyle w:val="Hyperlink"/>
                <w:rFonts w:ascii="Arial" w:hAnsi="Arial" w:cs="Arial"/>
                <w:noProof/>
                <w:sz w:val="24"/>
                <w:szCs w:val="24"/>
              </w:rPr>
              <w:t xml:space="preserve">.1 </w:t>
            </w:r>
            <w:r w:rsidR="000B132B" w:rsidRPr="00F6121D">
              <w:rPr>
                <w:rFonts w:ascii="Arial" w:hAnsi="Arial" w:cs="Arial"/>
                <w:sz w:val="24"/>
              </w:rPr>
              <w:t xml:space="preserve">ATUAÇÃO DO FISIOTERAPEUTA DENTRO </w:t>
            </w:r>
            <w:r w:rsidR="000B132B">
              <w:rPr>
                <w:rFonts w:ascii="Arial" w:hAnsi="Arial" w:cs="Arial"/>
                <w:sz w:val="24"/>
              </w:rPr>
              <w:t>DA UNIDADE DE TERAPIA</w:t>
            </w:r>
            <w:r w:rsidR="007B613C">
              <w:rPr>
                <w:rFonts w:ascii="Arial" w:hAnsi="Arial" w:cs="Arial"/>
                <w:sz w:val="24"/>
              </w:rPr>
              <w:t xml:space="preserve"> </w:t>
            </w:r>
            <w:r w:rsidR="000B132B">
              <w:rPr>
                <w:rFonts w:ascii="Arial" w:hAnsi="Arial" w:cs="Arial"/>
                <w:sz w:val="24"/>
              </w:rPr>
              <w:t xml:space="preserve"> INTENSIVA ............................................................................................................</w:t>
            </w:r>
            <w:r w:rsidR="007E3431">
              <w:rPr>
                <w:rFonts w:ascii="Arial" w:hAnsi="Arial" w:cs="Arial"/>
                <w:sz w:val="24"/>
              </w:rPr>
              <w:t>....</w:t>
            </w:r>
          </w:hyperlink>
          <w:r w:rsidR="00A93498">
            <w:rPr>
              <w:rFonts w:ascii="Arial" w:hAnsi="Arial" w:cs="Arial"/>
              <w:noProof/>
              <w:sz w:val="24"/>
              <w:szCs w:val="24"/>
            </w:rPr>
            <w:t>17</w:t>
          </w:r>
        </w:p>
        <w:p w14:paraId="4AD05ABD" w14:textId="50D9B527" w:rsidR="000B132B" w:rsidRDefault="000B132B" w:rsidP="000B132B">
          <w:pPr>
            <w:rPr>
              <w:rFonts w:ascii="Arial" w:hAnsi="Arial" w:cs="Arial"/>
              <w:sz w:val="24"/>
            </w:rPr>
          </w:pPr>
          <w:r w:rsidRPr="000B132B">
            <w:rPr>
              <w:rFonts w:ascii="Arial" w:hAnsi="Arial" w:cs="Arial"/>
              <w:sz w:val="24"/>
            </w:rPr>
            <w:t xml:space="preserve">3.2 </w:t>
          </w:r>
          <w:r w:rsidRPr="00DE701F">
            <w:rPr>
              <w:rFonts w:ascii="Arial" w:hAnsi="Arial" w:cs="Arial"/>
              <w:sz w:val="24"/>
            </w:rPr>
            <w:t xml:space="preserve">PERÍODO DE INTERNAÇÃO E </w:t>
          </w:r>
          <w:r w:rsidR="00A57E31">
            <w:rPr>
              <w:rFonts w:ascii="Arial" w:hAnsi="Arial" w:cs="Arial"/>
              <w:sz w:val="24"/>
            </w:rPr>
            <w:t>REPOUSO PROLONGADO</w:t>
          </w:r>
          <w:r>
            <w:rPr>
              <w:rFonts w:ascii="Arial" w:hAnsi="Arial" w:cs="Arial"/>
              <w:sz w:val="24"/>
            </w:rPr>
            <w:t>................</w:t>
          </w:r>
          <w:r w:rsidR="007B613C">
            <w:rPr>
              <w:rFonts w:ascii="Arial" w:hAnsi="Arial" w:cs="Arial"/>
              <w:sz w:val="24"/>
            </w:rPr>
            <w:t>.</w:t>
          </w:r>
          <w:r>
            <w:rPr>
              <w:rFonts w:ascii="Arial" w:hAnsi="Arial" w:cs="Arial"/>
              <w:sz w:val="24"/>
            </w:rPr>
            <w:t>..........</w:t>
          </w:r>
          <w:r w:rsidR="007E3431">
            <w:rPr>
              <w:rFonts w:ascii="Arial" w:hAnsi="Arial" w:cs="Arial"/>
              <w:sz w:val="24"/>
            </w:rPr>
            <w:t>..</w:t>
          </w:r>
          <w:r w:rsidR="004E38B2">
            <w:rPr>
              <w:rFonts w:ascii="Arial" w:hAnsi="Arial" w:cs="Arial"/>
              <w:sz w:val="24"/>
            </w:rPr>
            <w:t>19</w:t>
          </w:r>
          <w:bookmarkStart w:id="0" w:name="_GoBack"/>
          <w:bookmarkEnd w:id="0"/>
        </w:p>
        <w:p w14:paraId="11A2472B" w14:textId="3F21F656" w:rsidR="000B132B" w:rsidRDefault="007E3431" w:rsidP="000B132B">
          <w:pPr>
            <w:rPr>
              <w:rFonts w:ascii="Arial" w:hAnsi="Arial" w:cs="Arial"/>
              <w:b/>
              <w:sz w:val="24"/>
            </w:rPr>
          </w:pPr>
          <w:r w:rsidRPr="007E3431">
            <w:rPr>
              <w:rFonts w:ascii="Arial" w:hAnsi="Arial" w:cs="Arial"/>
              <w:b/>
              <w:sz w:val="24"/>
            </w:rPr>
            <w:t>3.2.1 S</w:t>
          </w:r>
          <w:r>
            <w:rPr>
              <w:rFonts w:ascii="Arial" w:hAnsi="Arial" w:cs="Arial"/>
              <w:b/>
              <w:sz w:val="24"/>
            </w:rPr>
            <w:t>índrome do imobilismo (SI).................................................</w:t>
          </w:r>
          <w:r w:rsidR="00A57E31">
            <w:rPr>
              <w:rFonts w:ascii="Arial" w:hAnsi="Arial" w:cs="Arial"/>
              <w:b/>
              <w:sz w:val="24"/>
            </w:rPr>
            <w:t>............</w:t>
          </w:r>
          <w:r>
            <w:rPr>
              <w:rFonts w:ascii="Arial" w:hAnsi="Arial" w:cs="Arial"/>
              <w:b/>
              <w:sz w:val="24"/>
            </w:rPr>
            <w:t>..</w:t>
          </w:r>
          <w:r w:rsidR="007B613C">
            <w:rPr>
              <w:rFonts w:ascii="Arial" w:hAnsi="Arial" w:cs="Arial"/>
              <w:b/>
              <w:sz w:val="24"/>
            </w:rPr>
            <w:t>.</w:t>
          </w:r>
          <w:r>
            <w:rPr>
              <w:rFonts w:ascii="Arial" w:hAnsi="Arial" w:cs="Arial"/>
              <w:b/>
              <w:sz w:val="24"/>
            </w:rPr>
            <w:t>..........</w:t>
          </w:r>
          <w:r w:rsidR="00A93498">
            <w:rPr>
              <w:rFonts w:ascii="Arial" w:hAnsi="Arial" w:cs="Arial"/>
              <w:b/>
              <w:sz w:val="24"/>
            </w:rPr>
            <w:t>20</w:t>
          </w:r>
        </w:p>
        <w:p w14:paraId="785B33AD" w14:textId="5C56AD63" w:rsidR="007E3431" w:rsidRDefault="007E3431" w:rsidP="000B132B">
          <w:pPr>
            <w:rPr>
              <w:rFonts w:ascii="Arial" w:hAnsi="Arial" w:cs="Arial"/>
              <w:b/>
              <w:sz w:val="24"/>
            </w:rPr>
          </w:pPr>
          <w:r>
            <w:rPr>
              <w:rFonts w:ascii="Arial" w:hAnsi="Arial" w:cs="Arial"/>
              <w:b/>
              <w:sz w:val="24"/>
            </w:rPr>
            <w:t>3.2.2 Mobilização Precoce.......................................................................................</w:t>
          </w:r>
          <w:r w:rsidR="00A93498">
            <w:rPr>
              <w:rFonts w:ascii="Arial" w:hAnsi="Arial" w:cs="Arial"/>
              <w:b/>
              <w:sz w:val="24"/>
            </w:rPr>
            <w:t>22</w:t>
          </w:r>
        </w:p>
        <w:p w14:paraId="7C330C9E" w14:textId="550AE56E" w:rsidR="007E3431" w:rsidRDefault="007E3431" w:rsidP="007E3431">
          <w:pPr>
            <w:spacing w:after="0" w:line="360" w:lineRule="auto"/>
            <w:jc w:val="both"/>
            <w:rPr>
              <w:rFonts w:ascii="Arial" w:hAnsi="Arial" w:cs="Arial"/>
              <w:b/>
              <w:color w:val="000000" w:themeColor="text1"/>
              <w:sz w:val="24"/>
            </w:rPr>
          </w:pPr>
          <w:r>
            <w:rPr>
              <w:rFonts w:ascii="Arial" w:hAnsi="Arial" w:cs="Arial"/>
              <w:b/>
              <w:sz w:val="24"/>
            </w:rPr>
            <w:t xml:space="preserve">3.2.3 </w:t>
          </w:r>
          <w:r w:rsidRPr="00F60C7C">
            <w:rPr>
              <w:rFonts w:ascii="Arial" w:hAnsi="Arial" w:cs="Arial"/>
              <w:b/>
              <w:color w:val="000000" w:themeColor="text1"/>
              <w:sz w:val="24"/>
            </w:rPr>
            <w:t>Mobilização Precoce no Tratamento da Síndrome do imobilismo</w:t>
          </w:r>
          <w:r>
            <w:rPr>
              <w:rFonts w:ascii="Arial" w:hAnsi="Arial" w:cs="Arial"/>
              <w:b/>
              <w:color w:val="000000" w:themeColor="text1"/>
              <w:sz w:val="24"/>
            </w:rPr>
            <w:t>.............</w:t>
          </w:r>
          <w:r w:rsidR="00A93498">
            <w:rPr>
              <w:rFonts w:ascii="Arial" w:hAnsi="Arial" w:cs="Arial"/>
              <w:b/>
              <w:color w:val="000000" w:themeColor="text1"/>
              <w:sz w:val="24"/>
            </w:rPr>
            <w:t>24</w:t>
          </w:r>
        </w:p>
        <w:p w14:paraId="2AD1FCF8" w14:textId="76F143FF" w:rsidR="007E3431" w:rsidRDefault="007E3431" w:rsidP="007E3431">
          <w:pPr>
            <w:spacing w:after="0" w:line="360" w:lineRule="auto"/>
            <w:jc w:val="both"/>
            <w:rPr>
              <w:rFonts w:ascii="Arial" w:hAnsi="Arial" w:cs="Arial"/>
              <w:sz w:val="24"/>
            </w:rPr>
          </w:pPr>
          <w:r>
            <w:rPr>
              <w:rFonts w:ascii="Arial" w:hAnsi="Arial" w:cs="Arial"/>
              <w:sz w:val="24"/>
            </w:rPr>
            <w:t xml:space="preserve">3.3 </w:t>
          </w:r>
          <w:r w:rsidRPr="00A311D6">
            <w:rPr>
              <w:rFonts w:ascii="Arial" w:hAnsi="Arial" w:cs="Arial"/>
              <w:sz w:val="24"/>
            </w:rPr>
            <w:t>BARREIRAS ENCONTRADAS QUE INVIABILIZAM A PRÁTICA DA MOBILIZAÇÃO PRECOCE</w:t>
          </w:r>
          <w:r>
            <w:rPr>
              <w:rFonts w:ascii="Arial" w:hAnsi="Arial" w:cs="Arial"/>
              <w:sz w:val="24"/>
            </w:rPr>
            <w:t>........................................................................................</w:t>
          </w:r>
          <w:r w:rsidR="00A93498">
            <w:rPr>
              <w:rFonts w:ascii="Arial" w:hAnsi="Arial" w:cs="Arial"/>
              <w:sz w:val="24"/>
            </w:rPr>
            <w:t>26</w:t>
          </w:r>
        </w:p>
        <w:p w14:paraId="4FFFD687" w14:textId="544A488B" w:rsidR="007E3431" w:rsidRDefault="007E3431" w:rsidP="000B132B">
          <w:pPr>
            <w:rPr>
              <w:rFonts w:ascii="Arial" w:hAnsi="Arial" w:cs="Arial"/>
              <w:b/>
              <w:sz w:val="24"/>
            </w:rPr>
          </w:pPr>
          <w:r w:rsidRPr="007E3431">
            <w:rPr>
              <w:rFonts w:ascii="Arial" w:hAnsi="Arial" w:cs="Arial"/>
              <w:b/>
              <w:sz w:val="24"/>
            </w:rPr>
            <w:t>3.3.1</w:t>
          </w:r>
          <w:r>
            <w:rPr>
              <w:rFonts w:ascii="Arial" w:hAnsi="Arial" w:cs="Arial"/>
              <w:b/>
              <w:sz w:val="24"/>
            </w:rPr>
            <w:t xml:space="preserve"> Barreiras Relacionadas aos Pacientes..........................................................</w:t>
          </w:r>
          <w:r w:rsidR="00A93498">
            <w:rPr>
              <w:rFonts w:ascii="Arial" w:hAnsi="Arial" w:cs="Arial"/>
              <w:b/>
              <w:sz w:val="24"/>
            </w:rPr>
            <w:t>27</w:t>
          </w:r>
        </w:p>
        <w:p w14:paraId="3AC1CE9A" w14:textId="299983D1" w:rsidR="007E3431" w:rsidRPr="007E3431" w:rsidRDefault="007E3431" w:rsidP="000B132B">
          <w:pPr>
            <w:rPr>
              <w:rFonts w:ascii="Arial" w:hAnsi="Arial" w:cs="Arial"/>
              <w:b/>
              <w:sz w:val="24"/>
            </w:rPr>
          </w:pPr>
          <w:r>
            <w:rPr>
              <w:rFonts w:ascii="Arial" w:hAnsi="Arial" w:cs="Arial"/>
              <w:b/>
              <w:sz w:val="24"/>
            </w:rPr>
            <w:t>3.3.2 Barreiras Estruturais...............................................................................</w:t>
          </w:r>
          <w:r w:rsidR="00A57E31">
            <w:rPr>
              <w:rFonts w:ascii="Arial" w:hAnsi="Arial" w:cs="Arial"/>
              <w:b/>
              <w:sz w:val="24"/>
            </w:rPr>
            <w:t>....</w:t>
          </w:r>
          <w:r>
            <w:rPr>
              <w:rFonts w:ascii="Arial" w:hAnsi="Arial" w:cs="Arial"/>
              <w:b/>
              <w:sz w:val="24"/>
            </w:rPr>
            <w:t>....</w:t>
          </w:r>
          <w:r w:rsidR="00A93498">
            <w:rPr>
              <w:rFonts w:ascii="Arial" w:hAnsi="Arial" w:cs="Arial"/>
              <w:b/>
              <w:sz w:val="24"/>
            </w:rPr>
            <w:t>28</w:t>
          </w:r>
        </w:p>
        <w:p w14:paraId="3622805F" w14:textId="73F35EF1" w:rsidR="00494EC8" w:rsidRPr="00286007" w:rsidRDefault="00D71577">
          <w:pPr>
            <w:pStyle w:val="Sumrio1"/>
            <w:rPr>
              <w:rFonts w:eastAsiaTheme="minorEastAsia"/>
              <w:b w:val="0"/>
              <w:bCs w:val="0"/>
              <w:lang w:eastAsia="pt-BR"/>
            </w:rPr>
          </w:pPr>
          <w:hyperlink w:anchor="_Toc109758994" w:history="1">
            <w:r w:rsidR="007E3431">
              <w:rPr>
                <w:rStyle w:val="Hyperlink"/>
              </w:rPr>
              <w:t>4</w:t>
            </w:r>
            <w:r w:rsidR="00494EC8" w:rsidRPr="00286007">
              <w:rPr>
                <w:rStyle w:val="Hyperlink"/>
              </w:rPr>
              <w:t xml:space="preserve"> APRESENTAÇÃO E DISCUSSÃO DOS RESULTADOS DA PESQUISA</w:t>
            </w:r>
            <w:r w:rsidR="00494EC8" w:rsidRPr="00286007">
              <w:rPr>
                <w:webHidden/>
              </w:rPr>
              <w:tab/>
            </w:r>
          </w:hyperlink>
          <w:r w:rsidR="00B6050E">
            <w:t>29</w:t>
          </w:r>
        </w:p>
        <w:p w14:paraId="64A390BB" w14:textId="05041332" w:rsidR="00494EC8" w:rsidRPr="00286007" w:rsidRDefault="00D71577" w:rsidP="007E3431">
          <w:pPr>
            <w:pStyle w:val="Sumrio2"/>
            <w:ind w:left="0"/>
            <w:rPr>
              <w:rFonts w:ascii="Arial" w:eastAsiaTheme="minorEastAsia" w:hAnsi="Arial" w:cs="Arial"/>
              <w:noProof/>
              <w:sz w:val="24"/>
              <w:szCs w:val="24"/>
              <w:lang w:eastAsia="pt-BR"/>
            </w:rPr>
          </w:pPr>
          <w:hyperlink w:anchor="_Toc109758995" w:history="1">
            <w:r w:rsidR="007E3431">
              <w:rPr>
                <w:rStyle w:val="Hyperlink"/>
                <w:rFonts w:ascii="Arial" w:hAnsi="Arial" w:cs="Arial"/>
                <w:noProof/>
                <w:sz w:val="24"/>
                <w:szCs w:val="24"/>
              </w:rPr>
              <w:t>4</w:t>
            </w:r>
            <w:r w:rsidR="00494EC8" w:rsidRPr="00286007">
              <w:rPr>
                <w:rStyle w:val="Hyperlink"/>
                <w:rFonts w:ascii="Arial" w:hAnsi="Arial" w:cs="Arial"/>
                <w:noProof/>
                <w:sz w:val="24"/>
                <w:szCs w:val="24"/>
              </w:rPr>
              <w:t>.1</w:t>
            </w:r>
            <w:r w:rsidR="00A57E31">
              <w:rPr>
                <w:rStyle w:val="Hyperlink"/>
                <w:rFonts w:ascii="Arial" w:hAnsi="Arial" w:cs="Arial"/>
                <w:noProof/>
                <w:sz w:val="24"/>
                <w:szCs w:val="24"/>
              </w:rPr>
              <w:t xml:space="preserve"> FICHAMENTO DOS ARTIGOS</w:t>
            </w:r>
            <w:r w:rsidR="00494EC8" w:rsidRPr="00286007">
              <w:rPr>
                <w:rFonts w:ascii="Arial" w:hAnsi="Arial" w:cs="Arial"/>
                <w:noProof/>
                <w:webHidden/>
                <w:sz w:val="24"/>
                <w:szCs w:val="24"/>
              </w:rPr>
              <w:tab/>
            </w:r>
          </w:hyperlink>
          <w:r w:rsidR="00B6050E">
            <w:rPr>
              <w:rFonts w:ascii="Arial" w:hAnsi="Arial" w:cs="Arial"/>
              <w:noProof/>
              <w:sz w:val="24"/>
              <w:szCs w:val="24"/>
            </w:rPr>
            <w:t>29</w:t>
          </w:r>
        </w:p>
        <w:p w14:paraId="71F43610" w14:textId="7CBA68A5" w:rsidR="00494EC8" w:rsidRPr="00286007" w:rsidRDefault="00D71577">
          <w:pPr>
            <w:pStyle w:val="Sumrio1"/>
            <w:rPr>
              <w:rFonts w:eastAsiaTheme="minorEastAsia"/>
              <w:b w:val="0"/>
              <w:bCs w:val="0"/>
              <w:lang w:eastAsia="pt-BR"/>
            </w:rPr>
          </w:pPr>
          <w:hyperlink w:anchor="_Toc109758996" w:history="1">
            <w:r w:rsidR="00494EC8" w:rsidRPr="00286007">
              <w:rPr>
                <w:rStyle w:val="Hyperlink"/>
              </w:rPr>
              <w:t>CONSIDERAÇÕES FINAIS</w:t>
            </w:r>
            <w:r w:rsidR="00494EC8" w:rsidRPr="00286007">
              <w:rPr>
                <w:webHidden/>
              </w:rPr>
              <w:tab/>
            </w:r>
          </w:hyperlink>
          <w:r w:rsidR="00A93498">
            <w:t>3</w:t>
          </w:r>
          <w:r w:rsidR="00B6050E">
            <w:t>4</w:t>
          </w:r>
        </w:p>
        <w:p w14:paraId="40CB05BD" w14:textId="522BA9FB" w:rsidR="00494EC8" w:rsidRDefault="00D71577">
          <w:pPr>
            <w:pStyle w:val="Sumrio1"/>
          </w:pPr>
          <w:hyperlink w:anchor="_Toc109758997" w:history="1">
            <w:r w:rsidR="00494EC8" w:rsidRPr="00286007">
              <w:rPr>
                <w:rStyle w:val="Hyperlink"/>
              </w:rPr>
              <w:t>REFERÊNCIAS</w:t>
            </w:r>
            <w:r w:rsidR="00494EC8" w:rsidRPr="00286007">
              <w:rPr>
                <w:webHidden/>
              </w:rPr>
              <w:tab/>
            </w:r>
          </w:hyperlink>
          <w:r w:rsidR="00A93498">
            <w:t>3</w:t>
          </w:r>
          <w:r w:rsidR="00B6050E">
            <w:t>5</w:t>
          </w:r>
        </w:p>
        <w:p w14:paraId="7E5CD3A9" w14:textId="3A16E300" w:rsidR="00747B7F" w:rsidRPr="00747B7F" w:rsidRDefault="00747B7F" w:rsidP="00747B7F">
          <w:pPr>
            <w:rPr>
              <w:rFonts w:ascii="Arial" w:hAnsi="Arial" w:cs="Arial"/>
              <w:b/>
              <w:sz w:val="24"/>
            </w:rPr>
          </w:pPr>
          <w:r>
            <w:rPr>
              <w:rFonts w:ascii="Arial" w:hAnsi="Arial" w:cs="Arial"/>
              <w:b/>
              <w:sz w:val="24"/>
            </w:rPr>
            <w:t>ANEXOS....................................................................................................................</w:t>
          </w:r>
          <w:r w:rsidR="00A93498">
            <w:rPr>
              <w:rFonts w:ascii="Arial" w:hAnsi="Arial" w:cs="Arial"/>
              <w:b/>
              <w:sz w:val="24"/>
            </w:rPr>
            <w:t>4</w:t>
          </w:r>
          <w:r w:rsidR="00B6050E">
            <w:rPr>
              <w:rFonts w:ascii="Arial" w:hAnsi="Arial" w:cs="Arial"/>
              <w:b/>
              <w:sz w:val="24"/>
            </w:rPr>
            <w:t>1</w:t>
          </w:r>
        </w:p>
        <w:p w14:paraId="0ABF01CD" w14:textId="5CFB781F" w:rsidR="002245BA" w:rsidRPr="00286007" w:rsidRDefault="002245BA" w:rsidP="002245BA">
          <w:pPr>
            <w:rPr>
              <w:rFonts w:ascii="Arial" w:hAnsi="Arial" w:cs="Arial"/>
              <w:sz w:val="24"/>
              <w:szCs w:val="24"/>
            </w:rPr>
          </w:pPr>
          <w:r w:rsidRPr="00286007">
            <w:rPr>
              <w:rFonts w:ascii="Arial" w:hAnsi="Arial" w:cs="Arial"/>
              <w:b/>
              <w:bCs/>
              <w:sz w:val="24"/>
              <w:szCs w:val="24"/>
            </w:rPr>
            <w:fldChar w:fldCharType="end"/>
          </w:r>
        </w:p>
      </w:sdtContent>
    </w:sdt>
    <w:p w14:paraId="44478406" w14:textId="77777777" w:rsidR="00494EC8" w:rsidRPr="00286007" w:rsidRDefault="00494EC8" w:rsidP="00161425">
      <w:pPr>
        <w:jc w:val="both"/>
        <w:rPr>
          <w:rFonts w:ascii="Arial" w:hAnsi="Arial" w:cs="Arial"/>
          <w:b/>
          <w:bCs/>
          <w:color w:val="000000"/>
          <w:sz w:val="24"/>
          <w:szCs w:val="24"/>
        </w:rPr>
        <w:sectPr w:rsidR="00494EC8" w:rsidRPr="00286007" w:rsidSect="00072855">
          <w:headerReference w:type="default" r:id="rId9"/>
          <w:pgSz w:w="11906" w:h="16838"/>
          <w:pgMar w:top="1701" w:right="1134" w:bottom="1134" w:left="1701" w:header="709" w:footer="709" w:gutter="0"/>
          <w:cols w:space="708"/>
          <w:docGrid w:linePitch="360"/>
        </w:sectPr>
      </w:pPr>
    </w:p>
    <w:p w14:paraId="16D74CE7" w14:textId="0E52C09F" w:rsidR="00161425" w:rsidRDefault="0023692D" w:rsidP="00494EC8">
      <w:pPr>
        <w:pStyle w:val="Ttulo1"/>
        <w:rPr>
          <w:rFonts w:cs="Arial"/>
        </w:rPr>
      </w:pPr>
      <w:bookmarkStart w:id="1" w:name="_Toc109758980"/>
      <w:r w:rsidRPr="00286007">
        <w:rPr>
          <w:rFonts w:cs="Arial"/>
        </w:rPr>
        <w:lastRenderedPageBreak/>
        <w:t xml:space="preserve">1 </w:t>
      </w:r>
      <w:r w:rsidR="00161425" w:rsidRPr="00286007">
        <w:rPr>
          <w:rFonts w:cs="Arial"/>
        </w:rPr>
        <w:t>INTRODUÇÃO</w:t>
      </w:r>
      <w:bookmarkEnd w:id="1"/>
    </w:p>
    <w:p w14:paraId="0C9D738E" w14:textId="77777777" w:rsidR="001A527A" w:rsidRDefault="001A527A" w:rsidP="001A527A"/>
    <w:p w14:paraId="754C44AE" w14:textId="4802792D" w:rsidR="001A527A" w:rsidRPr="00EF78CB" w:rsidRDefault="001A527A" w:rsidP="001A527A">
      <w:pPr>
        <w:spacing w:after="0" w:line="360" w:lineRule="auto"/>
        <w:ind w:firstLine="709"/>
        <w:jc w:val="both"/>
        <w:rPr>
          <w:rFonts w:ascii="Arial" w:hAnsi="Arial" w:cs="Arial"/>
          <w:sz w:val="24"/>
        </w:rPr>
      </w:pPr>
      <w:r w:rsidRPr="00EF78CB">
        <w:rPr>
          <w:rFonts w:ascii="Arial" w:hAnsi="Arial" w:cs="Arial"/>
          <w:sz w:val="24"/>
        </w:rPr>
        <w:t xml:space="preserve">A fisioterapia é uma </w:t>
      </w:r>
      <w:r w:rsidRPr="005C74EE">
        <w:rPr>
          <w:rFonts w:ascii="Arial" w:hAnsi="Arial" w:cs="Arial"/>
          <w:color w:val="000000" w:themeColor="text1"/>
          <w:sz w:val="24"/>
        </w:rPr>
        <w:t>ciência</w:t>
      </w:r>
      <w:r w:rsidRPr="005B787A">
        <w:rPr>
          <w:rFonts w:ascii="Arial" w:hAnsi="Arial" w:cs="Arial"/>
          <w:color w:val="FF0000"/>
          <w:sz w:val="24"/>
        </w:rPr>
        <w:t xml:space="preserve"> </w:t>
      </w:r>
      <w:r w:rsidR="00F31D5B">
        <w:rPr>
          <w:rFonts w:ascii="Arial" w:hAnsi="Arial" w:cs="Arial"/>
          <w:color w:val="000000" w:themeColor="text1"/>
          <w:sz w:val="24"/>
        </w:rPr>
        <w:t xml:space="preserve">que possui o objetivo </w:t>
      </w:r>
      <w:r w:rsidR="00F31D5B">
        <w:rPr>
          <w:rFonts w:ascii="Arial" w:hAnsi="Arial" w:cs="Arial"/>
          <w:sz w:val="24"/>
        </w:rPr>
        <w:t>de</w:t>
      </w:r>
      <w:r w:rsidRPr="00EF78CB">
        <w:rPr>
          <w:rFonts w:ascii="Arial" w:hAnsi="Arial" w:cs="Arial"/>
          <w:sz w:val="24"/>
        </w:rPr>
        <w:t xml:space="preserve"> tratar, prevenir e reabilitar distúrbios cinéticos-funcionais do paciente em toda a sua globalidade, possuindo caráter totalmente curador e reabilitador. Nos últimos anos vem conquistando bastante espaço e notoriedade para os cuidados e preservação de vida, especialmente como integrante de equipes multidisciplinares nas unidad</w:t>
      </w:r>
      <w:r w:rsidR="0009300D">
        <w:rPr>
          <w:rFonts w:ascii="Arial" w:hAnsi="Arial" w:cs="Arial"/>
          <w:sz w:val="24"/>
        </w:rPr>
        <w:t>es hospitalares, com ênfase em U</w:t>
      </w:r>
      <w:r w:rsidRPr="00EF78CB">
        <w:rPr>
          <w:rFonts w:ascii="Arial" w:hAnsi="Arial" w:cs="Arial"/>
          <w:sz w:val="24"/>
        </w:rPr>
        <w:t>ni</w:t>
      </w:r>
      <w:r w:rsidR="0009300D">
        <w:rPr>
          <w:rFonts w:ascii="Arial" w:hAnsi="Arial" w:cs="Arial"/>
          <w:sz w:val="24"/>
        </w:rPr>
        <w:t>dade de Terapia I</w:t>
      </w:r>
      <w:r>
        <w:rPr>
          <w:rFonts w:ascii="Arial" w:hAnsi="Arial" w:cs="Arial"/>
          <w:sz w:val="24"/>
        </w:rPr>
        <w:t>ntensiva (UTI)</w:t>
      </w:r>
      <w:r w:rsidRPr="00EF78CB">
        <w:rPr>
          <w:rFonts w:ascii="Arial" w:hAnsi="Arial" w:cs="Arial"/>
          <w:sz w:val="24"/>
        </w:rPr>
        <w:t xml:space="preserve"> </w:t>
      </w:r>
      <w:r>
        <w:rPr>
          <w:rFonts w:ascii="Arial" w:hAnsi="Arial" w:cs="Arial"/>
          <w:sz w:val="24"/>
        </w:rPr>
        <w:t>(S</w:t>
      </w:r>
      <w:r w:rsidR="00747B7F">
        <w:rPr>
          <w:rFonts w:ascii="Arial" w:hAnsi="Arial" w:cs="Arial"/>
          <w:sz w:val="24"/>
        </w:rPr>
        <w:t>ilva</w:t>
      </w:r>
      <w:r>
        <w:rPr>
          <w:rFonts w:ascii="Arial" w:hAnsi="Arial" w:cs="Arial"/>
          <w:sz w:val="24"/>
        </w:rPr>
        <w:t xml:space="preserve">; </w:t>
      </w:r>
      <w:r w:rsidR="00747B7F">
        <w:rPr>
          <w:rFonts w:ascii="Arial" w:hAnsi="Arial" w:cs="Arial"/>
          <w:sz w:val="24"/>
        </w:rPr>
        <w:t>Reis; Maciel.,</w:t>
      </w:r>
      <w:r>
        <w:rPr>
          <w:rFonts w:ascii="Arial" w:hAnsi="Arial" w:cs="Arial"/>
          <w:sz w:val="24"/>
        </w:rPr>
        <w:t xml:space="preserve"> 2019).</w:t>
      </w:r>
    </w:p>
    <w:p w14:paraId="09F3AE9E" w14:textId="6B2AE608" w:rsidR="001A527A" w:rsidRPr="00EF78CB" w:rsidRDefault="0009300D" w:rsidP="001A527A">
      <w:pPr>
        <w:spacing w:after="0" w:line="360" w:lineRule="auto"/>
        <w:ind w:firstLine="709"/>
        <w:jc w:val="both"/>
        <w:rPr>
          <w:rFonts w:ascii="Arial" w:hAnsi="Arial" w:cs="Arial"/>
          <w:sz w:val="24"/>
        </w:rPr>
      </w:pPr>
      <w:r>
        <w:rPr>
          <w:rFonts w:ascii="Arial" w:hAnsi="Arial" w:cs="Arial"/>
          <w:sz w:val="24"/>
        </w:rPr>
        <w:t>As Unidades de Terapia I</w:t>
      </w:r>
      <w:r w:rsidR="001A527A" w:rsidRPr="00EF78CB">
        <w:rPr>
          <w:rFonts w:ascii="Arial" w:hAnsi="Arial" w:cs="Arial"/>
          <w:sz w:val="24"/>
        </w:rPr>
        <w:t>ntensiva (UTI) vêm obtendo grandes avanços tecnológicos em eq</w:t>
      </w:r>
      <w:r w:rsidR="00C12234">
        <w:rPr>
          <w:rFonts w:ascii="Arial" w:hAnsi="Arial" w:cs="Arial"/>
          <w:sz w:val="24"/>
        </w:rPr>
        <w:t xml:space="preserve">uipamentos e técnicas de manejo, </w:t>
      </w:r>
      <w:r w:rsidR="001A527A" w:rsidRPr="00EF78CB">
        <w:rPr>
          <w:rFonts w:ascii="Arial" w:hAnsi="Arial" w:cs="Arial"/>
          <w:sz w:val="24"/>
        </w:rPr>
        <w:t>que possuem uma grande importância na diminuição dos índices de mortalidade e complicaçõe</w:t>
      </w:r>
      <w:r w:rsidR="001A527A">
        <w:rPr>
          <w:rFonts w:ascii="Arial" w:hAnsi="Arial" w:cs="Arial"/>
          <w:sz w:val="24"/>
        </w:rPr>
        <w:t>s dentro do ambiente hospitalar</w:t>
      </w:r>
      <w:r w:rsidR="001A527A" w:rsidRPr="00EF78CB">
        <w:rPr>
          <w:rFonts w:ascii="Arial" w:hAnsi="Arial" w:cs="Arial"/>
          <w:sz w:val="24"/>
        </w:rPr>
        <w:t xml:space="preserve"> (</w:t>
      </w:r>
      <w:r w:rsidR="00747B7F" w:rsidRPr="00EF78CB">
        <w:rPr>
          <w:rFonts w:ascii="Arial" w:hAnsi="Arial" w:cs="Arial"/>
          <w:sz w:val="24"/>
        </w:rPr>
        <w:t>Conceição</w:t>
      </w:r>
      <w:r w:rsidR="001A527A" w:rsidRPr="00EF78CB">
        <w:rPr>
          <w:rFonts w:ascii="Arial" w:hAnsi="Arial" w:cs="Arial"/>
          <w:sz w:val="24"/>
        </w:rPr>
        <w:t xml:space="preserve"> </w:t>
      </w:r>
      <w:r w:rsidR="001A527A" w:rsidRPr="00747B7F">
        <w:rPr>
          <w:rFonts w:ascii="Arial" w:hAnsi="Arial" w:cs="Arial"/>
          <w:i/>
          <w:sz w:val="24"/>
        </w:rPr>
        <w:t>et al</w:t>
      </w:r>
      <w:r w:rsidR="001A527A">
        <w:rPr>
          <w:rFonts w:ascii="Arial" w:hAnsi="Arial" w:cs="Arial"/>
          <w:sz w:val="24"/>
        </w:rPr>
        <w:t>.</w:t>
      </w:r>
      <w:r w:rsidR="001A527A" w:rsidRPr="00EF78CB">
        <w:rPr>
          <w:rFonts w:ascii="Arial" w:hAnsi="Arial" w:cs="Arial"/>
          <w:sz w:val="24"/>
        </w:rPr>
        <w:t>, 2020).</w:t>
      </w:r>
      <w:r w:rsidR="00035264" w:rsidRPr="00035264">
        <w:rPr>
          <w:rFonts w:ascii="Arial" w:hAnsi="Arial" w:cs="Arial"/>
          <w:sz w:val="24"/>
        </w:rPr>
        <w:t xml:space="preserve"> </w:t>
      </w:r>
      <w:r w:rsidR="00035264" w:rsidRPr="00EF78CB">
        <w:rPr>
          <w:rFonts w:ascii="Arial" w:hAnsi="Arial" w:cs="Arial"/>
          <w:sz w:val="24"/>
        </w:rPr>
        <w:t xml:space="preserve">No começo da década de 70, a fisioterapia se mostrou de </w:t>
      </w:r>
      <w:r w:rsidR="00C12234">
        <w:rPr>
          <w:rFonts w:ascii="Arial" w:hAnsi="Arial" w:cs="Arial"/>
          <w:sz w:val="24"/>
        </w:rPr>
        <w:t>extrema relevância</w:t>
      </w:r>
      <w:r w:rsidR="00035264" w:rsidRPr="00EF78CB">
        <w:rPr>
          <w:rFonts w:ascii="Arial" w:hAnsi="Arial" w:cs="Arial"/>
          <w:sz w:val="24"/>
        </w:rPr>
        <w:t xml:space="preserve"> dentro do ambiente hospitalar, sendo essa época um grande marco na inserção da fisioterapia hospitalar brasileira, que em decorrência do seu rápido crescimento, na década seguinte estabeleceu-se como indispensável no âmbito </w:t>
      </w:r>
      <w:r w:rsidR="00035264">
        <w:rPr>
          <w:rFonts w:ascii="Arial" w:hAnsi="Arial" w:cs="Arial"/>
          <w:sz w:val="24"/>
        </w:rPr>
        <w:t>nasocomial</w:t>
      </w:r>
      <w:r w:rsidR="00035264" w:rsidRPr="00EF78CB">
        <w:rPr>
          <w:rFonts w:ascii="Arial" w:hAnsi="Arial" w:cs="Arial"/>
          <w:sz w:val="24"/>
        </w:rPr>
        <w:t>, dessa forma, essa especialidade se tornou obrigatória ao compor as equipes de cuidados intensivos.</w:t>
      </w:r>
    </w:p>
    <w:p w14:paraId="647E89FC" w14:textId="3D0D1C3B" w:rsidR="001A527A" w:rsidRPr="00EF78CB" w:rsidRDefault="001A527A" w:rsidP="001A527A">
      <w:pPr>
        <w:spacing w:after="0" w:line="360" w:lineRule="auto"/>
        <w:ind w:firstLine="709"/>
        <w:jc w:val="both"/>
        <w:rPr>
          <w:rFonts w:ascii="Arial" w:hAnsi="Arial" w:cs="Arial"/>
          <w:sz w:val="24"/>
        </w:rPr>
      </w:pPr>
      <w:r w:rsidRPr="00EF78CB">
        <w:rPr>
          <w:rFonts w:ascii="Arial" w:hAnsi="Arial" w:cs="Arial"/>
          <w:sz w:val="24"/>
        </w:rPr>
        <w:t>Sabe-se que períodos prolongados de hospitalização de pacientes críticos nas unidades de terapia intensiva (UTI), podem ocasionar a diminuição da força muscular, algo bastante frequente, bem como a miopatia advinda do tempo de internação, que possui uma ligação enorme com a morbimortalidade e diminuição da qual</w:t>
      </w:r>
      <w:r>
        <w:rPr>
          <w:rFonts w:ascii="Arial" w:hAnsi="Arial" w:cs="Arial"/>
          <w:sz w:val="24"/>
        </w:rPr>
        <w:t xml:space="preserve">idade de vida desses pacientes. </w:t>
      </w:r>
      <w:r w:rsidRPr="00EF78CB">
        <w:rPr>
          <w:rFonts w:ascii="Arial" w:hAnsi="Arial" w:cs="Arial"/>
          <w:sz w:val="24"/>
        </w:rPr>
        <w:t>A imobilização do paciente crítico ocasiona diversos problemas, como o aumento do tempo de internação, dependência para a realização das</w:t>
      </w:r>
      <w:r>
        <w:rPr>
          <w:rFonts w:ascii="Arial" w:hAnsi="Arial" w:cs="Arial"/>
          <w:sz w:val="24"/>
        </w:rPr>
        <w:t xml:space="preserve"> atividades de vida diária (AVDs</w:t>
      </w:r>
      <w:r w:rsidRPr="00EF78CB">
        <w:rPr>
          <w:rFonts w:ascii="Arial" w:hAnsi="Arial" w:cs="Arial"/>
          <w:sz w:val="24"/>
        </w:rPr>
        <w:t xml:space="preserve">), maior suporte familiar e em alguns casos necessitando de tratamento pós-alta. A imobilidade </w:t>
      </w:r>
      <w:r>
        <w:rPr>
          <w:rFonts w:ascii="Arial" w:hAnsi="Arial" w:cs="Arial"/>
          <w:sz w:val="24"/>
        </w:rPr>
        <w:t>decorrente</w:t>
      </w:r>
      <w:r w:rsidRPr="00EF78CB">
        <w:rPr>
          <w:rFonts w:ascii="Arial" w:hAnsi="Arial" w:cs="Arial"/>
          <w:sz w:val="24"/>
        </w:rPr>
        <w:t xml:space="preserve"> da re</w:t>
      </w:r>
      <w:r>
        <w:rPr>
          <w:rFonts w:ascii="Arial" w:hAnsi="Arial" w:cs="Arial"/>
          <w:sz w:val="24"/>
        </w:rPr>
        <w:t xml:space="preserve">strição ao leito, causa diversas disfunções, dentre elas, a síndrome do imobilismo, responsável por </w:t>
      </w:r>
      <w:r w:rsidRPr="00EF78CB">
        <w:rPr>
          <w:rFonts w:ascii="Arial" w:hAnsi="Arial" w:cs="Arial"/>
          <w:sz w:val="24"/>
        </w:rPr>
        <w:t>disfunções musculoesqueléticas,</w:t>
      </w:r>
      <w:r>
        <w:rPr>
          <w:rFonts w:ascii="Arial" w:hAnsi="Arial" w:cs="Arial"/>
          <w:sz w:val="24"/>
        </w:rPr>
        <w:t xml:space="preserve"> cardiorrespiratórias, cutâneas e</w:t>
      </w:r>
      <w:r w:rsidRPr="00EF78CB">
        <w:rPr>
          <w:rFonts w:ascii="Arial" w:hAnsi="Arial" w:cs="Arial"/>
          <w:sz w:val="24"/>
        </w:rPr>
        <w:t xml:space="preserve"> gastrointestinais</w:t>
      </w:r>
      <w:r>
        <w:rPr>
          <w:rFonts w:ascii="Arial" w:hAnsi="Arial" w:cs="Arial"/>
          <w:sz w:val="24"/>
        </w:rPr>
        <w:t xml:space="preserve"> (</w:t>
      </w:r>
      <w:r w:rsidR="00747B7F">
        <w:rPr>
          <w:rFonts w:ascii="Arial" w:hAnsi="Arial" w:cs="Arial"/>
          <w:sz w:val="24"/>
        </w:rPr>
        <w:t>Feliciano</w:t>
      </w:r>
      <w:r>
        <w:rPr>
          <w:rFonts w:ascii="Arial" w:hAnsi="Arial" w:cs="Arial"/>
          <w:sz w:val="24"/>
        </w:rPr>
        <w:t xml:space="preserve"> </w:t>
      </w:r>
      <w:r w:rsidRPr="00747B7F">
        <w:rPr>
          <w:rFonts w:ascii="Arial" w:hAnsi="Arial" w:cs="Arial"/>
          <w:i/>
          <w:sz w:val="24"/>
        </w:rPr>
        <w:t>et al</w:t>
      </w:r>
      <w:r>
        <w:rPr>
          <w:rFonts w:ascii="Arial" w:hAnsi="Arial" w:cs="Arial"/>
          <w:sz w:val="24"/>
        </w:rPr>
        <w:t>., 2019).</w:t>
      </w:r>
    </w:p>
    <w:p w14:paraId="6580774A" w14:textId="2BC271C4" w:rsidR="001A527A" w:rsidRPr="00EF78CB" w:rsidRDefault="001A527A" w:rsidP="001A527A">
      <w:pPr>
        <w:spacing w:after="0" w:line="360" w:lineRule="auto"/>
        <w:ind w:firstLine="709"/>
        <w:jc w:val="both"/>
        <w:rPr>
          <w:rFonts w:ascii="Arial" w:hAnsi="Arial" w:cs="Arial"/>
          <w:sz w:val="24"/>
        </w:rPr>
      </w:pPr>
      <w:r w:rsidRPr="003C1B0F">
        <w:rPr>
          <w:rFonts w:ascii="Arial" w:hAnsi="Arial" w:cs="Arial"/>
          <w:sz w:val="24"/>
        </w:rPr>
        <w:t xml:space="preserve">Assim sendo, a mobilização precoce possui um papel muito importante para a recuperação funcional, através de um programa com exercícios que visam prevenir a perda da funcionalidade e debilidades funcionais, por meio de exercícios motores, exercícios cinesioterapêuticos, mudanças de decúbitos, exercícios e sedestação no </w:t>
      </w:r>
      <w:r w:rsidRPr="003C1B0F">
        <w:rPr>
          <w:rFonts w:ascii="Arial" w:hAnsi="Arial" w:cs="Arial"/>
          <w:sz w:val="24"/>
        </w:rPr>
        <w:lastRenderedPageBreak/>
        <w:t xml:space="preserve">leito, transferências do leito para a cadeira, ortostatismo e deambulação </w:t>
      </w:r>
      <w:r>
        <w:rPr>
          <w:rFonts w:ascii="Arial" w:hAnsi="Arial" w:cs="Arial"/>
          <w:sz w:val="24"/>
        </w:rPr>
        <w:t>(</w:t>
      </w:r>
      <w:r w:rsidR="00747B7F">
        <w:rPr>
          <w:rFonts w:ascii="Arial" w:hAnsi="Arial" w:cs="Arial"/>
          <w:sz w:val="24"/>
        </w:rPr>
        <w:t>Mateus</w:t>
      </w:r>
      <w:r>
        <w:rPr>
          <w:rFonts w:ascii="Arial" w:hAnsi="Arial" w:cs="Arial"/>
          <w:sz w:val="24"/>
        </w:rPr>
        <w:t xml:space="preserve"> </w:t>
      </w:r>
      <w:r w:rsidRPr="00747B7F">
        <w:rPr>
          <w:rFonts w:ascii="Arial" w:hAnsi="Arial" w:cs="Arial"/>
          <w:i/>
          <w:sz w:val="24"/>
        </w:rPr>
        <w:t>et al</w:t>
      </w:r>
      <w:r>
        <w:rPr>
          <w:rFonts w:ascii="Arial" w:hAnsi="Arial" w:cs="Arial"/>
          <w:sz w:val="24"/>
        </w:rPr>
        <w:t>., 2021).</w:t>
      </w:r>
      <w:r w:rsidRPr="00EF78CB">
        <w:rPr>
          <w:rFonts w:ascii="Arial" w:hAnsi="Arial" w:cs="Arial"/>
          <w:sz w:val="24"/>
        </w:rPr>
        <w:t xml:space="preserve"> </w:t>
      </w:r>
    </w:p>
    <w:p w14:paraId="23846B65" w14:textId="513B72B7" w:rsidR="00C12234" w:rsidRDefault="00C12234" w:rsidP="001A527A">
      <w:pPr>
        <w:spacing w:after="0" w:line="360" w:lineRule="auto"/>
        <w:ind w:firstLine="709"/>
        <w:jc w:val="both"/>
        <w:rPr>
          <w:rFonts w:ascii="Arial" w:hAnsi="Arial" w:cs="Arial"/>
          <w:sz w:val="24"/>
        </w:rPr>
      </w:pPr>
      <w:r>
        <w:rPr>
          <w:rFonts w:ascii="Arial" w:hAnsi="Arial" w:cs="Arial"/>
          <w:sz w:val="24"/>
        </w:rPr>
        <w:t>No entanto, p</w:t>
      </w:r>
      <w:r w:rsidRPr="00543554">
        <w:rPr>
          <w:rFonts w:ascii="Arial" w:hAnsi="Arial" w:cs="Arial"/>
          <w:sz w:val="24"/>
        </w:rPr>
        <w:t>ara a execução da mobilização precoce são encontradas diversas barreiras,</w:t>
      </w:r>
      <w:r>
        <w:rPr>
          <w:rFonts w:ascii="Arial" w:hAnsi="Arial" w:cs="Arial"/>
          <w:sz w:val="24"/>
        </w:rPr>
        <w:t xml:space="preserve"> elas podem estar relacionados com o cuidado do profissional com o paciente, assim como, as instabilidades apresentadas por esses pacientes durante o tempo de internaç</w:t>
      </w:r>
      <w:r w:rsidR="003F5207">
        <w:rPr>
          <w:rFonts w:ascii="Arial" w:hAnsi="Arial" w:cs="Arial"/>
          <w:sz w:val="24"/>
        </w:rPr>
        <w:t>ão hospitalar (Nascimento., 2020).</w:t>
      </w:r>
    </w:p>
    <w:p w14:paraId="0C6D3D8F" w14:textId="459957ED" w:rsidR="001A527A" w:rsidRDefault="001A527A" w:rsidP="001A527A">
      <w:pPr>
        <w:spacing w:after="0" w:line="360" w:lineRule="auto"/>
        <w:ind w:firstLine="709"/>
        <w:jc w:val="both"/>
        <w:rPr>
          <w:rFonts w:ascii="Arial" w:hAnsi="Arial" w:cs="Arial"/>
          <w:sz w:val="24"/>
        </w:rPr>
      </w:pPr>
      <w:r w:rsidRPr="00EF78CB">
        <w:rPr>
          <w:rFonts w:ascii="Arial" w:hAnsi="Arial" w:cs="Arial"/>
          <w:sz w:val="24"/>
        </w:rPr>
        <w:t>Evidentemente, as intervenções fisioterapêuticas no âmbito hospitalar possuem o objetivo de minimizar os danos causados em decorrência do tempo de repouso prolongado, manter a capacidade funcional, evitar as complicações pulmonares, estimular o retorno das atividades cotidianas do paciente e diminuir o tem</w:t>
      </w:r>
      <w:r>
        <w:rPr>
          <w:rFonts w:ascii="Arial" w:hAnsi="Arial" w:cs="Arial"/>
          <w:sz w:val="24"/>
        </w:rPr>
        <w:t>po de hospitalização (</w:t>
      </w:r>
      <w:r w:rsidR="00747B7F">
        <w:rPr>
          <w:rFonts w:ascii="Arial" w:hAnsi="Arial" w:cs="Arial"/>
          <w:sz w:val="24"/>
        </w:rPr>
        <w:t>Freitas; Miquelote.</w:t>
      </w:r>
      <w:r>
        <w:rPr>
          <w:rFonts w:ascii="Arial" w:hAnsi="Arial" w:cs="Arial"/>
          <w:sz w:val="24"/>
        </w:rPr>
        <w:t>, 2020).</w:t>
      </w:r>
    </w:p>
    <w:p w14:paraId="55DF4B19" w14:textId="2C4B0762" w:rsidR="001A527A" w:rsidRDefault="001A527A" w:rsidP="001A527A">
      <w:pPr>
        <w:spacing w:after="0" w:line="360" w:lineRule="auto"/>
        <w:ind w:firstLine="709"/>
        <w:jc w:val="both"/>
        <w:rPr>
          <w:rFonts w:ascii="Arial" w:hAnsi="Arial" w:cs="Arial"/>
          <w:sz w:val="24"/>
        </w:rPr>
      </w:pPr>
      <w:r w:rsidRPr="00EF78CB">
        <w:rPr>
          <w:rFonts w:ascii="Arial" w:hAnsi="Arial" w:cs="Arial"/>
          <w:sz w:val="24"/>
        </w:rPr>
        <w:t>A a</w:t>
      </w:r>
      <w:r w:rsidR="00774C7C">
        <w:rPr>
          <w:rFonts w:ascii="Arial" w:hAnsi="Arial" w:cs="Arial"/>
          <w:sz w:val="24"/>
        </w:rPr>
        <w:t xml:space="preserve">tuação do fisioterapeuta na UTI’s compreendem </w:t>
      </w:r>
      <w:r w:rsidRPr="00EF78CB">
        <w:rPr>
          <w:rFonts w:ascii="Arial" w:hAnsi="Arial" w:cs="Arial"/>
          <w:sz w:val="24"/>
        </w:rPr>
        <w:t xml:space="preserve">diversos segmentos da terapia intensiva, fornecendo atendimentos para pacientes com quadros críticos que não requerem o uso de suporte ventilatório, assistência aos pacientes graves que necessitam de suporte ventilatório, prestam assistência aos pacientes pós-cirúrgicos, com o intuito </w:t>
      </w:r>
      <w:r>
        <w:rPr>
          <w:rFonts w:ascii="Arial" w:hAnsi="Arial" w:cs="Arial"/>
          <w:sz w:val="24"/>
        </w:rPr>
        <w:t>de evitar as complicações motora</w:t>
      </w:r>
      <w:r w:rsidRPr="00EF78CB">
        <w:rPr>
          <w:rFonts w:ascii="Arial" w:hAnsi="Arial" w:cs="Arial"/>
          <w:sz w:val="24"/>
        </w:rPr>
        <w:t>s e respiratórias</w:t>
      </w:r>
      <w:r>
        <w:rPr>
          <w:rFonts w:ascii="Arial" w:hAnsi="Arial" w:cs="Arial"/>
          <w:sz w:val="24"/>
        </w:rPr>
        <w:t xml:space="preserve"> </w:t>
      </w:r>
      <w:r w:rsidRPr="00AB7CF8">
        <w:rPr>
          <w:rFonts w:ascii="Arial" w:hAnsi="Arial" w:cs="Arial"/>
          <w:sz w:val="24"/>
        </w:rPr>
        <w:t>(</w:t>
      </w:r>
      <w:r w:rsidR="00747B7F" w:rsidRPr="00AB7CF8">
        <w:rPr>
          <w:rFonts w:ascii="Arial" w:hAnsi="Arial" w:cs="Arial"/>
          <w:sz w:val="24"/>
        </w:rPr>
        <w:t>Freitas, 2020; Leite</w:t>
      </w:r>
      <w:r w:rsidR="00747B7F">
        <w:rPr>
          <w:rFonts w:ascii="Arial" w:hAnsi="Arial" w:cs="Arial"/>
          <w:sz w:val="24"/>
        </w:rPr>
        <w:t>.</w:t>
      </w:r>
      <w:r w:rsidRPr="00AB7CF8">
        <w:rPr>
          <w:rFonts w:ascii="Arial" w:hAnsi="Arial" w:cs="Arial"/>
          <w:sz w:val="24"/>
        </w:rPr>
        <w:t>, 2020).</w:t>
      </w:r>
    </w:p>
    <w:p w14:paraId="219D13F6" w14:textId="22139451" w:rsidR="00961B9E" w:rsidRPr="00961B9E" w:rsidRDefault="001A527A" w:rsidP="00961B9E">
      <w:pPr>
        <w:spacing w:line="360" w:lineRule="auto"/>
        <w:ind w:firstLine="360"/>
        <w:jc w:val="both"/>
        <w:rPr>
          <w:rFonts w:ascii="Arial" w:hAnsi="Arial" w:cs="Arial"/>
          <w:sz w:val="24"/>
        </w:rPr>
      </w:pPr>
      <w:r w:rsidRPr="003C1B0F">
        <w:rPr>
          <w:rFonts w:ascii="Arial" w:hAnsi="Arial" w:cs="Arial"/>
          <w:sz w:val="24"/>
        </w:rPr>
        <w:t>Sendo assim, esse trabalho teve como</w:t>
      </w:r>
      <w:r w:rsidR="009F7842">
        <w:rPr>
          <w:rFonts w:ascii="Arial" w:hAnsi="Arial" w:cs="Arial"/>
          <w:sz w:val="24"/>
        </w:rPr>
        <w:t xml:space="preserve"> principal objetivo </w:t>
      </w:r>
      <w:r w:rsidR="00425517">
        <w:rPr>
          <w:rFonts w:ascii="Arial" w:hAnsi="Arial" w:cs="Arial"/>
          <w:sz w:val="24"/>
        </w:rPr>
        <w:t>de</w:t>
      </w:r>
      <w:r w:rsidR="00DE701F">
        <w:rPr>
          <w:rFonts w:ascii="Arial" w:hAnsi="Arial" w:cs="Arial"/>
          <w:sz w:val="24"/>
        </w:rPr>
        <w:t>screver quais são</w:t>
      </w:r>
      <w:r w:rsidR="00425517">
        <w:rPr>
          <w:rFonts w:ascii="Arial" w:hAnsi="Arial" w:cs="Arial"/>
          <w:sz w:val="24"/>
        </w:rPr>
        <w:t xml:space="preserve"> os principais desafios encontrados pelos serviços de fisioterapia nas unidades de terapia intensiva (UTI) na prevenção da síndrome do imobilismo quanto a utilização da mobilização precoce como a principal forma de tratamento.</w:t>
      </w:r>
    </w:p>
    <w:p w14:paraId="3E4CB6F9" w14:textId="77777777" w:rsidR="0023692D" w:rsidRPr="00286007" w:rsidRDefault="0023692D" w:rsidP="0023692D">
      <w:pPr>
        <w:pStyle w:val="PargrafodaLista"/>
        <w:ind w:left="360"/>
        <w:jc w:val="both"/>
        <w:rPr>
          <w:rFonts w:ascii="Arial" w:hAnsi="Arial" w:cs="Arial"/>
          <w:sz w:val="24"/>
          <w:szCs w:val="24"/>
        </w:rPr>
      </w:pPr>
    </w:p>
    <w:p w14:paraId="170B26B0" w14:textId="604A4173" w:rsidR="0023692D" w:rsidRDefault="00161425" w:rsidP="001A527A">
      <w:pPr>
        <w:pStyle w:val="Ttulo2"/>
        <w:numPr>
          <w:ilvl w:val="1"/>
          <w:numId w:val="2"/>
        </w:numPr>
        <w:rPr>
          <w:rFonts w:cs="Arial"/>
        </w:rPr>
      </w:pPr>
      <w:bookmarkStart w:id="2" w:name="_Toc109758981"/>
      <w:r w:rsidRPr="00286007">
        <w:rPr>
          <w:rFonts w:cs="Arial"/>
        </w:rPr>
        <w:t>JUSTIFICATIVA</w:t>
      </w:r>
      <w:bookmarkEnd w:id="2"/>
    </w:p>
    <w:p w14:paraId="2023E2A9" w14:textId="77777777" w:rsidR="0023692D" w:rsidRDefault="0023692D" w:rsidP="001A527A">
      <w:pPr>
        <w:jc w:val="both"/>
      </w:pPr>
    </w:p>
    <w:p w14:paraId="24944F25" w14:textId="799CDD89" w:rsidR="00A3554A" w:rsidRDefault="00A3554A" w:rsidP="00A3554A">
      <w:pPr>
        <w:spacing w:after="0" w:line="360" w:lineRule="auto"/>
        <w:ind w:firstLine="709"/>
        <w:jc w:val="both"/>
        <w:rPr>
          <w:rFonts w:ascii="Arial" w:hAnsi="Arial" w:cs="Arial"/>
          <w:sz w:val="24"/>
        </w:rPr>
      </w:pPr>
      <w:r>
        <w:rPr>
          <w:rFonts w:ascii="Arial" w:hAnsi="Arial" w:cs="Arial"/>
          <w:sz w:val="24"/>
        </w:rPr>
        <w:t>As unidades de terapia intensiva (UTI) são ambientes de alta complexidade</w:t>
      </w:r>
      <w:r w:rsidR="006C6753">
        <w:rPr>
          <w:rFonts w:ascii="Arial" w:hAnsi="Arial" w:cs="Arial"/>
          <w:sz w:val="24"/>
        </w:rPr>
        <w:t>, por receberem pacientes com doenças que comprometem a continuidade da vida</w:t>
      </w:r>
      <w:r>
        <w:rPr>
          <w:rFonts w:ascii="Arial" w:hAnsi="Arial" w:cs="Arial"/>
          <w:sz w:val="24"/>
        </w:rPr>
        <w:t xml:space="preserve">, e o fisioterapeuta está completamente inserido nesse ambiente, o seu trabalho possui uma grande importância nos cuidados prestados aos pacientes que se encontram hospitalizados, entretanto, existem algumas barreiras que dificultam a prática desse profissional. </w:t>
      </w:r>
    </w:p>
    <w:p w14:paraId="71A5613F" w14:textId="162EF49F" w:rsidR="006C6753" w:rsidRDefault="00A3554A" w:rsidP="007C0A09">
      <w:pPr>
        <w:spacing w:after="0" w:line="360" w:lineRule="auto"/>
        <w:ind w:firstLine="709"/>
        <w:jc w:val="both"/>
        <w:rPr>
          <w:rFonts w:ascii="Arial" w:hAnsi="Arial" w:cs="Arial"/>
          <w:color w:val="000000" w:themeColor="text1"/>
          <w:sz w:val="24"/>
        </w:rPr>
      </w:pPr>
      <w:r>
        <w:rPr>
          <w:rFonts w:ascii="Arial" w:hAnsi="Arial" w:cs="Arial"/>
          <w:sz w:val="24"/>
        </w:rPr>
        <w:t xml:space="preserve">Dessa forma, o presente trabalho irá discorrer sobre </w:t>
      </w:r>
      <w:r w:rsidR="00D800DE">
        <w:rPr>
          <w:rFonts w:ascii="Arial" w:hAnsi="Arial" w:cs="Arial"/>
          <w:sz w:val="24"/>
        </w:rPr>
        <w:t xml:space="preserve">as barreiras </w:t>
      </w:r>
      <w:r w:rsidR="000D5A96">
        <w:rPr>
          <w:rFonts w:ascii="Arial" w:hAnsi="Arial" w:cs="Arial"/>
          <w:sz w:val="24"/>
        </w:rPr>
        <w:t>encontradas nas UTI’s</w:t>
      </w:r>
      <w:r>
        <w:rPr>
          <w:rFonts w:ascii="Arial" w:hAnsi="Arial" w:cs="Arial"/>
          <w:sz w:val="24"/>
        </w:rPr>
        <w:t xml:space="preserve"> </w:t>
      </w:r>
      <w:r w:rsidR="00422430">
        <w:rPr>
          <w:rFonts w:ascii="Arial" w:hAnsi="Arial" w:cs="Arial"/>
          <w:sz w:val="24"/>
        </w:rPr>
        <w:t>para a implementaç</w:t>
      </w:r>
      <w:r w:rsidR="000D5A96">
        <w:rPr>
          <w:rFonts w:ascii="Arial" w:hAnsi="Arial" w:cs="Arial"/>
          <w:sz w:val="24"/>
        </w:rPr>
        <w:t xml:space="preserve">ão da mobilização precoce </w:t>
      </w:r>
      <w:r>
        <w:rPr>
          <w:rFonts w:ascii="Arial" w:hAnsi="Arial" w:cs="Arial"/>
          <w:sz w:val="24"/>
        </w:rPr>
        <w:t xml:space="preserve">na prevenção da síndrome do </w:t>
      </w:r>
      <w:r w:rsidR="000D5A96">
        <w:rPr>
          <w:rFonts w:ascii="Arial" w:hAnsi="Arial" w:cs="Arial"/>
          <w:sz w:val="24"/>
        </w:rPr>
        <w:t>imobilismo, também como,</w:t>
      </w:r>
      <w:r>
        <w:rPr>
          <w:rFonts w:ascii="Arial" w:hAnsi="Arial" w:cs="Arial"/>
          <w:sz w:val="24"/>
        </w:rPr>
        <w:t xml:space="preserve"> a importância do fisioterapeuta nas unidades de terapia </w:t>
      </w:r>
      <w:r>
        <w:rPr>
          <w:rFonts w:ascii="Arial" w:hAnsi="Arial" w:cs="Arial"/>
          <w:sz w:val="24"/>
        </w:rPr>
        <w:lastRenderedPageBreak/>
        <w:t xml:space="preserve">intensiva (UTI). </w:t>
      </w:r>
      <w:r w:rsidR="00F07EF5" w:rsidRPr="003D52F3">
        <w:rPr>
          <w:rFonts w:ascii="Arial" w:hAnsi="Arial" w:cs="Arial"/>
          <w:color w:val="000000" w:themeColor="text1"/>
          <w:sz w:val="24"/>
        </w:rPr>
        <w:t>P</w:t>
      </w:r>
      <w:r w:rsidR="00425517" w:rsidRPr="003D52F3">
        <w:rPr>
          <w:rFonts w:ascii="Arial" w:hAnsi="Arial" w:cs="Arial"/>
          <w:color w:val="000000" w:themeColor="text1"/>
          <w:sz w:val="24"/>
        </w:rPr>
        <w:t>odendo assim</w:t>
      </w:r>
      <w:r w:rsidR="003D52F3">
        <w:rPr>
          <w:rFonts w:ascii="Arial" w:hAnsi="Arial" w:cs="Arial"/>
          <w:color w:val="000000" w:themeColor="text1"/>
          <w:sz w:val="24"/>
        </w:rPr>
        <w:t>,</w:t>
      </w:r>
      <w:r w:rsidR="00425517" w:rsidRPr="003D52F3">
        <w:rPr>
          <w:rFonts w:ascii="Arial" w:hAnsi="Arial" w:cs="Arial"/>
          <w:color w:val="000000" w:themeColor="text1"/>
          <w:sz w:val="24"/>
        </w:rPr>
        <w:t xml:space="preserve"> contribuir com</w:t>
      </w:r>
      <w:r w:rsidR="00CF04DB" w:rsidRPr="003D52F3">
        <w:rPr>
          <w:rFonts w:ascii="Arial" w:hAnsi="Arial" w:cs="Arial"/>
          <w:color w:val="000000" w:themeColor="text1"/>
          <w:sz w:val="24"/>
        </w:rPr>
        <w:t xml:space="preserve"> a rápida recuperação do paciente, gerando a manutenção funcional do mesmo sem percas significativas.</w:t>
      </w:r>
      <w:r w:rsidR="00425517" w:rsidRPr="003D52F3">
        <w:rPr>
          <w:rFonts w:ascii="Arial" w:hAnsi="Arial" w:cs="Arial"/>
          <w:color w:val="000000" w:themeColor="text1"/>
          <w:sz w:val="24"/>
        </w:rPr>
        <w:t xml:space="preserve"> </w:t>
      </w:r>
    </w:p>
    <w:p w14:paraId="226B37AD" w14:textId="77777777" w:rsidR="000D5A96" w:rsidRPr="007C0A09" w:rsidRDefault="000D5A96" w:rsidP="007C0A09">
      <w:pPr>
        <w:spacing w:after="0" w:line="360" w:lineRule="auto"/>
        <w:ind w:firstLine="709"/>
        <w:jc w:val="both"/>
        <w:rPr>
          <w:rFonts w:ascii="Arial" w:hAnsi="Arial" w:cs="Arial"/>
          <w:sz w:val="24"/>
        </w:rPr>
      </w:pPr>
    </w:p>
    <w:p w14:paraId="20790C03" w14:textId="1D3A85F1" w:rsidR="00307A2E" w:rsidRPr="00286007" w:rsidRDefault="0023692D" w:rsidP="0023692D">
      <w:pPr>
        <w:pStyle w:val="Ttulo2"/>
        <w:rPr>
          <w:rFonts w:cs="Arial"/>
        </w:rPr>
      </w:pPr>
      <w:bookmarkStart w:id="3" w:name="_Toc109758982"/>
      <w:r w:rsidRPr="00286007">
        <w:rPr>
          <w:rFonts w:cs="Arial"/>
        </w:rPr>
        <w:t xml:space="preserve">1.2 </w:t>
      </w:r>
      <w:r w:rsidR="00161425" w:rsidRPr="00286007">
        <w:rPr>
          <w:rFonts w:cs="Arial"/>
        </w:rPr>
        <w:t>OBJET</w:t>
      </w:r>
      <w:r w:rsidR="00307A2E" w:rsidRPr="00286007">
        <w:rPr>
          <w:rFonts w:cs="Arial"/>
        </w:rPr>
        <w:t>I</w:t>
      </w:r>
      <w:r w:rsidR="00161425" w:rsidRPr="00286007">
        <w:rPr>
          <w:rFonts w:cs="Arial"/>
        </w:rPr>
        <w:t>VOS</w:t>
      </w:r>
      <w:bookmarkEnd w:id="3"/>
    </w:p>
    <w:p w14:paraId="6DDB9156" w14:textId="77777777" w:rsidR="0023692D" w:rsidRPr="00286007" w:rsidRDefault="0023692D" w:rsidP="0023692D">
      <w:pPr>
        <w:pStyle w:val="PargrafodaLista"/>
        <w:ind w:left="360"/>
        <w:jc w:val="both"/>
        <w:rPr>
          <w:rFonts w:ascii="Arial" w:hAnsi="Arial" w:cs="Arial"/>
          <w:sz w:val="24"/>
          <w:szCs w:val="24"/>
        </w:rPr>
      </w:pPr>
    </w:p>
    <w:p w14:paraId="4CC58DD4" w14:textId="7DF2F211" w:rsidR="00307A2E" w:rsidRPr="00286007" w:rsidRDefault="0023692D" w:rsidP="0023692D">
      <w:pPr>
        <w:pStyle w:val="Ttulo3"/>
        <w:rPr>
          <w:rFonts w:cs="Arial"/>
        </w:rPr>
      </w:pPr>
      <w:bookmarkStart w:id="4" w:name="_Toc109758983"/>
      <w:r w:rsidRPr="00286007">
        <w:rPr>
          <w:rFonts w:cs="Arial"/>
        </w:rPr>
        <w:t xml:space="preserve">1.2.1 </w:t>
      </w:r>
      <w:r w:rsidR="00307A2E" w:rsidRPr="00286007">
        <w:rPr>
          <w:rFonts w:cs="Arial"/>
        </w:rPr>
        <w:t>Geral</w:t>
      </w:r>
      <w:bookmarkEnd w:id="4"/>
    </w:p>
    <w:p w14:paraId="0F9FF719" w14:textId="77777777" w:rsidR="001A527A" w:rsidRDefault="001A527A" w:rsidP="001A527A">
      <w:pPr>
        <w:spacing w:after="0" w:line="360" w:lineRule="auto"/>
        <w:jc w:val="both"/>
        <w:rPr>
          <w:rFonts w:ascii="Arial" w:hAnsi="Arial" w:cs="Arial"/>
          <w:sz w:val="24"/>
          <w:szCs w:val="24"/>
        </w:rPr>
      </w:pPr>
    </w:p>
    <w:p w14:paraId="7A859627" w14:textId="13654F9B" w:rsidR="0023692D" w:rsidRDefault="00A707F2" w:rsidP="00A707F2">
      <w:pPr>
        <w:spacing w:line="360" w:lineRule="auto"/>
        <w:ind w:firstLine="708"/>
        <w:jc w:val="both"/>
        <w:rPr>
          <w:rFonts w:ascii="Arial" w:hAnsi="Arial" w:cs="Arial"/>
          <w:sz w:val="24"/>
        </w:rPr>
      </w:pPr>
      <w:r>
        <w:rPr>
          <w:rFonts w:ascii="Arial" w:hAnsi="Arial" w:cs="Arial"/>
          <w:sz w:val="24"/>
        </w:rPr>
        <w:t>E</w:t>
      </w:r>
      <w:r w:rsidR="00035264">
        <w:rPr>
          <w:rFonts w:ascii="Arial" w:hAnsi="Arial" w:cs="Arial"/>
          <w:sz w:val="24"/>
        </w:rPr>
        <w:t>lencar</w:t>
      </w:r>
      <w:r w:rsidR="00F07EF5">
        <w:rPr>
          <w:rFonts w:ascii="Arial" w:hAnsi="Arial" w:cs="Arial"/>
          <w:sz w:val="24"/>
        </w:rPr>
        <w:t xml:space="preserve"> os principais desafios encontrados pelos serviços de fisioterapia nas unidades de terapia intensiva (UTI) na prevenção da síndrome do imobilismo</w:t>
      </w:r>
      <w:r>
        <w:rPr>
          <w:rFonts w:ascii="Arial" w:hAnsi="Arial" w:cs="Arial"/>
          <w:sz w:val="24"/>
        </w:rPr>
        <w:t xml:space="preserve"> (SI).</w:t>
      </w:r>
    </w:p>
    <w:p w14:paraId="18F53D17" w14:textId="77777777" w:rsidR="00F07EF5" w:rsidRPr="00F07EF5" w:rsidRDefault="00F07EF5" w:rsidP="00F07EF5">
      <w:pPr>
        <w:spacing w:line="360" w:lineRule="auto"/>
        <w:ind w:firstLine="708"/>
        <w:jc w:val="both"/>
        <w:rPr>
          <w:rFonts w:ascii="Arial" w:hAnsi="Arial" w:cs="Arial"/>
          <w:sz w:val="24"/>
        </w:rPr>
      </w:pPr>
    </w:p>
    <w:p w14:paraId="266101A1" w14:textId="169DA3F0" w:rsidR="0023692D" w:rsidRPr="00286007" w:rsidRDefault="0023692D" w:rsidP="0023692D">
      <w:pPr>
        <w:pStyle w:val="Ttulo3"/>
        <w:rPr>
          <w:rFonts w:cs="Arial"/>
        </w:rPr>
      </w:pPr>
      <w:bookmarkStart w:id="5" w:name="_Toc109758984"/>
      <w:r w:rsidRPr="00286007">
        <w:rPr>
          <w:rFonts w:cs="Arial"/>
        </w:rPr>
        <w:t xml:space="preserve">1.2.2 </w:t>
      </w:r>
      <w:r w:rsidR="00307A2E" w:rsidRPr="00286007">
        <w:rPr>
          <w:rFonts w:cs="Arial"/>
        </w:rPr>
        <w:t>Específicos</w:t>
      </w:r>
      <w:bookmarkEnd w:id="5"/>
    </w:p>
    <w:p w14:paraId="7AB3EFE8" w14:textId="64079768" w:rsidR="0023692D" w:rsidRDefault="0023692D" w:rsidP="001A527A">
      <w:pPr>
        <w:jc w:val="both"/>
        <w:rPr>
          <w:rFonts w:ascii="Arial" w:hAnsi="Arial" w:cs="Arial"/>
          <w:sz w:val="24"/>
          <w:szCs w:val="24"/>
        </w:rPr>
      </w:pPr>
    </w:p>
    <w:p w14:paraId="1075A288" w14:textId="6B9FAEBA" w:rsidR="001A527A" w:rsidRPr="00836857" w:rsidRDefault="001A527A" w:rsidP="001A527A">
      <w:pPr>
        <w:pStyle w:val="PargrafodaLista"/>
        <w:numPr>
          <w:ilvl w:val="0"/>
          <w:numId w:val="5"/>
        </w:numPr>
        <w:spacing w:after="0" w:line="360" w:lineRule="auto"/>
        <w:jc w:val="both"/>
        <w:rPr>
          <w:rFonts w:ascii="Arial" w:hAnsi="Arial" w:cs="Arial"/>
          <w:sz w:val="24"/>
          <w:szCs w:val="24"/>
        </w:rPr>
      </w:pPr>
      <w:r>
        <w:rPr>
          <w:rFonts w:ascii="Arial" w:hAnsi="Arial" w:cs="Arial"/>
          <w:sz w:val="24"/>
        </w:rPr>
        <w:t xml:space="preserve">Descrever a atuação do fisioterapeuta dentro da unidade de terapia intensiva; </w:t>
      </w:r>
    </w:p>
    <w:p w14:paraId="0BE902BE" w14:textId="77777777" w:rsidR="001A527A" w:rsidRPr="00836857" w:rsidRDefault="001A527A" w:rsidP="001A527A">
      <w:pPr>
        <w:pStyle w:val="PargrafodaLista"/>
        <w:numPr>
          <w:ilvl w:val="0"/>
          <w:numId w:val="5"/>
        </w:numPr>
        <w:spacing w:after="0" w:line="360" w:lineRule="auto"/>
        <w:jc w:val="both"/>
        <w:rPr>
          <w:rFonts w:ascii="Arial" w:hAnsi="Arial" w:cs="Arial"/>
          <w:sz w:val="24"/>
          <w:szCs w:val="24"/>
        </w:rPr>
      </w:pPr>
      <w:r>
        <w:rPr>
          <w:rFonts w:ascii="Arial" w:hAnsi="Arial" w:cs="Arial"/>
          <w:sz w:val="24"/>
        </w:rPr>
        <w:t xml:space="preserve">Relacionar o repouso prolongado com a síndrome do imobilismo; </w:t>
      </w:r>
    </w:p>
    <w:p w14:paraId="051AE382" w14:textId="77777777" w:rsidR="001A527A" w:rsidRPr="00B608CC" w:rsidRDefault="001A527A" w:rsidP="001A527A">
      <w:pPr>
        <w:pStyle w:val="PargrafodaLista"/>
        <w:numPr>
          <w:ilvl w:val="0"/>
          <w:numId w:val="5"/>
        </w:numPr>
        <w:spacing w:after="0" w:line="360" w:lineRule="auto"/>
        <w:jc w:val="both"/>
        <w:rPr>
          <w:rFonts w:ascii="Arial" w:hAnsi="Arial" w:cs="Arial"/>
          <w:sz w:val="24"/>
          <w:szCs w:val="24"/>
        </w:rPr>
      </w:pPr>
      <w:r>
        <w:rPr>
          <w:rFonts w:ascii="Arial" w:hAnsi="Arial" w:cs="Arial"/>
          <w:sz w:val="24"/>
        </w:rPr>
        <w:t>Discorrer sobre as complicações advindas da síndrome do imobilismo;</w:t>
      </w:r>
    </w:p>
    <w:p w14:paraId="7F6B7A08" w14:textId="5D391E44" w:rsidR="00B608CC" w:rsidRPr="000838B4" w:rsidRDefault="00035264" w:rsidP="001A527A">
      <w:pPr>
        <w:pStyle w:val="PargrafodaLista"/>
        <w:numPr>
          <w:ilvl w:val="0"/>
          <w:numId w:val="5"/>
        </w:numPr>
        <w:spacing w:after="0" w:line="360" w:lineRule="auto"/>
        <w:jc w:val="both"/>
        <w:rPr>
          <w:rFonts w:ascii="Arial" w:hAnsi="Arial" w:cs="Arial"/>
          <w:sz w:val="24"/>
          <w:szCs w:val="24"/>
        </w:rPr>
      </w:pPr>
      <w:r>
        <w:rPr>
          <w:rFonts w:ascii="Arial" w:hAnsi="Arial" w:cs="Arial"/>
          <w:sz w:val="24"/>
        </w:rPr>
        <w:t>Enumerar</w:t>
      </w:r>
      <w:r w:rsidR="00B608CC">
        <w:rPr>
          <w:rFonts w:ascii="Arial" w:hAnsi="Arial" w:cs="Arial"/>
          <w:sz w:val="24"/>
        </w:rPr>
        <w:t xml:space="preserve"> os benefícios da mobilização precoce na prevenção da síndrome do imobilismo. </w:t>
      </w:r>
    </w:p>
    <w:p w14:paraId="12486200" w14:textId="1825648D" w:rsidR="0023692D" w:rsidRDefault="001A527A" w:rsidP="001A527A">
      <w:pPr>
        <w:pStyle w:val="PargrafodaLista"/>
        <w:numPr>
          <w:ilvl w:val="0"/>
          <w:numId w:val="5"/>
        </w:numPr>
        <w:spacing w:after="0" w:line="360" w:lineRule="auto"/>
        <w:jc w:val="both"/>
        <w:rPr>
          <w:rFonts w:ascii="Arial" w:hAnsi="Arial" w:cs="Arial"/>
          <w:sz w:val="24"/>
        </w:rPr>
      </w:pPr>
      <w:r w:rsidRPr="00C17671">
        <w:rPr>
          <w:rFonts w:ascii="Arial" w:hAnsi="Arial" w:cs="Arial"/>
          <w:sz w:val="24"/>
        </w:rPr>
        <w:t>Descrever as barreiras encontradas que inviabilizam a</w:t>
      </w:r>
      <w:r>
        <w:rPr>
          <w:rFonts w:ascii="Arial" w:hAnsi="Arial" w:cs="Arial"/>
          <w:sz w:val="24"/>
        </w:rPr>
        <w:t xml:space="preserve"> prática da mobilização precoce.</w:t>
      </w:r>
    </w:p>
    <w:p w14:paraId="6D8F319D" w14:textId="77777777" w:rsidR="001A527A" w:rsidRDefault="001A527A" w:rsidP="001A527A">
      <w:pPr>
        <w:pStyle w:val="PargrafodaLista"/>
        <w:spacing w:after="0" w:line="360" w:lineRule="auto"/>
        <w:jc w:val="both"/>
        <w:rPr>
          <w:rFonts w:ascii="Arial" w:hAnsi="Arial" w:cs="Arial"/>
          <w:sz w:val="24"/>
        </w:rPr>
      </w:pPr>
    </w:p>
    <w:p w14:paraId="5F7D847E" w14:textId="77777777" w:rsidR="00F07EF5" w:rsidRPr="001A527A" w:rsidRDefault="00F07EF5" w:rsidP="001A527A">
      <w:pPr>
        <w:pStyle w:val="PargrafodaLista"/>
        <w:spacing w:after="0" w:line="360" w:lineRule="auto"/>
        <w:jc w:val="both"/>
        <w:rPr>
          <w:rFonts w:ascii="Arial" w:hAnsi="Arial" w:cs="Arial"/>
          <w:sz w:val="24"/>
        </w:rPr>
      </w:pPr>
    </w:p>
    <w:p w14:paraId="788059C0" w14:textId="41EB6243" w:rsidR="00307A2E" w:rsidRDefault="00307A2E" w:rsidP="001A527A">
      <w:pPr>
        <w:pStyle w:val="Ttulo3"/>
        <w:numPr>
          <w:ilvl w:val="2"/>
          <w:numId w:val="4"/>
        </w:numPr>
        <w:rPr>
          <w:rFonts w:cs="Arial"/>
        </w:rPr>
      </w:pPr>
      <w:bookmarkStart w:id="6" w:name="_Toc109758985"/>
      <w:r w:rsidRPr="00286007">
        <w:rPr>
          <w:rFonts w:cs="Arial"/>
        </w:rPr>
        <w:t>Hipótese</w:t>
      </w:r>
      <w:bookmarkEnd w:id="6"/>
    </w:p>
    <w:p w14:paraId="2C153140" w14:textId="77777777" w:rsidR="001A527A" w:rsidRDefault="001A527A" w:rsidP="001A527A">
      <w:pPr>
        <w:spacing w:after="0" w:line="360" w:lineRule="auto"/>
        <w:jc w:val="both"/>
        <w:rPr>
          <w:rFonts w:ascii="Arial" w:hAnsi="Arial" w:cs="Arial"/>
          <w:sz w:val="24"/>
          <w:szCs w:val="24"/>
        </w:rPr>
      </w:pPr>
    </w:p>
    <w:p w14:paraId="2EB5022B" w14:textId="66173EF1" w:rsidR="0023692D" w:rsidRDefault="00035264" w:rsidP="006C6753">
      <w:pPr>
        <w:spacing w:after="0" w:line="360" w:lineRule="auto"/>
        <w:ind w:firstLine="708"/>
        <w:jc w:val="both"/>
        <w:rPr>
          <w:rFonts w:ascii="Arial" w:hAnsi="Arial" w:cs="Arial"/>
          <w:sz w:val="24"/>
          <w:szCs w:val="24"/>
        </w:rPr>
      </w:pPr>
      <w:r>
        <w:rPr>
          <w:rFonts w:ascii="Arial" w:hAnsi="Arial" w:cs="Arial"/>
          <w:sz w:val="24"/>
          <w:szCs w:val="24"/>
        </w:rPr>
        <w:t xml:space="preserve">Romper as barreiras e diminuir os desafios pode ser uma estratégia para aumentar a adesão e a prática da mobilização precoce nas Unidades de Terapia Intensiva (UTI). </w:t>
      </w:r>
    </w:p>
    <w:p w14:paraId="62299D24" w14:textId="77777777" w:rsidR="00EF0650" w:rsidRDefault="00EF0650" w:rsidP="001A527A">
      <w:pPr>
        <w:spacing w:after="0" w:line="360" w:lineRule="auto"/>
        <w:jc w:val="both"/>
        <w:rPr>
          <w:rFonts w:ascii="Arial" w:hAnsi="Arial" w:cs="Arial"/>
          <w:sz w:val="24"/>
          <w:szCs w:val="24"/>
        </w:rPr>
      </w:pPr>
    </w:p>
    <w:p w14:paraId="49454BEB" w14:textId="77777777" w:rsidR="00961B9E" w:rsidRDefault="00961B9E" w:rsidP="001A527A">
      <w:pPr>
        <w:spacing w:after="0" w:line="360" w:lineRule="auto"/>
        <w:jc w:val="both"/>
        <w:rPr>
          <w:rFonts w:ascii="Arial" w:hAnsi="Arial" w:cs="Arial"/>
          <w:sz w:val="24"/>
          <w:szCs w:val="24"/>
        </w:rPr>
      </w:pPr>
    </w:p>
    <w:p w14:paraId="027E5FE0" w14:textId="77777777" w:rsidR="00961B9E" w:rsidRDefault="00961B9E" w:rsidP="001A527A">
      <w:pPr>
        <w:spacing w:after="0" w:line="360" w:lineRule="auto"/>
        <w:jc w:val="both"/>
        <w:rPr>
          <w:rFonts w:ascii="Arial" w:hAnsi="Arial" w:cs="Arial"/>
          <w:sz w:val="24"/>
          <w:szCs w:val="24"/>
        </w:rPr>
      </w:pPr>
    </w:p>
    <w:p w14:paraId="4530BE43" w14:textId="77777777" w:rsidR="00961B9E" w:rsidRDefault="00961B9E" w:rsidP="001A527A">
      <w:pPr>
        <w:spacing w:after="0" w:line="360" w:lineRule="auto"/>
        <w:jc w:val="both"/>
        <w:rPr>
          <w:rFonts w:ascii="Arial" w:hAnsi="Arial" w:cs="Arial"/>
          <w:sz w:val="24"/>
          <w:szCs w:val="24"/>
        </w:rPr>
      </w:pPr>
    </w:p>
    <w:p w14:paraId="79FFD86C" w14:textId="77777777" w:rsidR="00961B9E" w:rsidRDefault="00961B9E" w:rsidP="001A527A">
      <w:pPr>
        <w:spacing w:after="0" w:line="360" w:lineRule="auto"/>
        <w:jc w:val="both"/>
        <w:rPr>
          <w:rFonts w:ascii="Arial" w:hAnsi="Arial" w:cs="Arial"/>
          <w:sz w:val="24"/>
          <w:szCs w:val="24"/>
        </w:rPr>
      </w:pPr>
    </w:p>
    <w:p w14:paraId="5E8599AB" w14:textId="77777777" w:rsidR="00035264" w:rsidRDefault="00035264" w:rsidP="001A527A">
      <w:pPr>
        <w:spacing w:after="0" w:line="360" w:lineRule="auto"/>
        <w:jc w:val="both"/>
        <w:rPr>
          <w:rFonts w:ascii="Arial" w:hAnsi="Arial" w:cs="Arial"/>
          <w:sz w:val="24"/>
          <w:szCs w:val="24"/>
        </w:rPr>
      </w:pPr>
    </w:p>
    <w:p w14:paraId="3B711A29" w14:textId="77777777" w:rsidR="003034C4" w:rsidRDefault="003034C4" w:rsidP="001A527A">
      <w:pPr>
        <w:spacing w:after="0" w:line="360" w:lineRule="auto"/>
        <w:jc w:val="both"/>
        <w:rPr>
          <w:rFonts w:ascii="Arial" w:hAnsi="Arial" w:cs="Arial"/>
          <w:sz w:val="24"/>
          <w:szCs w:val="24"/>
        </w:rPr>
      </w:pPr>
    </w:p>
    <w:p w14:paraId="14A55387" w14:textId="45D9C9FC" w:rsidR="00EF0650" w:rsidRDefault="00E214F8" w:rsidP="00EF0650">
      <w:pPr>
        <w:pStyle w:val="Ttulo1"/>
        <w:rPr>
          <w:rFonts w:cs="Arial"/>
        </w:rPr>
      </w:pPr>
      <w:bookmarkStart w:id="7" w:name="_Toc109758990"/>
      <w:r>
        <w:rPr>
          <w:rFonts w:cs="Arial"/>
        </w:rPr>
        <w:lastRenderedPageBreak/>
        <w:t>2</w:t>
      </w:r>
      <w:r w:rsidR="00EF0650" w:rsidRPr="00286007">
        <w:rPr>
          <w:rFonts w:cs="Arial"/>
        </w:rPr>
        <w:t xml:space="preserve"> PROCEDIMENTOS METODOLÓGICOS</w:t>
      </w:r>
      <w:bookmarkEnd w:id="7"/>
    </w:p>
    <w:p w14:paraId="25822B1A" w14:textId="77777777" w:rsidR="00EF0650" w:rsidRDefault="00EF0650" w:rsidP="00EF0650"/>
    <w:p w14:paraId="3A085618" w14:textId="411D0620" w:rsidR="006F3E30" w:rsidRPr="00E154C5" w:rsidRDefault="00EF0650" w:rsidP="003D52F3">
      <w:pPr>
        <w:spacing w:after="0" w:line="360" w:lineRule="auto"/>
        <w:ind w:firstLine="708"/>
        <w:jc w:val="both"/>
        <w:rPr>
          <w:rFonts w:ascii="Arial" w:hAnsi="Arial" w:cs="Arial"/>
          <w:b/>
          <w:sz w:val="24"/>
          <w:szCs w:val="24"/>
        </w:rPr>
      </w:pPr>
      <w:r>
        <w:rPr>
          <w:rFonts w:ascii="Arial" w:hAnsi="Arial" w:cs="Arial"/>
          <w:sz w:val="24"/>
          <w:szCs w:val="24"/>
        </w:rPr>
        <w:t>Refere-se à um estudo de re</w:t>
      </w:r>
      <w:r w:rsidR="00E214F8">
        <w:rPr>
          <w:rFonts w:ascii="Arial" w:hAnsi="Arial" w:cs="Arial"/>
          <w:sz w:val="24"/>
          <w:szCs w:val="24"/>
        </w:rPr>
        <w:t xml:space="preserve">visão integrativa da literatura, </w:t>
      </w:r>
      <w:r w:rsidR="00D52FD7">
        <w:rPr>
          <w:rFonts w:ascii="Arial" w:hAnsi="Arial" w:cs="Arial"/>
          <w:sz w:val="24"/>
          <w:szCs w:val="24"/>
        </w:rPr>
        <w:t>onde foram</w:t>
      </w:r>
      <w:r>
        <w:rPr>
          <w:rFonts w:ascii="Arial" w:hAnsi="Arial" w:cs="Arial"/>
          <w:sz w:val="24"/>
          <w:szCs w:val="24"/>
        </w:rPr>
        <w:t xml:space="preserve"> utilizados os critérios de prisma p</w:t>
      </w:r>
      <w:r w:rsidR="00D52FD7">
        <w:rPr>
          <w:rFonts w:ascii="Arial" w:hAnsi="Arial" w:cs="Arial"/>
          <w:sz w:val="24"/>
          <w:szCs w:val="24"/>
        </w:rPr>
        <w:t>ara levantamento dos dados. Foi</w:t>
      </w:r>
      <w:r>
        <w:rPr>
          <w:rFonts w:ascii="Arial" w:hAnsi="Arial" w:cs="Arial"/>
          <w:sz w:val="24"/>
          <w:szCs w:val="24"/>
        </w:rPr>
        <w:t xml:space="preserve"> realizada uma pesquisa na base de dados PUBMED e Scielo (Scientific Eletronic Libra</w:t>
      </w:r>
      <w:r w:rsidR="00F22A8B">
        <w:rPr>
          <w:rFonts w:ascii="Arial" w:hAnsi="Arial" w:cs="Arial"/>
          <w:sz w:val="24"/>
          <w:szCs w:val="24"/>
        </w:rPr>
        <w:t xml:space="preserve">ry Online), Google acadêmico e Lilacs (literatura latino- americana e do caribe em ciências da saúde) </w:t>
      </w:r>
      <w:r>
        <w:rPr>
          <w:rFonts w:ascii="Arial" w:hAnsi="Arial" w:cs="Arial"/>
          <w:sz w:val="24"/>
          <w:szCs w:val="24"/>
        </w:rPr>
        <w:t xml:space="preserve">com o objetivo de encontrar resultados sobre </w:t>
      </w:r>
      <w:r w:rsidR="006F3E30" w:rsidRPr="006F3E30">
        <w:rPr>
          <w:rFonts w:ascii="Arial" w:hAnsi="Arial" w:cs="Arial"/>
          <w:sz w:val="24"/>
          <w:szCs w:val="24"/>
        </w:rPr>
        <w:t>desafios encontrados no cotidiano de fisioterapeutas no que diz respeito a prevenção da síndrome do imobilismo em unidades de terapia intensiva</w:t>
      </w:r>
    </w:p>
    <w:p w14:paraId="2C277445" w14:textId="28D7F8DC" w:rsidR="00D52FD7" w:rsidRDefault="00EF0650" w:rsidP="00657E31">
      <w:pPr>
        <w:spacing w:after="0" w:line="360" w:lineRule="auto"/>
        <w:ind w:firstLine="709"/>
        <w:jc w:val="both"/>
        <w:rPr>
          <w:rFonts w:ascii="Arial" w:hAnsi="Arial" w:cs="Arial"/>
          <w:sz w:val="24"/>
          <w:szCs w:val="24"/>
        </w:rPr>
      </w:pPr>
      <w:r>
        <w:rPr>
          <w:rFonts w:ascii="Arial" w:hAnsi="Arial" w:cs="Arial"/>
          <w:sz w:val="24"/>
          <w:szCs w:val="24"/>
        </w:rPr>
        <w:t xml:space="preserve">Foram utilizados os descritores: </w:t>
      </w:r>
      <w:r w:rsidR="00D52FD7">
        <w:rPr>
          <w:rFonts w:ascii="Arial" w:hAnsi="Arial" w:cs="Arial"/>
          <w:sz w:val="24"/>
          <w:szCs w:val="24"/>
        </w:rPr>
        <w:t>Mobilização precoce, Síndrome do Imobilismo, Unidade de Terapia Intensiva, Fisioterapia</w:t>
      </w:r>
      <w:r>
        <w:rPr>
          <w:rFonts w:ascii="Arial" w:hAnsi="Arial" w:cs="Arial"/>
          <w:sz w:val="24"/>
          <w:szCs w:val="24"/>
        </w:rPr>
        <w:t xml:space="preserve">, </w:t>
      </w:r>
      <w:r w:rsidR="003D52F3">
        <w:rPr>
          <w:rFonts w:ascii="Arial" w:hAnsi="Arial" w:cs="Arial"/>
          <w:sz w:val="24"/>
          <w:szCs w:val="24"/>
        </w:rPr>
        <w:t xml:space="preserve">barreiras </w:t>
      </w:r>
      <w:r>
        <w:rPr>
          <w:rFonts w:ascii="Arial" w:hAnsi="Arial" w:cs="Arial"/>
          <w:sz w:val="24"/>
          <w:szCs w:val="24"/>
        </w:rPr>
        <w:t xml:space="preserve">em português e as palavras chaves: </w:t>
      </w:r>
      <w:r w:rsidR="00D52FD7" w:rsidRPr="00D52FD7">
        <w:rPr>
          <w:rFonts w:ascii="Arial" w:hAnsi="Arial" w:cs="Arial"/>
          <w:sz w:val="24"/>
          <w:szCs w:val="24"/>
        </w:rPr>
        <w:t>Early mobilization; Immobility Syndrome; Inte</w:t>
      </w:r>
      <w:r w:rsidR="00D52FD7">
        <w:rPr>
          <w:rFonts w:ascii="Arial" w:hAnsi="Arial" w:cs="Arial"/>
          <w:sz w:val="24"/>
          <w:szCs w:val="24"/>
        </w:rPr>
        <w:t>nsive Care Unit; Physiotherapy</w:t>
      </w:r>
      <w:r w:rsidR="003D52F3">
        <w:rPr>
          <w:rFonts w:ascii="Arial" w:hAnsi="Arial" w:cs="Arial"/>
          <w:sz w:val="24"/>
          <w:szCs w:val="24"/>
        </w:rPr>
        <w:t xml:space="preserve">; </w:t>
      </w:r>
      <w:r w:rsidR="003D52F3" w:rsidRPr="003D52F3">
        <w:rPr>
          <w:rFonts w:ascii="Arial" w:hAnsi="Arial" w:cs="Arial"/>
          <w:sz w:val="24"/>
          <w:szCs w:val="24"/>
        </w:rPr>
        <w:t>Barriers</w:t>
      </w:r>
      <w:r w:rsidR="00D52FD7">
        <w:rPr>
          <w:rFonts w:ascii="Arial" w:hAnsi="Arial" w:cs="Arial"/>
          <w:sz w:val="24"/>
          <w:szCs w:val="24"/>
        </w:rPr>
        <w:t xml:space="preserve"> em inglês, e as palavras chaves: </w:t>
      </w:r>
      <w:r w:rsidR="00D52FD7" w:rsidRPr="00D52FD7">
        <w:rPr>
          <w:rFonts w:ascii="Arial" w:hAnsi="Arial" w:cs="Arial"/>
          <w:sz w:val="24"/>
          <w:szCs w:val="24"/>
        </w:rPr>
        <w:t>Movilización temprana; Síndrome de Inmovilidad; Unidad de Cui</w:t>
      </w:r>
      <w:r w:rsidR="00657E31">
        <w:rPr>
          <w:rFonts w:ascii="Arial" w:hAnsi="Arial" w:cs="Arial"/>
          <w:sz w:val="24"/>
          <w:szCs w:val="24"/>
        </w:rPr>
        <w:t>dados Intensivos; Fisioterapia</w:t>
      </w:r>
      <w:r w:rsidR="003D52F3">
        <w:rPr>
          <w:rFonts w:ascii="Arial" w:hAnsi="Arial" w:cs="Arial"/>
          <w:sz w:val="24"/>
          <w:szCs w:val="24"/>
        </w:rPr>
        <w:t xml:space="preserve">; </w:t>
      </w:r>
      <w:r w:rsidR="003D52F3" w:rsidRPr="003D52F3">
        <w:rPr>
          <w:rFonts w:ascii="Arial" w:hAnsi="Arial" w:cs="Arial"/>
          <w:sz w:val="24"/>
          <w:szCs w:val="24"/>
        </w:rPr>
        <w:t>Barreras</w:t>
      </w:r>
      <w:r w:rsidR="00657E31">
        <w:rPr>
          <w:rFonts w:ascii="Arial" w:hAnsi="Arial" w:cs="Arial"/>
          <w:sz w:val="24"/>
          <w:szCs w:val="24"/>
        </w:rPr>
        <w:t xml:space="preserve"> em espanhol.</w:t>
      </w:r>
      <w:r>
        <w:rPr>
          <w:rFonts w:ascii="Arial" w:hAnsi="Arial" w:cs="Arial"/>
          <w:sz w:val="24"/>
          <w:szCs w:val="24"/>
        </w:rPr>
        <w:t xml:space="preserve"> Também foram utilizadas palavras que tenha associação com o tema principal e que de alguma forma tenham relevância com o artigo. </w:t>
      </w:r>
    </w:p>
    <w:p w14:paraId="094CC3D0" w14:textId="371694C7" w:rsidR="00EF0650" w:rsidRDefault="00D52FD7" w:rsidP="00657E31">
      <w:pPr>
        <w:spacing w:after="0" w:line="360" w:lineRule="auto"/>
        <w:ind w:firstLine="709"/>
        <w:jc w:val="both"/>
        <w:rPr>
          <w:rFonts w:ascii="Arial" w:hAnsi="Arial" w:cs="Arial"/>
          <w:sz w:val="24"/>
          <w:szCs w:val="24"/>
        </w:rPr>
      </w:pPr>
      <w:r>
        <w:rPr>
          <w:rFonts w:ascii="Arial" w:hAnsi="Arial" w:cs="Arial"/>
          <w:sz w:val="24"/>
          <w:szCs w:val="24"/>
        </w:rPr>
        <w:t>Foram</w:t>
      </w:r>
      <w:r w:rsidR="00EF0650">
        <w:rPr>
          <w:rFonts w:ascii="Arial" w:hAnsi="Arial" w:cs="Arial"/>
          <w:sz w:val="24"/>
          <w:szCs w:val="24"/>
        </w:rPr>
        <w:t xml:space="preserve"> incluídos artigos de revisão de literatura, dissertações, teses, estudos de caso, trabalhos de conclusão de curso, que tenham relevância com o tema central,</w:t>
      </w:r>
      <w:r w:rsidR="00657E31" w:rsidRPr="00657E31">
        <w:rPr>
          <w:rFonts w:ascii="Arial" w:hAnsi="Arial" w:cs="Arial"/>
          <w:sz w:val="24"/>
          <w:szCs w:val="24"/>
        </w:rPr>
        <w:t xml:space="preserve"> desafios encontrados no cotidiano de fisioterapeutas no que diz respeito a prevenção da síndrome do imobilismo em unidades de terapia intensiva</w:t>
      </w:r>
      <w:r w:rsidR="00EF0650">
        <w:rPr>
          <w:rFonts w:ascii="Arial" w:hAnsi="Arial" w:cs="Arial"/>
          <w:sz w:val="24"/>
          <w:szCs w:val="24"/>
        </w:rPr>
        <w:t>. Artigos em línguas que não fossem o po</w:t>
      </w:r>
      <w:r>
        <w:rPr>
          <w:rFonts w:ascii="Arial" w:hAnsi="Arial" w:cs="Arial"/>
          <w:sz w:val="24"/>
          <w:szCs w:val="24"/>
        </w:rPr>
        <w:t>rtuguês, Inglês e espanhol foram</w:t>
      </w:r>
      <w:r w:rsidR="00EF0650">
        <w:rPr>
          <w:rFonts w:ascii="Arial" w:hAnsi="Arial" w:cs="Arial"/>
          <w:sz w:val="24"/>
          <w:szCs w:val="24"/>
        </w:rPr>
        <w:t xml:space="preserve"> excluídas, assim</w:t>
      </w:r>
      <w:r>
        <w:rPr>
          <w:rFonts w:ascii="Arial" w:hAnsi="Arial" w:cs="Arial"/>
          <w:sz w:val="24"/>
          <w:szCs w:val="24"/>
        </w:rPr>
        <w:t xml:space="preserve"> como artigos que não permitiram</w:t>
      </w:r>
      <w:r w:rsidR="00EF0650">
        <w:rPr>
          <w:rFonts w:ascii="Arial" w:hAnsi="Arial" w:cs="Arial"/>
          <w:sz w:val="24"/>
          <w:szCs w:val="24"/>
        </w:rPr>
        <w:t xml:space="preserve"> acesso ao texto na íntegra.</w:t>
      </w:r>
    </w:p>
    <w:p w14:paraId="1AD660FB" w14:textId="099D1104" w:rsidR="002E7DBB" w:rsidRPr="002E7DBB" w:rsidRDefault="002E7DBB" w:rsidP="002E7DBB">
      <w:pPr>
        <w:spacing w:after="0" w:line="360" w:lineRule="auto"/>
        <w:ind w:firstLine="709"/>
        <w:jc w:val="both"/>
        <w:rPr>
          <w:rFonts w:ascii="Arial" w:hAnsi="Arial" w:cs="Arial"/>
          <w:sz w:val="24"/>
        </w:rPr>
      </w:pPr>
      <w:r>
        <w:rPr>
          <w:rFonts w:ascii="Arial" w:hAnsi="Arial" w:cs="Arial"/>
          <w:sz w:val="24"/>
        </w:rPr>
        <w:t>Para os crité</w:t>
      </w:r>
      <w:r w:rsidRPr="002E7DBB">
        <w:rPr>
          <w:rFonts w:ascii="Arial" w:hAnsi="Arial" w:cs="Arial"/>
          <w:sz w:val="24"/>
        </w:rPr>
        <w:t>rios de elegibili</w:t>
      </w:r>
      <w:r w:rsidR="007557A2">
        <w:rPr>
          <w:rFonts w:ascii="Arial" w:hAnsi="Arial" w:cs="Arial"/>
          <w:sz w:val="24"/>
        </w:rPr>
        <w:t>dade foram utilizados estudos no</w:t>
      </w:r>
      <w:r w:rsidRPr="002E7DBB">
        <w:rPr>
          <w:rFonts w:ascii="Arial" w:hAnsi="Arial" w:cs="Arial"/>
          <w:sz w:val="24"/>
        </w:rPr>
        <w:t xml:space="preserve"> qual </w:t>
      </w:r>
      <w:r w:rsidR="007557A2">
        <w:rPr>
          <w:rFonts w:ascii="Arial" w:hAnsi="Arial" w:cs="Arial"/>
          <w:sz w:val="24"/>
        </w:rPr>
        <w:t>abordassem os benefícios da mobilização precoce, assim como, os tipos de intervenções utilizadas e as barreiras que d</w:t>
      </w:r>
      <w:r w:rsidR="001E0AC5">
        <w:rPr>
          <w:rFonts w:ascii="Arial" w:hAnsi="Arial" w:cs="Arial"/>
          <w:sz w:val="24"/>
        </w:rPr>
        <w:t xml:space="preserve">ificultassem a prática da mesma nas unidades de terapia intensiva (UTI). </w:t>
      </w:r>
    </w:p>
    <w:p w14:paraId="043E69E0" w14:textId="69A28F35" w:rsidR="008265A1" w:rsidRDefault="00EF0650" w:rsidP="001E0AC5">
      <w:pPr>
        <w:spacing w:after="0" w:line="360" w:lineRule="auto"/>
        <w:ind w:firstLine="709"/>
        <w:jc w:val="both"/>
        <w:rPr>
          <w:rFonts w:ascii="Arial" w:hAnsi="Arial" w:cs="Arial"/>
          <w:sz w:val="24"/>
          <w:szCs w:val="24"/>
        </w:rPr>
      </w:pPr>
      <w:r>
        <w:rPr>
          <w:rFonts w:ascii="Arial" w:hAnsi="Arial" w:cs="Arial"/>
          <w:sz w:val="24"/>
          <w:szCs w:val="24"/>
        </w:rPr>
        <w:t xml:space="preserve">Os critérios de inclusão foram artigos publicados em Português, Inglês e espanhol, </w:t>
      </w:r>
      <w:r w:rsidR="008265A1">
        <w:rPr>
          <w:rFonts w:ascii="Arial" w:hAnsi="Arial" w:cs="Arial"/>
          <w:sz w:val="24"/>
          <w:szCs w:val="24"/>
        </w:rPr>
        <w:t xml:space="preserve">artigos com objetos de estudo relevantes ao tema, </w:t>
      </w:r>
      <w:r w:rsidR="00961B9E">
        <w:rPr>
          <w:rFonts w:ascii="Arial" w:hAnsi="Arial" w:cs="Arial"/>
          <w:sz w:val="24"/>
          <w:szCs w:val="24"/>
        </w:rPr>
        <w:t>publicados entre os anos de 2010</w:t>
      </w:r>
      <w:r w:rsidR="00657E31">
        <w:rPr>
          <w:rFonts w:ascii="Arial" w:hAnsi="Arial" w:cs="Arial"/>
          <w:sz w:val="24"/>
          <w:szCs w:val="24"/>
        </w:rPr>
        <w:t xml:space="preserve"> a 2023</w:t>
      </w:r>
      <w:r w:rsidR="00D52FD7">
        <w:rPr>
          <w:rFonts w:ascii="Arial" w:hAnsi="Arial" w:cs="Arial"/>
          <w:sz w:val="24"/>
          <w:szCs w:val="24"/>
        </w:rPr>
        <w:t>. Entraram</w:t>
      </w:r>
      <w:r>
        <w:rPr>
          <w:rFonts w:ascii="Arial" w:hAnsi="Arial" w:cs="Arial"/>
          <w:sz w:val="24"/>
          <w:szCs w:val="24"/>
        </w:rPr>
        <w:t xml:space="preserve"> em exclus</w:t>
      </w:r>
      <w:r w:rsidR="00D52FD7">
        <w:rPr>
          <w:rFonts w:ascii="Arial" w:hAnsi="Arial" w:cs="Arial"/>
          <w:sz w:val="24"/>
          <w:szCs w:val="24"/>
        </w:rPr>
        <w:t xml:space="preserve">ão artigos cujo os textos não foram encontrados </w:t>
      </w:r>
      <w:r>
        <w:rPr>
          <w:rFonts w:ascii="Arial" w:hAnsi="Arial" w:cs="Arial"/>
          <w:sz w:val="24"/>
          <w:szCs w:val="24"/>
        </w:rPr>
        <w:t>co</w:t>
      </w:r>
      <w:r w:rsidR="00D52FD7">
        <w:rPr>
          <w:rFonts w:ascii="Arial" w:hAnsi="Arial" w:cs="Arial"/>
          <w:sz w:val="24"/>
          <w:szCs w:val="24"/>
        </w:rPr>
        <w:t xml:space="preserve">mpletos, ou artigos que </w:t>
      </w:r>
      <w:r w:rsidR="003D52F3">
        <w:rPr>
          <w:rFonts w:ascii="Arial" w:hAnsi="Arial" w:cs="Arial"/>
          <w:sz w:val="24"/>
          <w:szCs w:val="24"/>
        </w:rPr>
        <w:t xml:space="preserve">fugissem </w:t>
      </w:r>
      <w:r>
        <w:rPr>
          <w:rFonts w:ascii="Arial" w:hAnsi="Arial" w:cs="Arial"/>
          <w:sz w:val="24"/>
          <w:szCs w:val="24"/>
        </w:rPr>
        <w:t xml:space="preserve">do tema principal. </w:t>
      </w:r>
    </w:p>
    <w:p w14:paraId="7A85870E" w14:textId="77777777" w:rsidR="00407FBC" w:rsidRDefault="00407FBC" w:rsidP="001E0AC5">
      <w:pPr>
        <w:spacing w:after="0" w:line="360" w:lineRule="auto"/>
        <w:ind w:firstLine="709"/>
        <w:jc w:val="both"/>
        <w:rPr>
          <w:rFonts w:ascii="Arial" w:hAnsi="Arial" w:cs="Arial"/>
          <w:sz w:val="24"/>
          <w:szCs w:val="24"/>
        </w:rPr>
      </w:pPr>
    </w:p>
    <w:p w14:paraId="30D575B8" w14:textId="77777777" w:rsidR="00407FBC" w:rsidRPr="001E0AC5" w:rsidRDefault="00407FBC" w:rsidP="001E0AC5">
      <w:pPr>
        <w:spacing w:after="0" w:line="360" w:lineRule="auto"/>
        <w:ind w:firstLine="709"/>
        <w:jc w:val="both"/>
      </w:pPr>
    </w:p>
    <w:p w14:paraId="13C69D0F" w14:textId="77777777" w:rsidR="003D52F3" w:rsidRPr="006B657D" w:rsidRDefault="003D52F3" w:rsidP="006B657D">
      <w:pPr>
        <w:spacing w:after="0" w:line="360" w:lineRule="auto"/>
        <w:jc w:val="both"/>
        <w:rPr>
          <w:rFonts w:ascii="Arial" w:hAnsi="Arial" w:cs="Arial"/>
          <w:sz w:val="24"/>
          <w:szCs w:val="24"/>
        </w:rPr>
      </w:pPr>
    </w:p>
    <w:p w14:paraId="7708D22F" w14:textId="3425EFFE" w:rsidR="00EF0650" w:rsidRPr="00286007" w:rsidRDefault="00E214F8" w:rsidP="00EF0650">
      <w:pPr>
        <w:pStyle w:val="Ttulo2"/>
        <w:rPr>
          <w:rFonts w:cs="Arial"/>
        </w:rPr>
      </w:pPr>
      <w:bookmarkStart w:id="8" w:name="_Toc109758991"/>
      <w:r>
        <w:rPr>
          <w:rFonts w:cs="Arial"/>
        </w:rPr>
        <w:lastRenderedPageBreak/>
        <w:t>2</w:t>
      </w:r>
      <w:r w:rsidR="00EF0650" w:rsidRPr="00286007">
        <w:rPr>
          <w:rFonts w:cs="Arial"/>
        </w:rPr>
        <w:t>.1 PROCEDIMENTOS TÉCNICOS</w:t>
      </w:r>
      <w:bookmarkEnd w:id="8"/>
    </w:p>
    <w:p w14:paraId="28745EDE" w14:textId="77777777" w:rsidR="00EF0650" w:rsidRPr="00286007" w:rsidRDefault="00EF0650" w:rsidP="00EF0650">
      <w:pPr>
        <w:jc w:val="both"/>
        <w:rPr>
          <w:rFonts w:ascii="Arial" w:hAnsi="Arial" w:cs="Arial"/>
          <w:sz w:val="24"/>
          <w:szCs w:val="24"/>
        </w:rPr>
      </w:pPr>
    </w:p>
    <w:p w14:paraId="136845FD" w14:textId="4651248D" w:rsidR="00EF0650" w:rsidRPr="00286007" w:rsidRDefault="00E214F8" w:rsidP="00EF0650">
      <w:pPr>
        <w:pStyle w:val="Ttulo3"/>
        <w:rPr>
          <w:rFonts w:cs="Arial"/>
        </w:rPr>
      </w:pPr>
      <w:bookmarkStart w:id="9" w:name="_Toc109758992"/>
      <w:r>
        <w:rPr>
          <w:rFonts w:cs="Arial"/>
        </w:rPr>
        <w:t>2</w:t>
      </w:r>
      <w:r w:rsidR="00EF0650" w:rsidRPr="00286007">
        <w:rPr>
          <w:rFonts w:cs="Arial"/>
        </w:rPr>
        <w:t>.1.1 Da coleta de dados</w:t>
      </w:r>
      <w:bookmarkEnd w:id="9"/>
    </w:p>
    <w:p w14:paraId="2251BE7F" w14:textId="77777777" w:rsidR="00EF0650" w:rsidRDefault="00EF0650" w:rsidP="00EF0650">
      <w:pPr>
        <w:jc w:val="both"/>
        <w:rPr>
          <w:rFonts w:ascii="Arial" w:hAnsi="Arial" w:cs="Arial"/>
          <w:sz w:val="24"/>
          <w:szCs w:val="24"/>
        </w:rPr>
      </w:pPr>
    </w:p>
    <w:p w14:paraId="3505E1D5" w14:textId="44A85F13" w:rsidR="00EF0650" w:rsidRDefault="00EF0650" w:rsidP="00EF0650">
      <w:pPr>
        <w:spacing w:after="0" w:line="360" w:lineRule="auto"/>
        <w:ind w:firstLine="709"/>
        <w:jc w:val="both"/>
        <w:rPr>
          <w:rFonts w:ascii="Arial" w:hAnsi="Arial" w:cs="Arial"/>
          <w:sz w:val="24"/>
          <w:szCs w:val="24"/>
        </w:rPr>
      </w:pPr>
      <w:r w:rsidRPr="003C1B0F">
        <w:rPr>
          <w:rFonts w:ascii="Arial" w:hAnsi="Arial" w:cs="Arial"/>
          <w:sz w:val="24"/>
          <w:szCs w:val="24"/>
        </w:rPr>
        <w:t>Utilizaram-se as seguintes bases de dados: PubMed (Medline), Scientific Ele</w:t>
      </w:r>
      <w:r w:rsidR="006D7F2B">
        <w:rPr>
          <w:rFonts w:ascii="Arial" w:hAnsi="Arial" w:cs="Arial"/>
          <w:sz w:val="24"/>
          <w:szCs w:val="24"/>
        </w:rPr>
        <w:t xml:space="preserve">tronic Library Online (SciELO), Google Acadêmico, </w:t>
      </w:r>
      <w:r w:rsidRPr="003C1B0F">
        <w:rPr>
          <w:rFonts w:ascii="Arial" w:hAnsi="Arial" w:cs="Arial"/>
          <w:sz w:val="24"/>
          <w:szCs w:val="24"/>
        </w:rPr>
        <w:t>Literatura Latino-Americana e do Caribe em Ciências da Saúde (LILACS), a partir dos descritores também fazendo uso dos seus correspondentes em inglês:  Mobilização</w:t>
      </w:r>
      <w:r>
        <w:rPr>
          <w:rFonts w:ascii="Arial" w:hAnsi="Arial" w:cs="Arial"/>
          <w:sz w:val="24"/>
          <w:szCs w:val="24"/>
        </w:rPr>
        <w:t xml:space="preserve"> precoce</w:t>
      </w:r>
      <w:r w:rsidRPr="003C1B0F">
        <w:rPr>
          <w:rFonts w:ascii="Arial" w:hAnsi="Arial" w:cs="Arial"/>
          <w:sz w:val="24"/>
          <w:szCs w:val="24"/>
        </w:rPr>
        <w:t>/</w:t>
      </w:r>
      <w:r w:rsidRPr="003D5F65">
        <w:rPr>
          <w:rFonts w:ascii="Arial" w:hAnsi="Arial" w:cs="Arial"/>
          <w:sz w:val="24"/>
        </w:rPr>
        <w:t xml:space="preserve"> </w:t>
      </w:r>
      <w:r w:rsidRPr="006D114F">
        <w:rPr>
          <w:rFonts w:ascii="Arial" w:hAnsi="Arial" w:cs="Arial"/>
          <w:sz w:val="24"/>
        </w:rPr>
        <w:t>early mobilization</w:t>
      </w:r>
      <w:r w:rsidRPr="003D5F65">
        <w:rPr>
          <w:rFonts w:ascii="Arial" w:hAnsi="Arial" w:cs="Arial"/>
          <w:sz w:val="24"/>
          <w:szCs w:val="24"/>
        </w:rPr>
        <w:t xml:space="preserve">, </w:t>
      </w:r>
      <w:r w:rsidR="0076043E">
        <w:rPr>
          <w:rFonts w:ascii="Arial" w:hAnsi="Arial" w:cs="Arial"/>
          <w:sz w:val="24"/>
          <w:szCs w:val="24"/>
        </w:rPr>
        <w:t xml:space="preserve">Síndrome do imobilismo/ </w:t>
      </w:r>
      <w:r w:rsidR="0076043E" w:rsidRPr="0076043E">
        <w:rPr>
          <w:rFonts w:ascii="Arial" w:hAnsi="Arial" w:cs="Arial"/>
          <w:sz w:val="24"/>
          <w:szCs w:val="24"/>
        </w:rPr>
        <w:t>Immobilism Syndrome</w:t>
      </w:r>
      <w:r w:rsidR="0076043E">
        <w:rPr>
          <w:rFonts w:ascii="Arial" w:hAnsi="Arial" w:cs="Arial"/>
          <w:sz w:val="24"/>
          <w:szCs w:val="24"/>
        </w:rPr>
        <w:t xml:space="preserve">, Unidade de terapia intensiva/ </w:t>
      </w:r>
      <w:r w:rsidR="0076043E" w:rsidRPr="00D52FD7">
        <w:rPr>
          <w:rFonts w:ascii="Arial" w:hAnsi="Arial" w:cs="Arial"/>
          <w:sz w:val="24"/>
          <w:szCs w:val="24"/>
        </w:rPr>
        <w:t>Inte</w:t>
      </w:r>
      <w:r w:rsidR="0076043E">
        <w:rPr>
          <w:rFonts w:ascii="Arial" w:hAnsi="Arial" w:cs="Arial"/>
          <w:sz w:val="24"/>
          <w:szCs w:val="24"/>
        </w:rPr>
        <w:t>nsive Care Unit, Fisioterapia/ Physiotherapy, barreiras/</w:t>
      </w:r>
      <w:r w:rsidR="0076043E" w:rsidRPr="003D52F3">
        <w:rPr>
          <w:rFonts w:ascii="Arial" w:hAnsi="Arial" w:cs="Arial"/>
          <w:sz w:val="24"/>
          <w:szCs w:val="24"/>
        </w:rPr>
        <w:t>Barriers</w:t>
      </w:r>
      <w:r w:rsidR="0076043E">
        <w:rPr>
          <w:rFonts w:ascii="Arial" w:hAnsi="Arial" w:cs="Arial"/>
          <w:sz w:val="24"/>
          <w:szCs w:val="24"/>
        </w:rPr>
        <w:t>. Em espanhol: Mobilização precoce/ movilización temprana,</w:t>
      </w:r>
      <w:r w:rsidR="0076043E" w:rsidRPr="00D52FD7">
        <w:rPr>
          <w:rFonts w:ascii="Arial" w:hAnsi="Arial" w:cs="Arial"/>
          <w:sz w:val="24"/>
          <w:szCs w:val="24"/>
        </w:rPr>
        <w:t xml:space="preserve"> </w:t>
      </w:r>
      <w:r w:rsidR="0076043E">
        <w:rPr>
          <w:rFonts w:ascii="Arial" w:hAnsi="Arial" w:cs="Arial"/>
          <w:sz w:val="24"/>
          <w:szCs w:val="24"/>
        </w:rPr>
        <w:t>Síndrome do imobilismo/ síndrome de Inmovilidad, Unidade de terapia intensiva/ u</w:t>
      </w:r>
      <w:r w:rsidR="0076043E" w:rsidRPr="00D52FD7">
        <w:rPr>
          <w:rFonts w:ascii="Arial" w:hAnsi="Arial" w:cs="Arial"/>
          <w:sz w:val="24"/>
          <w:szCs w:val="24"/>
        </w:rPr>
        <w:t>nidad de Cui</w:t>
      </w:r>
      <w:r w:rsidR="0076043E">
        <w:rPr>
          <w:rFonts w:ascii="Arial" w:hAnsi="Arial" w:cs="Arial"/>
          <w:sz w:val="24"/>
          <w:szCs w:val="24"/>
        </w:rPr>
        <w:t>dados Intensivos, Fisioterapia/ fisioterapia e Barreiras/ b</w:t>
      </w:r>
      <w:r w:rsidR="0076043E" w:rsidRPr="003D52F3">
        <w:rPr>
          <w:rFonts w:ascii="Arial" w:hAnsi="Arial" w:cs="Arial"/>
          <w:sz w:val="24"/>
          <w:szCs w:val="24"/>
        </w:rPr>
        <w:t>arreras</w:t>
      </w:r>
      <w:r w:rsidR="0076043E">
        <w:rPr>
          <w:rFonts w:ascii="Arial" w:hAnsi="Arial" w:cs="Arial"/>
          <w:sz w:val="24"/>
          <w:szCs w:val="24"/>
        </w:rPr>
        <w:t>.</w:t>
      </w:r>
    </w:p>
    <w:p w14:paraId="4EF6D5B9" w14:textId="77777777" w:rsidR="000C5180" w:rsidRDefault="000C5180" w:rsidP="000C5180">
      <w:pPr>
        <w:spacing w:after="0" w:line="360" w:lineRule="auto"/>
        <w:ind w:firstLine="709"/>
        <w:jc w:val="both"/>
        <w:rPr>
          <w:rFonts w:ascii="Arial" w:hAnsi="Arial" w:cs="Arial"/>
          <w:sz w:val="24"/>
        </w:rPr>
      </w:pPr>
      <w:r>
        <w:rPr>
          <w:rFonts w:ascii="Arial" w:hAnsi="Arial" w:cs="Arial"/>
          <w:sz w:val="24"/>
        </w:rPr>
        <w:t xml:space="preserve">O critério de PRISMA é um checklist que contém 27 itens. O principal objetivo do critério de PRISMA é auxiliar na descrição mais detalhada das revisões de meta-análises e sistemáticas. A recomendação PRISMA foi criada no ano de 2009, mas foi recentemente atualizada em 2020. </w:t>
      </w:r>
    </w:p>
    <w:p w14:paraId="3B093AD5" w14:textId="303322C0" w:rsidR="006E6943" w:rsidRDefault="000C5180" w:rsidP="006E6943">
      <w:pPr>
        <w:spacing w:after="0" w:line="360" w:lineRule="auto"/>
        <w:ind w:firstLine="709"/>
        <w:jc w:val="both"/>
        <w:rPr>
          <w:rFonts w:ascii="Arial" w:hAnsi="Arial" w:cs="Arial"/>
          <w:sz w:val="24"/>
        </w:rPr>
      </w:pPr>
      <w:r>
        <w:rPr>
          <w:rFonts w:ascii="Arial" w:hAnsi="Arial" w:cs="Arial"/>
          <w:sz w:val="24"/>
        </w:rPr>
        <w:t xml:space="preserve">A recomendação PRISMA constitui-se na criação de um fluxograma que irá representar todo o processo de procura e distinção dos documentos e artigos que serão utilizados, desde o início do processo, assim, determinando o número de artigos que vão ser utilizados, bem como os critérios de inclusão e exclusão. As revisões sistemáticas são os principais artigos que utilizam o critério de prisma, mas atualmente têm sido utilizado também em revisões integrativas da literatura. </w:t>
      </w:r>
    </w:p>
    <w:p w14:paraId="5AE6A928" w14:textId="2AAC911F" w:rsidR="0076043E" w:rsidRDefault="00E63A68" w:rsidP="00E63A68">
      <w:pPr>
        <w:spacing w:after="0" w:line="360" w:lineRule="auto"/>
        <w:ind w:firstLine="709"/>
        <w:jc w:val="both"/>
        <w:rPr>
          <w:rFonts w:ascii="Arial" w:hAnsi="Arial" w:cs="Arial"/>
          <w:sz w:val="24"/>
        </w:rPr>
      </w:pPr>
      <w:r w:rsidRPr="00E05B83">
        <w:rPr>
          <w:rFonts w:ascii="Arial" w:hAnsi="Arial" w:cs="Arial"/>
          <w:sz w:val="24"/>
        </w:rPr>
        <w:t>A revisão integrativa surgiu como alternativa para revisar rigorosamente e combinar estudos com diversas metodologias, por exemplo, delineamento experimental e não experimental, e integrar os resultados. Tem o potencial de promover os estudos de revisão em diversas áreas do conhecimento, mantendo o rigor metodológico das revisões sistemáticas. O método de revisão integrativa permite a combinação de dados da literatura empírica e teórica que podem ser direcionados à definição de conceitos, identificação de lacunas nas áreas de estudos, revisão de teorias e análise metodológica dos estudos sobre um determinado tópico. A combinação de pesquisas com diferentes métodos combinados na revisão integrativa amplia as possibil</w:t>
      </w:r>
      <w:r w:rsidR="00232A4F">
        <w:rPr>
          <w:rFonts w:ascii="Arial" w:hAnsi="Arial" w:cs="Arial"/>
          <w:sz w:val="24"/>
        </w:rPr>
        <w:t>idades de análise da literatura (Ramos; Pereira; Queiroz., 2021).</w:t>
      </w:r>
    </w:p>
    <w:p w14:paraId="7A860A10" w14:textId="77777777" w:rsidR="00E63A68" w:rsidRPr="006E6943" w:rsidRDefault="00E63A68" w:rsidP="00E63A68">
      <w:pPr>
        <w:spacing w:after="0" w:line="360" w:lineRule="auto"/>
        <w:ind w:firstLine="709"/>
        <w:jc w:val="both"/>
        <w:rPr>
          <w:rFonts w:ascii="Arial" w:hAnsi="Arial" w:cs="Arial"/>
          <w:sz w:val="24"/>
        </w:rPr>
      </w:pPr>
    </w:p>
    <w:p w14:paraId="654D620B" w14:textId="185CBB47" w:rsidR="006E6943" w:rsidRPr="00BA6639" w:rsidRDefault="006E6943" w:rsidP="00FC38F8">
      <w:pPr>
        <w:spacing w:line="360" w:lineRule="auto"/>
        <w:jc w:val="center"/>
        <w:rPr>
          <w:rFonts w:ascii="Arial" w:hAnsi="Arial" w:cs="Arial"/>
          <w:b/>
          <w:lang w:val="en-US"/>
        </w:rPr>
      </w:pPr>
      <w:r w:rsidRPr="00BA6639">
        <w:rPr>
          <w:rFonts w:ascii="Arial" w:hAnsi="Arial" w:cs="Arial"/>
          <w:b/>
          <w:lang w:val="en-US"/>
        </w:rPr>
        <w:lastRenderedPageBreak/>
        <w:t>Fluxograma representando os critérios de seleção para este estudo</w:t>
      </w:r>
    </w:p>
    <w:p w14:paraId="64B73CE6" w14:textId="3DE5DE04" w:rsidR="006E6943" w:rsidRDefault="00357409" w:rsidP="00961B9E">
      <w:pPr>
        <w:jc w:val="both"/>
        <w:rPr>
          <w:rFonts w:ascii="Arial" w:hAnsi="Arial" w:cs="Arial"/>
          <w:sz w:val="24"/>
        </w:rPr>
      </w:pPr>
      <w:r>
        <w:rPr>
          <w:rFonts w:ascii="Arial" w:hAnsi="Arial" w:cs="Arial"/>
          <w:noProof/>
          <w:sz w:val="24"/>
          <w:lang w:eastAsia="pt-BR"/>
        </w:rPr>
        <mc:AlternateContent>
          <mc:Choice Requires="wps">
            <w:drawing>
              <wp:anchor distT="0" distB="0" distL="114300" distR="114300" simplePos="0" relativeHeight="251685888" behindDoc="0" locked="0" layoutInCell="1" allowOverlap="1" wp14:anchorId="3D364481" wp14:editId="11DE2A1F">
                <wp:simplePos x="0" y="0"/>
                <wp:positionH relativeFrom="column">
                  <wp:posOffset>3072765</wp:posOffset>
                </wp:positionH>
                <wp:positionV relativeFrom="paragraph">
                  <wp:posOffset>248920</wp:posOffset>
                </wp:positionV>
                <wp:extent cx="1685925" cy="1053465"/>
                <wp:effectExtent l="0" t="0" r="28575" b="13335"/>
                <wp:wrapNone/>
                <wp:docPr id="1" name="Retângulo 1"/>
                <wp:cNvGraphicFramePr/>
                <a:graphic xmlns:a="http://schemas.openxmlformats.org/drawingml/2006/main">
                  <a:graphicData uri="http://schemas.microsoft.com/office/word/2010/wordprocessingShape">
                    <wps:wsp>
                      <wps:cNvSpPr/>
                      <wps:spPr>
                        <a:xfrm>
                          <a:off x="0" y="0"/>
                          <a:ext cx="1685925" cy="1053465"/>
                        </a:xfrm>
                        <a:prstGeom prst="rect">
                          <a:avLst/>
                        </a:prstGeom>
                        <a:solidFill>
                          <a:schemeClr val="bg1"/>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514EB" w14:textId="19781FBA" w:rsidR="00035264" w:rsidRPr="000E5ACD" w:rsidRDefault="00035264" w:rsidP="00357409">
                            <w:pPr>
                              <w:spacing w:after="0" w:line="240" w:lineRule="auto"/>
                              <w:jc w:val="center"/>
                              <w:rPr>
                                <w:rFonts w:ascii="Arial" w:hAnsi="Arial" w:cs="Arial"/>
                                <w:color w:val="000000" w:themeColor="text1"/>
                                <w:sz w:val="20"/>
                              </w:rPr>
                            </w:pPr>
                            <w:r>
                              <w:rPr>
                                <w:rFonts w:ascii="Arial" w:hAnsi="Arial" w:cs="Arial"/>
                                <w:color w:val="000000" w:themeColor="text1"/>
                                <w:sz w:val="20"/>
                              </w:rPr>
                              <w:t>Google Acadêmico (103)</w:t>
                            </w:r>
                          </w:p>
                          <w:p w14:paraId="1367E5E4" w14:textId="17523639" w:rsidR="00035264" w:rsidRPr="000E5ACD" w:rsidRDefault="00035264" w:rsidP="00357409">
                            <w:pPr>
                              <w:spacing w:after="0" w:line="240" w:lineRule="auto"/>
                              <w:jc w:val="center"/>
                              <w:rPr>
                                <w:rFonts w:ascii="Arial" w:hAnsi="Arial" w:cs="Arial"/>
                                <w:color w:val="000000" w:themeColor="text1"/>
                                <w:sz w:val="20"/>
                              </w:rPr>
                            </w:pPr>
                            <w:r>
                              <w:rPr>
                                <w:rFonts w:ascii="Arial" w:hAnsi="Arial" w:cs="Arial"/>
                                <w:color w:val="000000" w:themeColor="text1"/>
                                <w:sz w:val="20"/>
                              </w:rPr>
                              <w:t>Lilacs</w:t>
                            </w:r>
                            <w:r w:rsidRPr="000E5ACD">
                              <w:rPr>
                                <w:rFonts w:ascii="Arial" w:hAnsi="Arial" w:cs="Arial"/>
                                <w:color w:val="000000" w:themeColor="text1"/>
                                <w:sz w:val="20"/>
                              </w:rPr>
                              <w:t xml:space="preserve"> </w:t>
                            </w:r>
                            <w:r>
                              <w:rPr>
                                <w:rFonts w:ascii="Arial" w:hAnsi="Arial" w:cs="Arial"/>
                                <w:color w:val="000000" w:themeColor="text1"/>
                                <w:sz w:val="20"/>
                              </w:rPr>
                              <w:t>(20)</w:t>
                            </w:r>
                          </w:p>
                          <w:p w14:paraId="24BD8C74" w14:textId="36088A43" w:rsidR="00035264" w:rsidRPr="000E5ACD" w:rsidRDefault="00035264" w:rsidP="00357409">
                            <w:pPr>
                              <w:spacing w:after="0" w:line="240" w:lineRule="auto"/>
                              <w:jc w:val="center"/>
                              <w:rPr>
                                <w:rFonts w:ascii="Arial" w:hAnsi="Arial" w:cs="Arial"/>
                                <w:color w:val="000000" w:themeColor="text1"/>
                                <w:sz w:val="20"/>
                              </w:rPr>
                            </w:pPr>
                            <w:r>
                              <w:rPr>
                                <w:rFonts w:ascii="Arial" w:hAnsi="Arial" w:cs="Arial"/>
                                <w:color w:val="000000" w:themeColor="text1"/>
                                <w:sz w:val="20"/>
                              </w:rPr>
                              <w:t>SciELO</w:t>
                            </w:r>
                            <w:r w:rsidRPr="000E5ACD">
                              <w:rPr>
                                <w:rFonts w:ascii="Arial" w:hAnsi="Arial" w:cs="Arial"/>
                                <w:color w:val="000000" w:themeColor="text1"/>
                                <w:sz w:val="20"/>
                              </w:rPr>
                              <w:t xml:space="preserve"> </w:t>
                            </w:r>
                            <w:r>
                              <w:rPr>
                                <w:rFonts w:ascii="Arial" w:hAnsi="Arial" w:cs="Arial"/>
                                <w:color w:val="000000" w:themeColor="text1"/>
                                <w:sz w:val="20"/>
                              </w:rPr>
                              <w:t>(6)</w:t>
                            </w:r>
                          </w:p>
                          <w:p w14:paraId="1D01FA41" w14:textId="247E2D22" w:rsidR="00035264" w:rsidRPr="000E5ACD" w:rsidRDefault="00035264" w:rsidP="00357409">
                            <w:pPr>
                              <w:spacing w:after="0" w:line="240" w:lineRule="auto"/>
                              <w:jc w:val="center"/>
                              <w:rPr>
                                <w:rFonts w:ascii="Arial" w:hAnsi="Arial" w:cs="Arial"/>
                                <w:color w:val="000000" w:themeColor="text1"/>
                                <w:sz w:val="20"/>
                              </w:rPr>
                            </w:pPr>
                            <w:r>
                              <w:rPr>
                                <w:rFonts w:ascii="Arial" w:hAnsi="Arial" w:cs="Arial"/>
                                <w:color w:val="000000" w:themeColor="text1"/>
                                <w:sz w:val="20"/>
                              </w:rPr>
                              <w:t>PubMed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64481" id="Retângulo 1" o:spid="_x0000_s1026" style="position:absolute;left:0;text-align:left;margin-left:241.95pt;margin-top:19.6pt;width:132.75pt;height:8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" fillcolor="white [3212]" strokecolor="#f7caac [1301]" strokeweight="1pt">
                <v:textbox>
                  <w:txbxContent>
                    <w:p w14:paraId="6F1514EB" w14:textId="19781FBA" w:rsidR="00035264" w:rsidRPr="000E5ACD" w:rsidRDefault="00035264" w:rsidP="00357409">
                      <w:pPr>
                        <w:spacing w:after="0" w:line="240" w:lineRule="auto"/>
                        <w:jc w:val="center"/>
                        <w:rPr>
                          <w:rFonts w:ascii="Arial" w:hAnsi="Arial" w:cs="Arial"/>
                          <w:color w:val="000000" w:themeColor="text1"/>
                          <w:sz w:val="20"/>
                        </w:rPr>
                      </w:pPr>
                      <w:r>
                        <w:rPr>
                          <w:rFonts w:ascii="Arial" w:hAnsi="Arial" w:cs="Arial"/>
                          <w:color w:val="000000" w:themeColor="text1"/>
                          <w:sz w:val="20"/>
                        </w:rPr>
                        <w:t>Google Acadêmico (103)</w:t>
                      </w:r>
                    </w:p>
                    <w:p w14:paraId="1367E5E4" w14:textId="17523639" w:rsidR="00035264" w:rsidRPr="000E5ACD" w:rsidRDefault="00035264" w:rsidP="00357409">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Lilacs</w:t>
                      </w:r>
                      <w:proofErr w:type="spellEnd"/>
                      <w:r w:rsidRPr="000E5ACD">
                        <w:rPr>
                          <w:rFonts w:ascii="Arial" w:hAnsi="Arial" w:cs="Arial"/>
                          <w:color w:val="000000" w:themeColor="text1"/>
                          <w:sz w:val="20"/>
                        </w:rPr>
                        <w:t xml:space="preserve"> </w:t>
                      </w:r>
                      <w:r>
                        <w:rPr>
                          <w:rFonts w:ascii="Arial" w:hAnsi="Arial" w:cs="Arial"/>
                          <w:color w:val="000000" w:themeColor="text1"/>
                          <w:sz w:val="20"/>
                        </w:rPr>
                        <w:t>(20)</w:t>
                      </w:r>
                    </w:p>
                    <w:p w14:paraId="24BD8C74" w14:textId="36088A43" w:rsidR="00035264" w:rsidRPr="000E5ACD" w:rsidRDefault="00035264" w:rsidP="00357409">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SciELO</w:t>
                      </w:r>
                      <w:proofErr w:type="spellEnd"/>
                      <w:r w:rsidRPr="000E5ACD">
                        <w:rPr>
                          <w:rFonts w:ascii="Arial" w:hAnsi="Arial" w:cs="Arial"/>
                          <w:color w:val="000000" w:themeColor="text1"/>
                          <w:sz w:val="20"/>
                        </w:rPr>
                        <w:t xml:space="preserve"> </w:t>
                      </w:r>
                      <w:r>
                        <w:rPr>
                          <w:rFonts w:ascii="Arial" w:hAnsi="Arial" w:cs="Arial"/>
                          <w:color w:val="000000" w:themeColor="text1"/>
                          <w:sz w:val="20"/>
                        </w:rPr>
                        <w:t>(6)</w:t>
                      </w:r>
                    </w:p>
                    <w:p w14:paraId="1D01FA41" w14:textId="247E2D22" w:rsidR="00035264" w:rsidRPr="000E5ACD" w:rsidRDefault="00035264" w:rsidP="00357409">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PubMed</w:t>
                      </w:r>
                      <w:proofErr w:type="spellEnd"/>
                      <w:r>
                        <w:rPr>
                          <w:rFonts w:ascii="Arial" w:hAnsi="Arial" w:cs="Arial"/>
                          <w:color w:val="000000" w:themeColor="text1"/>
                          <w:sz w:val="20"/>
                        </w:rPr>
                        <w:t xml:space="preserve"> (1)</w:t>
                      </w:r>
                    </w:p>
                  </w:txbxContent>
                </v:textbox>
              </v:rect>
            </w:pict>
          </mc:Fallback>
        </mc:AlternateContent>
      </w:r>
      <w:r w:rsidR="000E5ACD">
        <w:rPr>
          <w:rFonts w:ascii="Arial" w:hAnsi="Arial" w:cs="Arial"/>
          <w:noProof/>
          <w:sz w:val="24"/>
          <w:lang w:eastAsia="pt-BR"/>
        </w:rPr>
        <mc:AlternateContent>
          <mc:Choice Requires="wps">
            <w:drawing>
              <wp:anchor distT="0" distB="0" distL="114300" distR="114300" simplePos="0" relativeHeight="251669504" behindDoc="0" locked="0" layoutInCell="1" allowOverlap="1" wp14:anchorId="6040A0F9" wp14:editId="7C2AFE89">
                <wp:simplePos x="0" y="0"/>
                <wp:positionH relativeFrom="column">
                  <wp:posOffset>843915</wp:posOffset>
                </wp:positionH>
                <wp:positionV relativeFrom="paragraph">
                  <wp:posOffset>253999</wp:posOffset>
                </wp:positionV>
                <wp:extent cx="1524000" cy="1053465"/>
                <wp:effectExtent l="0" t="0" r="19050" b="13335"/>
                <wp:wrapNone/>
                <wp:docPr id="16" name="Retângulo 16"/>
                <wp:cNvGraphicFramePr/>
                <a:graphic xmlns:a="http://schemas.openxmlformats.org/drawingml/2006/main">
                  <a:graphicData uri="http://schemas.microsoft.com/office/word/2010/wordprocessingShape">
                    <wps:wsp>
                      <wps:cNvSpPr/>
                      <wps:spPr>
                        <a:xfrm>
                          <a:off x="0" y="0"/>
                          <a:ext cx="1524000" cy="1053465"/>
                        </a:xfrm>
                        <a:prstGeom prst="rect">
                          <a:avLst/>
                        </a:prstGeom>
                        <a:solidFill>
                          <a:schemeClr val="bg1"/>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B651A" w14:textId="083BDFC4" w:rsidR="00035264" w:rsidRDefault="00035264" w:rsidP="00A015DB">
                            <w:pPr>
                              <w:jc w:val="both"/>
                              <w:rPr>
                                <w:rFonts w:ascii="Arial" w:hAnsi="Arial" w:cs="Arial"/>
                                <w:color w:val="000000" w:themeColor="text1"/>
                                <w:sz w:val="20"/>
                              </w:rPr>
                            </w:pPr>
                            <w:r w:rsidRPr="000E5ACD">
                              <w:rPr>
                                <w:rFonts w:ascii="Arial" w:hAnsi="Arial" w:cs="Arial"/>
                                <w:color w:val="000000" w:themeColor="text1"/>
                                <w:sz w:val="20"/>
                              </w:rPr>
                              <w:t>Quantidade de artigos encontrados de acordo com as bases científicas</w:t>
                            </w:r>
                            <w:r>
                              <w:rPr>
                                <w:rFonts w:ascii="Arial" w:hAnsi="Arial" w:cs="Arial"/>
                                <w:color w:val="000000" w:themeColor="text1"/>
                                <w:sz w:val="20"/>
                              </w:rPr>
                              <w:t xml:space="preserve">. </w:t>
                            </w:r>
                          </w:p>
                          <w:p w14:paraId="57F3AB4B" w14:textId="7C45315C" w:rsidR="00035264" w:rsidRDefault="00035264" w:rsidP="00A015DB">
                            <w:pPr>
                              <w:jc w:val="center"/>
                              <w:rPr>
                                <w:rFonts w:ascii="Arial" w:hAnsi="Arial" w:cs="Arial"/>
                                <w:color w:val="000000" w:themeColor="text1"/>
                                <w:sz w:val="20"/>
                              </w:rPr>
                            </w:pPr>
                            <w:r>
                              <w:rPr>
                                <w:rFonts w:ascii="Arial" w:hAnsi="Arial" w:cs="Arial"/>
                                <w:color w:val="000000" w:themeColor="text1"/>
                                <w:sz w:val="20"/>
                              </w:rPr>
                              <w:t>(n= 130)</w:t>
                            </w:r>
                          </w:p>
                          <w:p w14:paraId="0535068C" w14:textId="2B032EE2" w:rsidR="00035264" w:rsidRDefault="00035264" w:rsidP="00A41542">
                            <w:pPr>
                              <w:rPr>
                                <w:rFonts w:ascii="Arial" w:hAnsi="Arial" w:cs="Arial"/>
                                <w:color w:val="000000" w:themeColor="text1"/>
                                <w:sz w:val="20"/>
                              </w:rPr>
                            </w:pPr>
                          </w:p>
                          <w:p w14:paraId="461C2099" w14:textId="77777777" w:rsidR="00035264" w:rsidRDefault="00035264" w:rsidP="00A41542">
                            <w:pPr>
                              <w:rPr>
                                <w:rFonts w:ascii="Arial" w:hAnsi="Arial" w:cs="Arial"/>
                                <w:color w:val="000000" w:themeColor="text1"/>
                                <w:sz w:val="20"/>
                              </w:rPr>
                            </w:pPr>
                          </w:p>
                          <w:p w14:paraId="36AC3A0D" w14:textId="77777777" w:rsidR="00035264" w:rsidRPr="000E5ACD" w:rsidRDefault="00035264" w:rsidP="00A41542">
                            <w:pP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0A0F9" id="Retângulo 16" o:spid="_x0000_s1027" style="position:absolute;left:0;text-align:left;margin-left:66.45pt;margin-top:20pt;width:120pt;height:8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" fillcolor="white [3212]" strokecolor="#f7caac [1301]" strokeweight="1pt">
                <v:textbox>
                  <w:txbxContent>
                    <w:p w14:paraId="7C4B651A" w14:textId="083BDFC4" w:rsidR="00035264" w:rsidRDefault="00035264" w:rsidP="00A015DB">
                      <w:pPr>
                        <w:jc w:val="both"/>
                        <w:rPr>
                          <w:rFonts w:ascii="Arial" w:hAnsi="Arial" w:cs="Arial"/>
                          <w:color w:val="000000" w:themeColor="text1"/>
                          <w:sz w:val="20"/>
                        </w:rPr>
                      </w:pPr>
                      <w:r w:rsidRPr="000E5ACD">
                        <w:rPr>
                          <w:rFonts w:ascii="Arial" w:hAnsi="Arial" w:cs="Arial"/>
                          <w:color w:val="000000" w:themeColor="text1"/>
                          <w:sz w:val="20"/>
                        </w:rPr>
                        <w:t>Quantidade de artigos encontrados de acordo com as bases científicas</w:t>
                      </w:r>
                      <w:r>
                        <w:rPr>
                          <w:rFonts w:ascii="Arial" w:hAnsi="Arial" w:cs="Arial"/>
                          <w:color w:val="000000" w:themeColor="text1"/>
                          <w:sz w:val="20"/>
                        </w:rPr>
                        <w:t xml:space="preserve">. </w:t>
                      </w:r>
                    </w:p>
                    <w:p w14:paraId="57F3AB4B" w14:textId="7C45315C" w:rsidR="00035264" w:rsidRDefault="00035264" w:rsidP="00A015DB">
                      <w:pPr>
                        <w:jc w:val="center"/>
                        <w:rPr>
                          <w:rFonts w:ascii="Arial" w:hAnsi="Arial" w:cs="Arial"/>
                          <w:color w:val="000000" w:themeColor="text1"/>
                          <w:sz w:val="20"/>
                        </w:rPr>
                      </w:pPr>
                      <w:r>
                        <w:rPr>
                          <w:rFonts w:ascii="Arial" w:hAnsi="Arial" w:cs="Arial"/>
                          <w:color w:val="000000" w:themeColor="text1"/>
                          <w:sz w:val="20"/>
                        </w:rPr>
                        <w:t>(</w:t>
                      </w:r>
                      <w:proofErr w:type="gramStart"/>
                      <w:r>
                        <w:rPr>
                          <w:rFonts w:ascii="Arial" w:hAnsi="Arial" w:cs="Arial"/>
                          <w:color w:val="000000" w:themeColor="text1"/>
                          <w:sz w:val="20"/>
                        </w:rPr>
                        <w:t>n</w:t>
                      </w:r>
                      <w:proofErr w:type="gramEnd"/>
                      <w:r>
                        <w:rPr>
                          <w:rFonts w:ascii="Arial" w:hAnsi="Arial" w:cs="Arial"/>
                          <w:color w:val="000000" w:themeColor="text1"/>
                          <w:sz w:val="20"/>
                        </w:rPr>
                        <w:t>= 130)</w:t>
                      </w:r>
                    </w:p>
                    <w:p w14:paraId="0535068C" w14:textId="2B032EE2" w:rsidR="00035264" w:rsidRDefault="00035264" w:rsidP="00A41542">
                      <w:pPr>
                        <w:rPr>
                          <w:rFonts w:ascii="Arial" w:hAnsi="Arial" w:cs="Arial"/>
                          <w:color w:val="000000" w:themeColor="text1"/>
                          <w:sz w:val="20"/>
                        </w:rPr>
                      </w:pPr>
                    </w:p>
                    <w:p w14:paraId="461C2099" w14:textId="77777777" w:rsidR="00035264" w:rsidRDefault="00035264" w:rsidP="00A41542">
                      <w:pPr>
                        <w:rPr>
                          <w:rFonts w:ascii="Arial" w:hAnsi="Arial" w:cs="Arial"/>
                          <w:color w:val="000000" w:themeColor="text1"/>
                          <w:sz w:val="20"/>
                        </w:rPr>
                      </w:pPr>
                    </w:p>
                    <w:p w14:paraId="36AC3A0D" w14:textId="77777777" w:rsidR="00035264" w:rsidRPr="000E5ACD" w:rsidRDefault="00035264" w:rsidP="00A41542">
                      <w:pPr>
                        <w:rPr>
                          <w:rFonts w:ascii="Arial" w:hAnsi="Arial" w:cs="Arial"/>
                          <w:color w:val="000000" w:themeColor="text1"/>
                          <w:sz w:val="20"/>
                        </w:rPr>
                      </w:pPr>
                    </w:p>
                  </w:txbxContent>
                </v:textbox>
              </v:rect>
            </w:pict>
          </mc:Fallback>
        </mc:AlternateContent>
      </w:r>
      <w:r w:rsidR="006E6943" w:rsidRPr="007F039F">
        <w:rPr>
          <w:rFonts w:ascii="Arial" w:hAnsi="Arial" w:cs="Arial"/>
          <w:noProof/>
          <w:color w:val="FF0000"/>
          <w:sz w:val="24"/>
          <w:lang w:eastAsia="pt-BR"/>
        </w:rPr>
        <mc:AlternateContent>
          <mc:Choice Requires="wps">
            <w:drawing>
              <wp:anchor distT="0" distB="0" distL="114300" distR="114300" simplePos="0" relativeHeight="251661312" behindDoc="0" locked="0" layoutInCell="1" allowOverlap="1" wp14:anchorId="677F3E61" wp14:editId="6ABF226A">
                <wp:simplePos x="0" y="0"/>
                <wp:positionH relativeFrom="column">
                  <wp:posOffset>15240</wp:posOffset>
                </wp:positionH>
                <wp:positionV relativeFrom="paragraph">
                  <wp:posOffset>148590</wp:posOffset>
                </wp:positionV>
                <wp:extent cx="447675" cy="1276350"/>
                <wp:effectExtent l="0" t="0" r="28575" b="19050"/>
                <wp:wrapSquare wrapText="bothSides"/>
                <wp:docPr id="6" name="Fluxograma: Processo alternativo 6"/>
                <wp:cNvGraphicFramePr/>
                <a:graphic xmlns:a="http://schemas.openxmlformats.org/drawingml/2006/main">
                  <a:graphicData uri="http://schemas.microsoft.com/office/word/2010/wordprocessingShape">
                    <wps:wsp>
                      <wps:cNvSpPr/>
                      <wps:spPr>
                        <a:xfrm>
                          <a:off x="0" y="0"/>
                          <a:ext cx="447675" cy="1276350"/>
                        </a:xfrm>
                        <a:prstGeom prst="flowChartAlternateProcess">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11C261" w14:textId="77777777" w:rsidR="00035264" w:rsidRPr="007F039F" w:rsidRDefault="00035264" w:rsidP="006E6943">
                            <w:pPr>
                              <w:jc w:val="center"/>
                              <w:rPr>
                                <w:rFonts w:ascii="Arial" w:hAnsi="Arial" w:cs="Arial"/>
                                <w:color w:val="000000" w:themeColor="text1"/>
                                <w:sz w:val="24"/>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F3E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6" o:spid="_x0000_s1028" type="#_x0000_t176" style="position:absolute;left:0;text-align:left;margin-left:1.2pt;margin-top:11.7pt;width:35.2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" fillcolor="#f7caac [1301]" strokecolor="#1f3763 [1604]" strokeweight="1pt">
                <v:textbox>
                  <w:txbxContent>
                    <w:p w14:paraId="2111C261" w14:textId="77777777" w:rsidR="00035264" w:rsidRPr="007F039F" w:rsidRDefault="00035264" w:rsidP="006E6943">
                      <w:pPr>
                        <w:jc w:val="center"/>
                        <w:rPr>
                          <w:rFonts w:ascii="Arial" w:hAnsi="Arial" w:cs="Arial"/>
                          <w:color w:val="000000" w:themeColor="text1"/>
                          <w:sz w:val="24"/>
                          <w14:textOutline w14:w="0" w14:cap="flat" w14:cmpd="sng" w14:algn="ctr">
                            <w14:noFill/>
                            <w14:prstDash w14:val="solid"/>
                            <w14:round/>
                          </w14:textOutline>
                        </w:rPr>
                      </w:pPr>
                    </w:p>
                  </w:txbxContent>
                </v:textbox>
                <w10:wrap type="square"/>
              </v:shape>
            </w:pict>
          </mc:Fallback>
        </mc:AlternateContent>
      </w:r>
    </w:p>
    <w:p w14:paraId="64A83BE3" w14:textId="33E3B5EE" w:rsidR="006E6943" w:rsidRPr="00FB13E7" w:rsidRDefault="006E6943" w:rsidP="00961B9E">
      <w:pPr>
        <w:jc w:val="both"/>
        <w:rPr>
          <w:rFonts w:ascii="Arial" w:hAnsi="Arial" w:cs="Arial"/>
          <w:color w:val="000000" w:themeColor="text1"/>
          <w:sz w:val="24"/>
          <w14:textOutline w14:w="0" w14:cap="flat" w14:cmpd="sng" w14:algn="ctr">
            <w14:noFill/>
            <w14:prstDash w14:val="solid"/>
            <w14:round/>
          </w14:textOutline>
        </w:rPr>
      </w:pPr>
      <w:r>
        <w:rPr>
          <w:rFonts w:ascii="Arial" w:hAnsi="Arial" w:cs="Arial"/>
          <w:noProof/>
          <w:sz w:val="24"/>
          <w:lang w:eastAsia="pt-BR"/>
        </w:rPr>
        <mc:AlternateContent>
          <mc:Choice Requires="wps">
            <w:drawing>
              <wp:anchor distT="0" distB="0" distL="114300" distR="114300" simplePos="0" relativeHeight="251665408" behindDoc="0" locked="0" layoutInCell="1" allowOverlap="1" wp14:anchorId="7E5EE806" wp14:editId="1305804E">
                <wp:simplePos x="0" y="0"/>
                <wp:positionH relativeFrom="column">
                  <wp:posOffset>-273050</wp:posOffset>
                </wp:positionH>
                <wp:positionV relativeFrom="paragraph">
                  <wp:posOffset>278765</wp:posOffset>
                </wp:positionV>
                <wp:extent cx="1061720" cy="342900"/>
                <wp:effectExtent l="0" t="2540" r="21590" b="21590"/>
                <wp:wrapSquare wrapText="bothSides"/>
                <wp:docPr id="12" name="Retângulo 12"/>
                <wp:cNvGraphicFramePr/>
                <a:graphic xmlns:a="http://schemas.openxmlformats.org/drawingml/2006/main">
                  <a:graphicData uri="http://schemas.microsoft.com/office/word/2010/wordprocessingShape">
                    <wps:wsp>
                      <wps:cNvSpPr/>
                      <wps:spPr>
                        <a:xfrm rot="16200000">
                          <a:off x="0" y="0"/>
                          <a:ext cx="1061720" cy="342900"/>
                        </a:xfrm>
                        <a:prstGeom prst="rect">
                          <a:avLst/>
                        </a:prstGeom>
                        <a:solidFill>
                          <a:schemeClr val="accent2">
                            <a:lumMod val="40000"/>
                            <a:lumOff val="60000"/>
                          </a:schemeClr>
                        </a:solidFill>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5111D14A" w14:textId="77777777" w:rsidR="00035264" w:rsidRPr="00BA6639" w:rsidRDefault="00035264" w:rsidP="006E6943">
                            <w:pPr>
                              <w:jc w:val="center"/>
                              <w:rPr>
                                <w:rFonts w:ascii="Arial" w:hAnsi="Arial" w:cs="Arial"/>
                                <w:sz w:val="24"/>
                              </w:rPr>
                            </w:pPr>
                            <w:r w:rsidRPr="00BA6639">
                              <w:rPr>
                                <w:rFonts w:ascii="Arial" w:hAnsi="Arial" w:cs="Arial"/>
                                <w:sz w:val="24"/>
                              </w:rPr>
                              <w:t>Identificação</w:t>
                            </w:r>
                          </w:p>
                          <w:p w14:paraId="3396DC60" w14:textId="77777777" w:rsidR="00035264" w:rsidRDefault="00035264" w:rsidP="006E69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EE806" id="Retângulo 12" o:spid="_x0000_s1029" style="position:absolute;left:0;text-align:left;margin-left:-21.5pt;margin-top:21.95pt;width:83.6pt;height:2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" fillcolor="#f7caac [1301]" strokecolor="#f7caac [1301]" strokeweight="1pt">
                <v:textbox>
                  <w:txbxContent>
                    <w:p w14:paraId="5111D14A" w14:textId="77777777" w:rsidR="00035264" w:rsidRPr="00BA6639" w:rsidRDefault="00035264" w:rsidP="006E6943">
                      <w:pPr>
                        <w:jc w:val="center"/>
                        <w:rPr>
                          <w:rFonts w:ascii="Arial" w:hAnsi="Arial" w:cs="Arial"/>
                          <w:sz w:val="24"/>
                        </w:rPr>
                      </w:pPr>
                      <w:r w:rsidRPr="00BA6639">
                        <w:rPr>
                          <w:rFonts w:ascii="Arial" w:hAnsi="Arial" w:cs="Arial"/>
                          <w:sz w:val="24"/>
                        </w:rPr>
                        <w:t>Identificação</w:t>
                      </w:r>
                    </w:p>
                    <w:p w14:paraId="3396DC60" w14:textId="77777777" w:rsidR="00035264" w:rsidRDefault="00035264" w:rsidP="006E6943"/>
                  </w:txbxContent>
                </v:textbox>
                <w10:wrap type="square"/>
              </v:rect>
            </w:pict>
          </mc:Fallback>
        </mc:AlternateContent>
      </w:r>
      <w:r>
        <w:rPr>
          <w:rFonts w:ascii="Arial" w:hAnsi="Arial" w:cs="Arial"/>
          <w:sz w:val="24"/>
        </w:rPr>
        <w:tab/>
      </w:r>
    </w:p>
    <w:p w14:paraId="250E68BB" w14:textId="41C739E9" w:rsidR="006E6943" w:rsidRPr="007F039F" w:rsidRDefault="00357409" w:rsidP="00961B9E">
      <w:pPr>
        <w:tabs>
          <w:tab w:val="left" w:pos="3555"/>
          <w:tab w:val="left" w:pos="6435"/>
        </w:tabs>
        <w:jc w:val="both"/>
        <w:rPr>
          <w:rFonts w:ascii="Arial" w:hAnsi="Arial" w:cs="Arial"/>
          <w:sz w:val="24"/>
        </w:rPr>
      </w:pPr>
      <w:r>
        <w:rPr>
          <w:rFonts w:cs="Arial"/>
          <w:bCs/>
          <w:noProof/>
          <w:lang w:eastAsia="pt-BR"/>
        </w:rPr>
        <mc:AlternateContent>
          <mc:Choice Requires="wps">
            <w:drawing>
              <wp:anchor distT="0" distB="0" distL="114300" distR="114300" simplePos="0" relativeHeight="251676672" behindDoc="0" locked="0" layoutInCell="1" allowOverlap="1" wp14:anchorId="17AD344F" wp14:editId="43D37F7D">
                <wp:simplePos x="0" y="0"/>
                <wp:positionH relativeFrom="column">
                  <wp:posOffset>2362200</wp:posOffset>
                </wp:positionH>
                <wp:positionV relativeFrom="paragraph">
                  <wp:posOffset>99695</wp:posOffset>
                </wp:positionV>
                <wp:extent cx="708660" cy="0"/>
                <wp:effectExtent l="0" t="0" r="34290" b="19050"/>
                <wp:wrapNone/>
                <wp:docPr id="24" name="Conector reto 24"/>
                <wp:cNvGraphicFramePr/>
                <a:graphic xmlns:a="http://schemas.openxmlformats.org/drawingml/2006/main">
                  <a:graphicData uri="http://schemas.microsoft.com/office/word/2010/wordprocessingShape">
                    <wps:wsp>
                      <wps:cNvCnPr/>
                      <wps:spPr>
                        <a:xfrm>
                          <a:off x="0" y="0"/>
                          <a:ext cx="708660" cy="0"/>
                        </a:xfrm>
                        <a:prstGeom prst="line">
                          <a:avLst/>
                        </a:prstGeom>
                        <a:noFill/>
                        <a:ln w="19050" cap="flat" cmpd="sng" algn="ctr">
                          <a:solidFill>
                            <a:schemeClr val="accent2">
                              <a:lumMod val="40000"/>
                              <a:lumOff val="60000"/>
                            </a:scheme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E4BC3" id="Conector reto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6pt,7.85pt" to="241.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" strokecolor="#f7caac [1301]" strokeweight="1.5pt">
                <v:stroke joinstyle="miter"/>
              </v:line>
            </w:pict>
          </mc:Fallback>
        </mc:AlternateContent>
      </w:r>
      <w:r w:rsidR="006E6943">
        <w:rPr>
          <w:rFonts w:ascii="Arial" w:hAnsi="Arial" w:cs="Arial"/>
          <w:sz w:val="24"/>
        </w:rPr>
        <w:tab/>
      </w:r>
      <w:r w:rsidR="006E6943">
        <w:rPr>
          <w:rFonts w:ascii="Arial" w:hAnsi="Arial" w:cs="Arial"/>
          <w:sz w:val="24"/>
        </w:rPr>
        <w:tab/>
      </w:r>
    </w:p>
    <w:p w14:paraId="34D48BAD" w14:textId="0EBA3366" w:rsidR="006E6943" w:rsidRDefault="006E6943" w:rsidP="00961B9E">
      <w:pPr>
        <w:tabs>
          <w:tab w:val="left" w:pos="708"/>
          <w:tab w:val="left" w:pos="1416"/>
          <w:tab w:val="center" w:pos="4413"/>
        </w:tabs>
        <w:spacing w:line="360" w:lineRule="auto"/>
        <w:ind w:firstLine="709"/>
        <w:jc w:val="both"/>
        <w:rPr>
          <w:rFonts w:cs="Arial"/>
          <w:bCs/>
          <w:lang w:val="en-US"/>
        </w:rPr>
      </w:pPr>
      <w:r>
        <w:rPr>
          <w:rFonts w:ascii="Arial" w:hAnsi="Arial" w:cs="Arial"/>
          <w:sz w:val="24"/>
        </w:rPr>
        <w:tab/>
      </w:r>
      <w:r>
        <w:rPr>
          <w:rFonts w:ascii="Arial" w:hAnsi="Arial" w:cs="Arial"/>
          <w:sz w:val="24"/>
        </w:rPr>
        <w:tab/>
      </w:r>
      <w:r>
        <w:rPr>
          <w:rFonts w:ascii="Arial" w:hAnsi="Arial" w:cs="Arial"/>
          <w:sz w:val="24"/>
        </w:rPr>
        <w:tab/>
      </w:r>
    </w:p>
    <w:p w14:paraId="523E5856" w14:textId="14C9D2C8" w:rsidR="006E6943" w:rsidRPr="00C753EE" w:rsidRDefault="00A015DB" w:rsidP="00961B9E">
      <w:pPr>
        <w:tabs>
          <w:tab w:val="left" w:pos="4890"/>
          <w:tab w:val="left" w:pos="5925"/>
        </w:tabs>
        <w:jc w:val="both"/>
        <w:rPr>
          <w:rFonts w:ascii="Arial" w:hAnsi="Arial" w:cs="Arial"/>
          <w:sz w:val="24"/>
        </w:rPr>
      </w:pPr>
      <w:r>
        <w:rPr>
          <w:rFonts w:cs="Arial"/>
          <w:bCs/>
          <w:noProof/>
          <w:lang w:eastAsia="pt-BR"/>
        </w:rPr>
        <mc:AlternateContent>
          <mc:Choice Requires="wps">
            <w:drawing>
              <wp:anchor distT="0" distB="0" distL="114300" distR="114300" simplePos="0" relativeHeight="251673600" behindDoc="0" locked="0" layoutInCell="1" allowOverlap="1" wp14:anchorId="5CD543BF" wp14:editId="0007C41C">
                <wp:simplePos x="0" y="0"/>
                <wp:positionH relativeFrom="column">
                  <wp:posOffset>1581150</wp:posOffset>
                </wp:positionH>
                <wp:positionV relativeFrom="paragraph">
                  <wp:posOffset>46355</wp:posOffset>
                </wp:positionV>
                <wp:extent cx="129540" cy="205740"/>
                <wp:effectExtent l="19050" t="0" r="41910" b="41910"/>
                <wp:wrapNone/>
                <wp:docPr id="39" name="Seta: para Baixo 39"/>
                <wp:cNvGraphicFramePr/>
                <a:graphic xmlns:a="http://schemas.openxmlformats.org/drawingml/2006/main">
                  <a:graphicData uri="http://schemas.microsoft.com/office/word/2010/wordprocessingShape">
                    <wps:wsp>
                      <wps:cNvSpPr/>
                      <wps:spPr>
                        <a:xfrm>
                          <a:off x="0" y="0"/>
                          <a:ext cx="129540" cy="205740"/>
                        </a:xfrm>
                        <a:prstGeom prst="downArrow">
                          <a:avLst/>
                        </a:prstGeom>
                        <a:solidFill>
                          <a:sysClr val="window" lastClr="FFFFFF"/>
                        </a:solidFill>
                        <a:ln w="12700" cap="flat" cmpd="sng" algn="ctr">
                          <a:solidFill>
                            <a:schemeClr val="accent2">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BD6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39" o:spid="_x0000_s1026" type="#_x0000_t67" style="position:absolute;margin-left:124.5pt;margin-top:3.65pt;width:10.2pt;height:16.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" adj="14800" fillcolor="window" strokecolor="#f7caac [1301]" strokeweight="1pt"/>
            </w:pict>
          </mc:Fallback>
        </mc:AlternateContent>
      </w:r>
      <w:r w:rsidR="006E6943">
        <w:rPr>
          <w:rFonts w:ascii="Arial" w:hAnsi="Arial" w:cs="Arial"/>
          <w:noProof/>
          <w:sz w:val="24"/>
          <w:lang w:eastAsia="pt-BR"/>
        </w:rPr>
        <mc:AlternateContent>
          <mc:Choice Requires="wps">
            <w:drawing>
              <wp:anchor distT="0" distB="0" distL="114300" distR="114300" simplePos="0" relativeHeight="251662336" behindDoc="0" locked="0" layoutInCell="1" allowOverlap="1" wp14:anchorId="31B1D4D0" wp14:editId="7707A426">
                <wp:simplePos x="0" y="0"/>
                <wp:positionH relativeFrom="column">
                  <wp:posOffset>15240</wp:posOffset>
                </wp:positionH>
                <wp:positionV relativeFrom="paragraph">
                  <wp:posOffset>187960</wp:posOffset>
                </wp:positionV>
                <wp:extent cx="447675" cy="1310640"/>
                <wp:effectExtent l="0" t="0" r="28575" b="22860"/>
                <wp:wrapNone/>
                <wp:docPr id="8" name="Fluxograma: Processo alternativo 8"/>
                <wp:cNvGraphicFramePr/>
                <a:graphic xmlns:a="http://schemas.openxmlformats.org/drawingml/2006/main">
                  <a:graphicData uri="http://schemas.microsoft.com/office/word/2010/wordprocessingShape">
                    <wps:wsp>
                      <wps:cNvSpPr/>
                      <wps:spPr>
                        <a:xfrm>
                          <a:off x="0" y="0"/>
                          <a:ext cx="447675" cy="1310640"/>
                        </a:xfrm>
                        <a:prstGeom prst="flowChartAlternateProcess">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94AA5" id="Fluxograma: Processo alternativo 8" o:spid="_x0000_s1026" type="#_x0000_t176" style="position:absolute;margin-left:1.2pt;margin-top:14.8pt;width:35.25pt;height:10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" fillcolor="#f7caac [1301]" strokecolor="#1f3763 [1604]" strokeweight="1pt"/>
            </w:pict>
          </mc:Fallback>
        </mc:AlternateContent>
      </w:r>
      <w:r w:rsidR="006E6943">
        <w:rPr>
          <w:rFonts w:ascii="Arial" w:hAnsi="Arial" w:cs="Arial"/>
          <w:sz w:val="24"/>
        </w:rPr>
        <w:tab/>
      </w:r>
      <w:r w:rsidR="006E6943">
        <w:rPr>
          <w:rFonts w:ascii="Arial" w:hAnsi="Arial" w:cs="Arial"/>
          <w:sz w:val="24"/>
        </w:rPr>
        <w:tab/>
      </w:r>
    </w:p>
    <w:p w14:paraId="3CCFB66E" w14:textId="453E8DAA" w:rsidR="006E6943" w:rsidRDefault="00A015DB" w:rsidP="00961B9E">
      <w:pPr>
        <w:jc w:val="both"/>
        <w:rPr>
          <w:rFonts w:ascii="Arial" w:hAnsi="Arial" w:cs="Arial"/>
          <w:sz w:val="24"/>
        </w:rPr>
      </w:pPr>
      <w:r w:rsidRPr="000E5ACD">
        <w:rPr>
          <w:rFonts w:ascii="Arial" w:hAnsi="Arial" w:cs="Arial"/>
          <w:noProof/>
          <w:color w:val="000000" w:themeColor="text1"/>
          <w:sz w:val="24"/>
          <w:lang w:eastAsia="pt-BR"/>
        </w:rPr>
        <mc:AlternateContent>
          <mc:Choice Requires="wps">
            <w:drawing>
              <wp:anchor distT="0" distB="0" distL="114300" distR="114300" simplePos="0" relativeHeight="251687936" behindDoc="0" locked="0" layoutInCell="1" allowOverlap="1" wp14:anchorId="13230E0A" wp14:editId="103B0AC3">
                <wp:simplePos x="0" y="0"/>
                <wp:positionH relativeFrom="column">
                  <wp:posOffset>843915</wp:posOffset>
                </wp:positionH>
                <wp:positionV relativeFrom="paragraph">
                  <wp:posOffset>8890</wp:posOffset>
                </wp:positionV>
                <wp:extent cx="1524000" cy="1086485"/>
                <wp:effectExtent l="0" t="0" r="19050" b="18415"/>
                <wp:wrapNone/>
                <wp:docPr id="2" name="Retângulo 2"/>
                <wp:cNvGraphicFramePr/>
                <a:graphic xmlns:a="http://schemas.openxmlformats.org/drawingml/2006/main">
                  <a:graphicData uri="http://schemas.microsoft.com/office/word/2010/wordprocessingShape">
                    <wps:wsp>
                      <wps:cNvSpPr/>
                      <wps:spPr>
                        <a:xfrm>
                          <a:off x="0" y="0"/>
                          <a:ext cx="1524000" cy="1086485"/>
                        </a:xfrm>
                        <a:prstGeom prst="rect">
                          <a:avLst/>
                        </a:prstGeom>
                        <a:solidFill>
                          <a:schemeClr val="bg1"/>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9961A" w14:textId="2B696378" w:rsidR="00035264" w:rsidRDefault="00035264" w:rsidP="00A015DB">
                            <w:pPr>
                              <w:jc w:val="both"/>
                              <w:rPr>
                                <w:rFonts w:ascii="Arial" w:hAnsi="Arial" w:cs="Arial"/>
                                <w:color w:val="000000" w:themeColor="text1"/>
                                <w:sz w:val="20"/>
                              </w:rPr>
                            </w:pPr>
                            <w:r>
                              <w:rPr>
                                <w:rFonts w:ascii="Arial" w:hAnsi="Arial" w:cs="Arial"/>
                                <w:color w:val="000000" w:themeColor="text1"/>
                                <w:sz w:val="20"/>
                              </w:rPr>
                              <w:t>Artigos excluídos por não estarem de acordo com o critério de elegibilidade.</w:t>
                            </w:r>
                          </w:p>
                          <w:p w14:paraId="1302B065" w14:textId="2236A0E5" w:rsidR="00035264" w:rsidRPr="000E5ACD" w:rsidRDefault="00035264" w:rsidP="00A015DB">
                            <w:pPr>
                              <w:jc w:val="center"/>
                              <w:rPr>
                                <w:rFonts w:ascii="Arial" w:hAnsi="Arial" w:cs="Arial"/>
                                <w:color w:val="000000" w:themeColor="text1"/>
                                <w:sz w:val="20"/>
                              </w:rPr>
                            </w:pPr>
                            <w:r>
                              <w:rPr>
                                <w:rFonts w:ascii="Arial" w:hAnsi="Arial" w:cs="Arial"/>
                                <w:color w:val="000000" w:themeColor="text1"/>
                                <w:sz w:val="20"/>
                              </w:rPr>
                              <w:t>(n=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30E0A" id="Retângulo 2" o:spid="_x0000_s1030" style="position:absolute;left:0;text-align:left;margin-left:66.45pt;margin-top:.7pt;width:120pt;height:8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" fillcolor="white [3212]" strokecolor="#f7caac [1301]" strokeweight="1pt">
                <v:textbox>
                  <w:txbxContent>
                    <w:p w14:paraId="3CA9961A" w14:textId="2B696378" w:rsidR="00035264" w:rsidRDefault="00035264" w:rsidP="00A015DB">
                      <w:pPr>
                        <w:jc w:val="both"/>
                        <w:rPr>
                          <w:rFonts w:ascii="Arial" w:hAnsi="Arial" w:cs="Arial"/>
                          <w:color w:val="000000" w:themeColor="text1"/>
                          <w:sz w:val="20"/>
                        </w:rPr>
                      </w:pPr>
                      <w:r>
                        <w:rPr>
                          <w:rFonts w:ascii="Arial" w:hAnsi="Arial" w:cs="Arial"/>
                          <w:color w:val="000000" w:themeColor="text1"/>
                          <w:sz w:val="20"/>
                        </w:rPr>
                        <w:t>Artigos excluídos por não estarem de acordo com o critério de elegibilidade.</w:t>
                      </w:r>
                    </w:p>
                    <w:p w14:paraId="1302B065" w14:textId="2236A0E5" w:rsidR="00035264" w:rsidRPr="000E5ACD" w:rsidRDefault="00035264" w:rsidP="00A015DB">
                      <w:pPr>
                        <w:jc w:val="center"/>
                        <w:rPr>
                          <w:rFonts w:ascii="Arial" w:hAnsi="Arial" w:cs="Arial"/>
                          <w:color w:val="000000" w:themeColor="text1"/>
                          <w:sz w:val="20"/>
                        </w:rPr>
                      </w:pPr>
                      <w:r>
                        <w:rPr>
                          <w:rFonts w:ascii="Arial" w:hAnsi="Arial" w:cs="Arial"/>
                          <w:color w:val="000000" w:themeColor="text1"/>
                          <w:sz w:val="20"/>
                        </w:rPr>
                        <w:t>(</w:t>
                      </w:r>
                      <w:proofErr w:type="gramStart"/>
                      <w:r>
                        <w:rPr>
                          <w:rFonts w:ascii="Arial" w:hAnsi="Arial" w:cs="Arial"/>
                          <w:color w:val="000000" w:themeColor="text1"/>
                          <w:sz w:val="20"/>
                        </w:rPr>
                        <w:t>n</w:t>
                      </w:r>
                      <w:proofErr w:type="gramEnd"/>
                      <w:r>
                        <w:rPr>
                          <w:rFonts w:ascii="Arial" w:hAnsi="Arial" w:cs="Arial"/>
                          <w:color w:val="000000" w:themeColor="text1"/>
                          <w:sz w:val="20"/>
                        </w:rPr>
                        <w:t>= 60)</w:t>
                      </w:r>
                    </w:p>
                  </w:txbxContent>
                </v:textbox>
              </v:rect>
            </w:pict>
          </mc:Fallback>
        </mc:AlternateContent>
      </w:r>
      <w:r w:rsidR="00357409">
        <w:rPr>
          <w:rFonts w:ascii="Arial" w:hAnsi="Arial" w:cs="Arial"/>
          <w:noProof/>
          <w:sz w:val="24"/>
          <w:lang w:eastAsia="pt-BR"/>
        </w:rPr>
        <mc:AlternateContent>
          <mc:Choice Requires="wps">
            <w:drawing>
              <wp:anchor distT="0" distB="0" distL="114300" distR="114300" simplePos="0" relativeHeight="251689984" behindDoc="0" locked="0" layoutInCell="1" allowOverlap="1" wp14:anchorId="2BFE195B" wp14:editId="0BCD997D">
                <wp:simplePos x="0" y="0"/>
                <wp:positionH relativeFrom="column">
                  <wp:posOffset>3072765</wp:posOffset>
                </wp:positionH>
                <wp:positionV relativeFrom="paragraph">
                  <wp:posOffset>8890</wp:posOffset>
                </wp:positionV>
                <wp:extent cx="1685925" cy="1086485"/>
                <wp:effectExtent l="0" t="0" r="28575" b="18415"/>
                <wp:wrapNone/>
                <wp:docPr id="3" name="Retângulo 3"/>
                <wp:cNvGraphicFramePr/>
                <a:graphic xmlns:a="http://schemas.openxmlformats.org/drawingml/2006/main">
                  <a:graphicData uri="http://schemas.microsoft.com/office/word/2010/wordprocessingShape">
                    <wps:wsp>
                      <wps:cNvSpPr/>
                      <wps:spPr>
                        <a:xfrm>
                          <a:off x="0" y="0"/>
                          <a:ext cx="1685925" cy="1086485"/>
                        </a:xfrm>
                        <a:prstGeom prst="rect">
                          <a:avLst/>
                        </a:prstGeom>
                        <a:solidFill>
                          <a:schemeClr val="bg1"/>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A16CC" w14:textId="23419D3D" w:rsidR="00035264" w:rsidRPr="00A015DB" w:rsidRDefault="00035264" w:rsidP="00357409">
                            <w:pPr>
                              <w:spacing w:after="0" w:line="240" w:lineRule="auto"/>
                              <w:jc w:val="center"/>
                              <w:rPr>
                                <w:rFonts w:ascii="Arial" w:hAnsi="Arial" w:cs="Arial"/>
                                <w:color w:val="000000" w:themeColor="text1"/>
                                <w:sz w:val="20"/>
                              </w:rPr>
                            </w:pPr>
                            <w:r>
                              <w:rPr>
                                <w:rFonts w:ascii="Arial" w:hAnsi="Arial" w:cs="Arial"/>
                                <w:color w:val="000000" w:themeColor="text1"/>
                                <w:sz w:val="20"/>
                              </w:rPr>
                              <w:t>Google A</w:t>
                            </w:r>
                            <w:r w:rsidRPr="00A015DB">
                              <w:rPr>
                                <w:rFonts w:ascii="Arial" w:hAnsi="Arial" w:cs="Arial"/>
                                <w:color w:val="000000" w:themeColor="text1"/>
                                <w:sz w:val="20"/>
                              </w:rPr>
                              <w:t>cadêmico (51)</w:t>
                            </w:r>
                          </w:p>
                          <w:p w14:paraId="48464132" w14:textId="1BFDFFF4" w:rsidR="00035264" w:rsidRPr="00A015DB" w:rsidRDefault="00035264" w:rsidP="00357409">
                            <w:pPr>
                              <w:spacing w:after="0" w:line="240" w:lineRule="auto"/>
                              <w:jc w:val="center"/>
                              <w:rPr>
                                <w:rFonts w:ascii="Arial" w:hAnsi="Arial" w:cs="Arial"/>
                                <w:color w:val="000000" w:themeColor="text1"/>
                                <w:sz w:val="20"/>
                              </w:rPr>
                            </w:pPr>
                            <w:r w:rsidRPr="00A015DB">
                              <w:rPr>
                                <w:rFonts w:ascii="Arial" w:hAnsi="Arial" w:cs="Arial"/>
                                <w:color w:val="000000" w:themeColor="text1"/>
                                <w:sz w:val="20"/>
                              </w:rPr>
                              <w:t xml:space="preserve">Lilacs (6) </w:t>
                            </w:r>
                          </w:p>
                          <w:p w14:paraId="69216496" w14:textId="06378C9E" w:rsidR="00035264" w:rsidRPr="00A015DB" w:rsidRDefault="00035264" w:rsidP="00357409">
                            <w:pPr>
                              <w:spacing w:after="0" w:line="240" w:lineRule="auto"/>
                              <w:jc w:val="center"/>
                              <w:rPr>
                                <w:rFonts w:ascii="Arial" w:hAnsi="Arial" w:cs="Arial"/>
                                <w:color w:val="000000" w:themeColor="text1"/>
                                <w:sz w:val="20"/>
                              </w:rPr>
                            </w:pPr>
                            <w:r>
                              <w:rPr>
                                <w:rFonts w:ascii="Arial" w:hAnsi="Arial" w:cs="Arial"/>
                                <w:color w:val="000000" w:themeColor="text1"/>
                                <w:sz w:val="20"/>
                              </w:rPr>
                              <w:t>SciELO (3</w:t>
                            </w:r>
                            <w:r w:rsidRPr="00A015DB">
                              <w:rPr>
                                <w:rFonts w:ascii="Arial" w:hAnsi="Arial" w:cs="Arial"/>
                                <w:color w:val="000000" w:themeColor="text1"/>
                                <w:sz w:val="20"/>
                              </w:rPr>
                              <w:t>)</w:t>
                            </w:r>
                          </w:p>
                          <w:p w14:paraId="30416BA8" w14:textId="7942E5D4" w:rsidR="00035264" w:rsidRPr="00A015DB" w:rsidRDefault="00035264" w:rsidP="00357409">
                            <w:pPr>
                              <w:spacing w:after="0" w:line="240" w:lineRule="auto"/>
                              <w:jc w:val="center"/>
                              <w:rPr>
                                <w:rFonts w:ascii="Arial" w:hAnsi="Arial" w:cs="Arial"/>
                                <w:color w:val="000000" w:themeColor="text1"/>
                                <w:sz w:val="20"/>
                              </w:rPr>
                            </w:pPr>
                            <w:r>
                              <w:rPr>
                                <w:rFonts w:ascii="Arial" w:hAnsi="Arial" w:cs="Arial"/>
                                <w:color w:val="000000" w:themeColor="text1"/>
                                <w:sz w:val="20"/>
                              </w:rPr>
                              <w:t>PubMed (0</w:t>
                            </w:r>
                            <w:r w:rsidRPr="00A015DB">
                              <w:rPr>
                                <w:rFonts w:ascii="Arial" w:hAnsi="Arial" w:cs="Arial"/>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195B" id="Retângulo 3" o:spid="_x0000_s1031" style="position:absolute;left:0;text-align:left;margin-left:241.95pt;margin-top:.7pt;width:132.75pt;height:8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" fillcolor="white [3212]" strokecolor="#f7caac [1301]" strokeweight="1pt">
                <v:textbox>
                  <w:txbxContent>
                    <w:p w14:paraId="1FFA16CC" w14:textId="23419D3D" w:rsidR="00035264" w:rsidRPr="00A015DB" w:rsidRDefault="00035264" w:rsidP="00357409">
                      <w:pPr>
                        <w:spacing w:after="0" w:line="240" w:lineRule="auto"/>
                        <w:jc w:val="center"/>
                        <w:rPr>
                          <w:rFonts w:ascii="Arial" w:hAnsi="Arial" w:cs="Arial"/>
                          <w:color w:val="000000" w:themeColor="text1"/>
                          <w:sz w:val="20"/>
                        </w:rPr>
                      </w:pPr>
                      <w:r>
                        <w:rPr>
                          <w:rFonts w:ascii="Arial" w:hAnsi="Arial" w:cs="Arial"/>
                          <w:color w:val="000000" w:themeColor="text1"/>
                          <w:sz w:val="20"/>
                        </w:rPr>
                        <w:t>Google A</w:t>
                      </w:r>
                      <w:r w:rsidRPr="00A015DB">
                        <w:rPr>
                          <w:rFonts w:ascii="Arial" w:hAnsi="Arial" w:cs="Arial"/>
                          <w:color w:val="000000" w:themeColor="text1"/>
                          <w:sz w:val="20"/>
                        </w:rPr>
                        <w:t>cadêmico (51)</w:t>
                      </w:r>
                    </w:p>
                    <w:p w14:paraId="48464132" w14:textId="1BFDFFF4" w:rsidR="00035264" w:rsidRPr="00A015DB" w:rsidRDefault="00035264" w:rsidP="00357409">
                      <w:pPr>
                        <w:spacing w:after="0" w:line="240" w:lineRule="auto"/>
                        <w:jc w:val="center"/>
                        <w:rPr>
                          <w:rFonts w:ascii="Arial" w:hAnsi="Arial" w:cs="Arial"/>
                          <w:color w:val="000000" w:themeColor="text1"/>
                          <w:sz w:val="20"/>
                        </w:rPr>
                      </w:pPr>
                      <w:proofErr w:type="spellStart"/>
                      <w:r w:rsidRPr="00A015DB">
                        <w:rPr>
                          <w:rFonts w:ascii="Arial" w:hAnsi="Arial" w:cs="Arial"/>
                          <w:color w:val="000000" w:themeColor="text1"/>
                          <w:sz w:val="20"/>
                        </w:rPr>
                        <w:t>Lilacs</w:t>
                      </w:r>
                      <w:proofErr w:type="spellEnd"/>
                      <w:r w:rsidRPr="00A015DB">
                        <w:rPr>
                          <w:rFonts w:ascii="Arial" w:hAnsi="Arial" w:cs="Arial"/>
                          <w:color w:val="000000" w:themeColor="text1"/>
                          <w:sz w:val="20"/>
                        </w:rPr>
                        <w:t xml:space="preserve"> (6) </w:t>
                      </w:r>
                    </w:p>
                    <w:p w14:paraId="69216496" w14:textId="06378C9E" w:rsidR="00035264" w:rsidRPr="00A015DB" w:rsidRDefault="00035264" w:rsidP="00357409">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SciELO</w:t>
                      </w:r>
                      <w:proofErr w:type="spellEnd"/>
                      <w:r>
                        <w:rPr>
                          <w:rFonts w:ascii="Arial" w:hAnsi="Arial" w:cs="Arial"/>
                          <w:color w:val="000000" w:themeColor="text1"/>
                          <w:sz w:val="20"/>
                        </w:rPr>
                        <w:t xml:space="preserve"> (3</w:t>
                      </w:r>
                      <w:r w:rsidRPr="00A015DB">
                        <w:rPr>
                          <w:rFonts w:ascii="Arial" w:hAnsi="Arial" w:cs="Arial"/>
                          <w:color w:val="000000" w:themeColor="text1"/>
                          <w:sz w:val="20"/>
                        </w:rPr>
                        <w:t>)</w:t>
                      </w:r>
                    </w:p>
                    <w:p w14:paraId="30416BA8" w14:textId="7942E5D4" w:rsidR="00035264" w:rsidRPr="00A015DB" w:rsidRDefault="00035264" w:rsidP="00357409">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PubMed</w:t>
                      </w:r>
                      <w:proofErr w:type="spellEnd"/>
                      <w:r>
                        <w:rPr>
                          <w:rFonts w:ascii="Arial" w:hAnsi="Arial" w:cs="Arial"/>
                          <w:color w:val="000000" w:themeColor="text1"/>
                          <w:sz w:val="20"/>
                        </w:rPr>
                        <w:t xml:space="preserve"> (0</w:t>
                      </w:r>
                      <w:r w:rsidRPr="00A015DB">
                        <w:rPr>
                          <w:rFonts w:ascii="Arial" w:hAnsi="Arial" w:cs="Arial"/>
                          <w:color w:val="000000" w:themeColor="text1"/>
                          <w:sz w:val="20"/>
                        </w:rPr>
                        <w:t>)</w:t>
                      </w:r>
                    </w:p>
                  </w:txbxContent>
                </v:textbox>
              </v:rect>
            </w:pict>
          </mc:Fallback>
        </mc:AlternateContent>
      </w:r>
      <w:r w:rsidR="006E6943">
        <w:rPr>
          <w:rFonts w:ascii="Arial" w:hAnsi="Arial" w:cs="Arial"/>
          <w:noProof/>
          <w:sz w:val="24"/>
          <w:lang w:eastAsia="pt-BR"/>
        </w:rPr>
        <mc:AlternateContent>
          <mc:Choice Requires="wps">
            <w:drawing>
              <wp:anchor distT="0" distB="0" distL="114300" distR="114300" simplePos="0" relativeHeight="251666432" behindDoc="0" locked="0" layoutInCell="1" allowOverlap="1" wp14:anchorId="12CB2103" wp14:editId="75C842B9">
                <wp:simplePos x="0" y="0"/>
                <wp:positionH relativeFrom="column">
                  <wp:posOffset>-313691</wp:posOffset>
                </wp:positionH>
                <wp:positionV relativeFrom="paragraph">
                  <wp:posOffset>395605</wp:posOffset>
                </wp:positionV>
                <wp:extent cx="1087439" cy="304800"/>
                <wp:effectExtent l="0" t="8890" r="27940" b="27940"/>
                <wp:wrapNone/>
                <wp:docPr id="13" name="Retângulo 13"/>
                <wp:cNvGraphicFramePr/>
                <a:graphic xmlns:a="http://schemas.openxmlformats.org/drawingml/2006/main">
                  <a:graphicData uri="http://schemas.microsoft.com/office/word/2010/wordprocessingShape">
                    <wps:wsp>
                      <wps:cNvSpPr/>
                      <wps:spPr>
                        <a:xfrm rot="16200000">
                          <a:off x="0" y="0"/>
                          <a:ext cx="1087439" cy="30480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DC61A" w14:textId="77777777" w:rsidR="00035264" w:rsidRPr="00BA6639" w:rsidRDefault="00035264" w:rsidP="006E6943">
                            <w:pPr>
                              <w:jc w:val="center"/>
                              <w:rPr>
                                <w:rFonts w:ascii="Arial" w:hAnsi="Arial" w:cs="Arial"/>
                                <w:color w:val="000000" w:themeColor="text1"/>
                                <w:sz w:val="24"/>
                              </w:rPr>
                            </w:pPr>
                            <w:r w:rsidRPr="00BA6639">
                              <w:rPr>
                                <w:rFonts w:ascii="Arial" w:hAnsi="Arial" w:cs="Arial"/>
                                <w:color w:val="000000" w:themeColor="text1"/>
                                <w:sz w:val="24"/>
                              </w:rPr>
                              <w:t>Elegibilidade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CB2103" id="Retângulo 13" o:spid="_x0000_s1032" style="position:absolute;left:0;text-align:left;margin-left:-24.7pt;margin-top:31.15pt;width:85.65pt;height:24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" fillcolor="#f7caac [1301]" strokecolor="#f7caac [1301]" strokeweight="1pt">
                <v:textbox>
                  <w:txbxContent>
                    <w:p w14:paraId="020DC61A" w14:textId="77777777" w:rsidR="00035264" w:rsidRPr="00BA6639" w:rsidRDefault="00035264" w:rsidP="006E6943">
                      <w:pPr>
                        <w:jc w:val="center"/>
                        <w:rPr>
                          <w:rFonts w:ascii="Arial" w:hAnsi="Arial" w:cs="Arial"/>
                          <w:color w:val="000000" w:themeColor="text1"/>
                          <w:sz w:val="24"/>
                        </w:rPr>
                      </w:pPr>
                      <w:r w:rsidRPr="00BA6639">
                        <w:rPr>
                          <w:rFonts w:ascii="Arial" w:hAnsi="Arial" w:cs="Arial"/>
                          <w:color w:val="000000" w:themeColor="text1"/>
                          <w:sz w:val="24"/>
                        </w:rPr>
                        <w:t>Elegibilidade</w:t>
                      </w:r>
                    </w:p>
                  </w:txbxContent>
                </v:textbox>
              </v:rect>
            </w:pict>
          </mc:Fallback>
        </mc:AlternateContent>
      </w:r>
    </w:p>
    <w:p w14:paraId="64D939FF" w14:textId="44FB293C" w:rsidR="006E6943" w:rsidRPr="00A015DB" w:rsidRDefault="006E6943" w:rsidP="00A015DB">
      <w:pPr>
        <w:jc w:val="both"/>
        <w:rPr>
          <w:rFonts w:ascii="Arial" w:hAnsi="Arial" w:cs="Arial"/>
          <w:color w:val="000000" w:themeColor="text1"/>
          <w:sz w:val="24"/>
          <w14:textOutline w14:w="0" w14:cap="flat" w14:cmpd="sng" w14:algn="ctr">
            <w14:noFill/>
            <w14:prstDash w14:val="solid"/>
            <w14:round/>
          </w14:textOutline>
        </w:rPr>
      </w:pPr>
      <w:r>
        <w:rPr>
          <w:rFonts w:cs="Arial"/>
          <w:bCs/>
          <w:noProof/>
          <w:lang w:eastAsia="pt-BR"/>
        </w:rPr>
        <mc:AlternateContent>
          <mc:Choice Requires="wps">
            <w:drawing>
              <wp:anchor distT="0" distB="0" distL="114300" distR="114300" simplePos="0" relativeHeight="251678720" behindDoc="0" locked="0" layoutInCell="1" allowOverlap="1" wp14:anchorId="7DC79CE7" wp14:editId="23DDA9FD">
                <wp:simplePos x="0" y="0"/>
                <wp:positionH relativeFrom="column">
                  <wp:posOffset>2366010</wp:posOffset>
                </wp:positionH>
                <wp:positionV relativeFrom="paragraph">
                  <wp:posOffset>180975</wp:posOffset>
                </wp:positionV>
                <wp:extent cx="708660" cy="0"/>
                <wp:effectExtent l="0" t="0" r="34290" b="19050"/>
                <wp:wrapNone/>
                <wp:docPr id="29" name="Conector reto 29"/>
                <wp:cNvGraphicFramePr/>
                <a:graphic xmlns:a="http://schemas.openxmlformats.org/drawingml/2006/main">
                  <a:graphicData uri="http://schemas.microsoft.com/office/word/2010/wordprocessingShape">
                    <wps:wsp>
                      <wps:cNvCnPr/>
                      <wps:spPr>
                        <a:xfrm>
                          <a:off x="0" y="0"/>
                          <a:ext cx="708660" cy="0"/>
                        </a:xfrm>
                        <a:prstGeom prst="line">
                          <a:avLst/>
                        </a:prstGeom>
                        <a:noFill/>
                        <a:ln w="19050" cap="flat" cmpd="sng" algn="ctr">
                          <a:solidFill>
                            <a:schemeClr val="accent2">
                              <a:lumMod val="40000"/>
                              <a:lumOff val="60000"/>
                            </a:scheme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49CFC" id="Conector reto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6.3pt,14.25pt" to="242.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" strokecolor="#f7caac [1301]" strokeweight="1.5pt">
                <v:stroke joinstyle="miter"/>
              </v:line>
            </w:pict>
          </mc:Fallback>
        </mc:AlternateContent>
      </w:r>
      <w:r>
        <w:rPr>
          <w:rFonts w:ascii="Arial" w:hAnsi="Arial" w:cs="Arial"/>
          <w:sz w:val="24"/>
        </w:rPr>
        <w:tab/>
      </w:r>
      <w:r>
        <w:rPr>
          <w:rFonts w:ascii="Arial" w:hAnsi="Arial" w:cs="Arial"/>
          <w:sz w:val="24"/>
        </w:rPr>
        <w:tab/>
      </w:r>
      <w:r>
        <w:rPr>
          <w:rFonts w:ascii="Arial" w:hAnsi="Arial" w:cs="Arial"/>
          <w:sz w:val="24"/>
        </w:rPr>
        <w:tab/>
      </w:r>
    </w:p>
    <w:p w14:paraId="09EEDC18" w14:textId="358F532A" w:rsidR="006E6943" w:rsidRDefault="006E6943" w:rsidP="00961B9E">
      <w:pPr>
        <w:tabs>
          <w:tab w:val="left" w:pos="6510"/>
        </w:tabs>
        <w:jc w:val="both"/>
        <w:rPr>
          <w:rFonts w:ascii="Arial" w:hAnsi="Arial" w:cs="Arial"/>
          <w:sz w:val="24"/>
        </w:rPr>
      </w:pPr>
      <w:r>
        <w:rPr>
          <w:rFonts w:cs="Arial"/>
          <w:bCs/>
          <w:noProof/>
          <w:lang w:eastAsia="pt-BR"/>
        </w:rPr>
        <mc:AlternateContent>
          <mc:Choice Requires="wps">
            <w:drawing>
              <wp:anchor distT="0" distB="0" distL="114300" distR="114300" simplePos="0" relativeHeight="251674624" behindDoc="0" locked="0" layoutInCell="1" allowOverlap="1" wp14:anchorId="3B13BB97" wp14:editId="12B6F3BE">
                <wp:simplePos x="0" y="0"/>
                <wp:positionH relativeFrom="column">
                  <wp:posOffset>1577975</wp:posOffset>
                </wp:positionH>
                <wp:positionV relativeFrom="paragraph">
                  <wp:posOffset>157480</wp:posOffset>
                </wp:positionV>
                <wp:extent cx="129540" cy="205740"/>
                <wp:effectExtent l="19050" t="0" r="41910" b="41910"/>
                <wp:wrapNone/>
                <wp:docPr id="22" name="Seta: para Baixo 39"/>
                <wp:cNvGraphicFramePr/>
                <a:graphic xmlns:a="http://schemas.openxmlformats.org/drawingml/2006/main">
                  <a:graphicData uri="http://schemas.microsoft.com/office/word/2010/wordprocessingShape">
                    <wps:wsp>
                      <wps:cNvSpPr/>
                      <wps:spPr>
                        <a:xfrm>
                          <a:off x="0" y="0"/>
                          <a:ext cx="129540" cy="205740"/>
                        </a:xfrm>
                        <a:prstGeom prst="downArrow">
                          <a:avLst/>
                        </a:prstGeom>
                        <a:solidFill>
                          <a:sysClr val="window" lastClr="FFFFFF"/>
                        </a:solidFill>
                        <a:ln w="12700" cap="flat" cmpd="sng" algn="ctr">
                          <a:solidFill>
                            <a:schemeClr val="accent2">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C0E28" id="Seta: para Baixo 39" o:spid="_x0000_s1026" type="#_x0000_t67" style="position:absolute;margin-left:124.25pt;margin-top:12.4pt;width:10.2pt;height:16.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" adj="14800" fillcolor="window" strokecolor="#f7caac [1301]" strokeweight="1pt"/>
            </w:pict>
          </mc:Fallback>
        </mc:AlternateContent>
      </w:r>
    </w:p>
    <w:p w14:paraId="20CD678B" w14:textId="78B700AC" w:rsidR="006B657D" w:rsidRDefault="006B657D" w:rsidP="00961B9E">
      <w:pPr>
        <w:tabs>
          <w:tab w:val="left" w:pos="6510"/>
        </w:tabs>
        <w:spacing w:after="0" w:line="240" w:lineRule="auto"/>
        <w:ind w:firstLine="709"/>
        <w:jc w:val="both"/>
        <w:rPr>
          <w:rFonts w:ascii="Arial" w:hAnsi="Arial" w:cs="Arial"/>
          <w:sz w:val="24"/>
        </w:rPr>
      </w:pPr>
    </w:p>
    <w:p w14:paraId="0B73FC1B" w14:textId="1FA1C7F6" w:rsidR="00E63A68" w:rsidRDefault="00E63A68" w:rsidP="00961B9E">
      <w:pPr>
        <w:tabs>
          <w:tab w:val="left" w:pos="6510"/>
        </w:tabs>
        <w:spacing w:after="0" w:line="240" w:lineRule="auto"/>
        <w:ind w:firstLine="709"/>
        <w:jc w:val="both"/>
        <w:rPr>
          <w:rFonts w:ascii="Arial" w:hAnsi="Arial" w:cs="Arial"/>
          <w:sz w:val="24"/>
        </w:rPr>
      </w:pPr>
      <w:r>
        <w:rPr>
          <w:rFonts w:cs="Arial"/>
          <w:bCs/>
          <w:noProof/>
          <w:lang w:eastAsia="pt-BR"/>
        </w:rPr>
        <mc:AlternateContent>
          <mc:Choice Requires="wps">
            <w:drawing>
              <wp:anchor distT="0" distB="0" distL="114300" distR="114300" simplePos="0" relativeHeight="251708416" behindDoc="0" locked="0" layoutInCell="1" allowOverlap="1" wp14:anchorId="3705F6EE" wp14:editId="7E749759">
                <wp:simplePos x="0" y="0"/>
                <wp:positionH relativeFrom="column">
                  <wp:posOffset>1581150</wp:posOffset>
                </wp:positionH>
                <wp:positionV relativeFrom="paragraph">
                  <wp:posOffset>54610</wp:posOffset>
                </wp:positionV>
                <wp:extent cx="129540" cy="205740"/>
                <wp:effectExtent l="19050" t="0" r="41910" b="41910"/>
                <wp:wrapNone/>
                <wp:docPr id="4" name="Seta: para Baixo 39"/>
                <wp:cNvGraphicFramePr/>
                <a:graphic xmlns:a="http://schemas.openxmlformats.org/drawingml/2006/main">
                  <a:graphicData uri="http://schemas.microsoft.com/office/word/2010/wordprocessingShape">
                    <wps:wsp>
                      <wps:cNvSpPr/>
                      <wps:spPr>
                        <a:xfrm>
                          <a:off x="0" y="0"/>
                          <a:ext cx="129540" cy="205740"/>
                        </a:xfrm>
                        <a:prstGeom prst="downArrow">
                          <a:avLst/>
                        </a:prstGeom>
                        <a:solidFill>
                          <a:sysClr val="window" lastClr="FFFFFF"/>
                        </a:solidFill>
                        <a:ln w="12700" cap="flat" cmpd="sng" algn="ctr">
                          <a:solidFill>
                            <a:schemeClr val="accent2">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2349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39" o:spid="_x0000_s1026" type="#_x0000_t67" style="position:absolute;margin-left:124.5pt;margin-top:4.3pt;width:10.2pt;height:16.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" adj="14800" fillcolor="window" strokecolor="#f7caac [1301]" strokeweight="1pt"/>
            </w:pict>
          </mc:Fallback>
        </mc:AlternateContent>
      </w:r>
      <w:r w:rsidR="006E6943">
        <w:rPr>
          <w:rFonts w:ascii="Arial" w:hAnsi="Arial" w:cs="Arial"/>
          <w:sz w:val="24"/>
        </w:rPr>
        <w:tab/>
      </w:r>
    </w:p>
    <w:p w14:paraId="7431BC7B" w14:textId="7B9B4A9B" w:rsidR="006E6943" w:rsidRDefault="006E6943" w:rsidP="00961B9E">
      <w:pPr>
        <w:tabs>
          <w:tab w:val="left" w:pos="6510"/>
        </w:tabs>
        <w:spacing w:after="0" w:line="240" w:lineRule="auto"/>
        <w:ind w:firstLine="709"/>
        <w:jc w:val="both"/>
        <w:rPr>
          <w:rFonts w:ascii="Arial" w:hAnsi="Arial" w:cs="Arial"/>
          <w:sz w:val="24"/>
        </w:rPr>
      </w:pPr>
      <w:r>
        <w:rPr>
          <w:rFonts w:ascii="Arial" w:hAnsi="Arial" w:cs="Arial"/>
          <w:sz w:val="24"/>
        </w:rPr>
        <w:tab/>
      </w:r>
      <w:r>
        <w:rPr>
          <w:rFonts w:ascii="Arial" w:hAnsi="Arial" w:cs="Arial"/>
          <w:sz w:val="24"/>
        </w:rPr>
        <w:tab/>
      </w:r>
    </w:p>
    <w:p w14:paraId="3318B9C3" w14:textId="1720AA37" w:rsidR="006E6943" w:rsidRPr="007F039F" w:rsidRDefault="006B657D" w:rsidP="00961B9E">
      <w:pPr>
        <w:tabs>
          <w:tab w:val="left" w:pos="1425"/>
        </w:tabs>
        <w:jc w:val="both"/>
        <w:rPr>
          <w:rFonts w:ascii="Arial" w:hAnsi="Arial" w:cs="Arial"/>
          <w:sz w:val="24"/>
        </w:rPr>
      </w:pPr>
      <w:r>
        <w:rPr>
          <w:rFonts w:ascii="Arial" w:hAnsi="Arial" w:cs="Arial"/>
          <w:noProof/>
          <w:sz w:val="24"/>
          <w:lang w:eastAsia="pt-BR"/>
        </w:rPr>
        <mc:AlternateContent>
          <mc:Choice Requires="wps">
            <w:drawing>
              <wp:anchor distT="0" distB="0" distL="114300" distR="114300" simplePos="0" relativeHeight="251663360" behindDoc="0" locked="0" layoutInCell="1" allowOverlap="1" wp14:anchorId="68AF5EAF" wp14:editId="2E363DE3">
                <wp:simplePos x="0" y="0"/>
                <wp:positionH relativeFrom="column">
                  <wp:posOffset>15240</wp:posOffset>
                </wp:positionH>
                <wp:positionV relativeFrom="paragraph">
                  <wp:posOffset>-91489</wp:posOffset>
                </wp:positionV>
                <wp:extent cx="447675" cy="1219200"/>
                <wp:effectExtent l="0" t="0" r="28575" b="19050"/>
                <wp:wrapNone/>
                <wp:docPr id="9" name="Fluxograma: Processo alternativo 9"/>
                <wp:cNvGraphicFramePr/>
                <a:graphic xmlns:a="http://schemas.openxmlformats.org/drawingml/2006/main">
                  <a:graphicData uri="http://schemas.microsoft.com/office/word/2010/wordprocessingShape">
                    <wps:wsp>
                      <wps:cNvSpPr/>
                      <wps:spPr>
                        <a:xfrm>
                          <a:off x="0" y="0"/>
                          <a:ext cx="447675" cy="1219200"/>
                        </a:xfrm>
                        <a:prstGeom prst="flowChartAlternateProcess">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4E4CE" id="Fluxograma: Processo alternativo 9" o:spid="_x0000_s1026" type="#_x0000_t176" style="position:absolute;margin-left:1.2pt;margin-top:-7.2pt;width:35.25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" fillcolor="#f7caac [1301]" strokecolor="#1f3763 [1604]" strokeweight="1pt"/>
            </w:pict>
          </mc:Fallback>
        </mc:AlternateContent>
      </w:r>
      <w:r w:rsidR="00A015DB">
        <w:rPr>
          <w:rFonts w:ascii="Arial" w:hAnsi="Arial" w:cs="Arial"/>
          <w:noProof/>
          <w:sz w:val="24"/>
          <w:lang w:eastAsia="pt-BR"/>
        </w:rPr>
        <mc:AlternateContent>
          <mc:Choice Requires="wps">
            <w:drawing>
              <wp:anchor distT="0" distB="0" distL="114300" distR="114300" simplePos="0" relativeHeight="251702272" behindDoc="0" locked="0" layoutInCell="1" allowOverlap="1" wp14:anchorId="1DFDA4B0" wp14:editId="6635FF56">
                <wp:simplePos x="0" y="0"/>
                <wp:positionH relativeFrom="column">
                  <wp:posOffset>3152775</wp:posOffset>
                </wp:positionH>
                <wp:positionV relativeFrom="paragraph">
                  <wp:posOffset>5715</wp:posOffset>
                </wp:positionV>
                <wp:extent cx="1685925" cy="1053465"/>
                <wp:effectExtent l="0" t="0" r="28575" b="13335"/>
                <wp:wrapNone/>
                <wp:docPr id="18" name="Retângulo 18"/>
                <wp:cNvGraphicFramePr/>
                <a:graphic xmlns:a="http://schemas.openxmlformats.org/drawingml/2006/main">
                  <a:graphicData uri="http://schemas.microsoft.com/office/word/2010/wordprocessingShape">
                    <wps:wsp>
                      <wps:cNvSpPr/>
                      <wps:spPr>
                        <a:xfrm>
                          <a:off x="0" y="0"/>
                          <a:ext cx="1685925" cy="1053465"/>
                        </a:xfrm>
                        <a:prstGeom prst="rect">
                          <a:avLst/>
                        </a:prstGeom>
                        <a:solidFill>
                          <a:schemeClr val="bg1"/>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8CEBB" w14:textId="582B168C"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Google Acadêmico (44)</w:t>
                            </w:r>
                          </w:p>
                          <w:p w14:paraId="5CDFC98D" w14:textId="1EF2E2A7"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Lilacs</w:t>
                            </w:r>
                            <w:r w:rsidRPr="000E5ACD">
                              <w:rPr>
                                <w:rFonts w:ascii="Arial" w:hAnsi="Arial" w:cs="Arial"/>
                                <w:color w:val="000000" w:themeColor="text1"/>
                                <w:sz w:val="20"/>
                              </w:rPr>
                              <w:t xml:space="preserve"> </w:t>
                            </w:r>
                            <w:r>
                              <w:rPr>
                                <w:rFonts w:ascii="Arial" w:hAnsi="Arial" w:cs="Arial"/>
                                <w:color w:val="000000" w:themeColor="text1"/>
                                <w:sz w:val="20"/>
                              </w:rPr>
                              <w:t>(5)</w:t>
                            </w:r>
                          </w:p>
                          <w:p w14:paraId="10441C76" w14:textId="51693502"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SciELO</w:t>
                            </w:r>
                            <w:r w:rsidRPr="000E5ACD">
                              <w:rPr>
                                <w:rFonts w:ascii="Arial" w:hAnsi="Arial" w:cs="Arial"/>
                                <w:color w:val="000000" w:themeColor="text1"/>
                                <w:sz w:val="20"/>
                              </w:rPr>
                              <w:t xml:space="preserve"> </w:t>
                            </w:r>
                            <w:r>
                              <w:rPr>
                                <w:rFonts w:ascii="Arial" w:hAnsi="Arial" w:cs="Arial"/>
                                <w:color w:val="000000" w:themeColor="text1"/>
                                <w:sz w:val="20"/>
                              </w:rPr>
                              <w:t>(2)</w:t>
                            </w:r>
                          </w:p>
                          <w:p w14:paraId="2004A679" w14:textId="48E50D63"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PubMed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A4B0" id="Retângulo 18" o:spid="_x0000_s1033" style="position:absolute;left:0;text-align:left;margin-left:248.25pt;margin-top:.45pt;width:132.75pt;height:8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" fillcolor="white [3212]" strokecolor="#f7caac [1301]" strokeweight="1pt">
                <v:textbox>
                  <w:txbxContent>
                    <w:p w14:paraId="50B8CEBB" w14:textId="582B168C"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Google Acadêmico (44)</w:t>
                      </w:r>
                    </w:p>
                    <w:p w14:paraId="5CDFC98D" w14:textId="1EF2E2A7" w:rsidR="00035264" w:rsidRPr="000E5ACD" w:rsidRDefault="00035264" w:rsidP="00A015DB">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Lilacs</w:t>
                      </w:r>
                      <w:proofErr w:type="spellEnd"/>
                      <w:r w:rsidRPr="000E5ACD">
                        <w:rPr>
                          <w:rFonts w:ascii="Arial" w:hAnsi="Arial" w:cs="Arial"/>
                          <w:color w:val="000000" w:themeColor="text1"/>
                          <w:sz w:val="20"/>
                        </w:rPr>
                        <w:t xml:space="preserve"> </w:t>
                      </w:r>
                      <w:r>
                        <w:rPr>
                          <w:rFonts w:ascii="Arial" w:hAnsi="Arial" w:cs="Arial"/>
                          <w:color w:val="000000" w:themeColor="text1"/>
                          <w:sz w:val="20"/>
                        </w:rPr>
                        <w:t>(5)</w:t>
                      </w:r>
                    </w:p>
                    <w:p w14:paraId="10441C76" w14:textId="51693502" w:rsidR="00035264" w:rsidRPr="000E5ACD" w:rsidRDefault="00035264" w:rsidP="00A015DB">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SciELO</w:t>
                      </w:r>
                      <w:proofErr w:type="spellEnd"/>
                      <w:r w:rsidRPr="000E5ACD">
                        <w:rPr>
                          <w:rFonts w:ascii="Arial" w:hAnsi="Arial" w:cs="Arial"/>
                          <w:color w:val="000000" w:themeColor="text1"/>
                          <w:sz w:val="20"/>
                        </w:rPr>
                        <w:t xml:space="preserve"> </w:t>
                      </w:r>
                      <w:r>
                        <w:rPr>
                          <w:rFonts w:ascii="Arial" w:hAnsi="Arial" w:cs="Arial"/>
                          <w:color w:val="000000" w:themeColor="text1"/>
                          <w:sz w:val="20"/>
                        </w:rPr>
                        <w:t>(2)</w:t>
                      </w:r>
                    </w:p>
                    <w:p w14:paraId="2004A679" w14:textId="48E50D63" w:rsidR="00035264" w:rsidRPr="000E5ACD" w:rsidRDefault="00035264" w:rsidP="00A015DB">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PubMed</w:t>
                      </w:r>
                      <w:proofErr w:type="spellEnd"/>
                      <w:r>
                        <w:rPr>
                          <w:rFonts w:ascii="Arial" w:hAnsi="Arial" w:cs="Arial"/>
                          <w:color w:val="000000" w:themeColor="text1"/>
                          <w:sz w:val="20"/>
                        </w:rPr>
                        <w:t xml:space="preserve"> (0)</w:t>
                      </w:r>
                    </w:p>
                  </w:txbxContent>
                </v:textbox>
              </v:rect>
            </w:pict>
          </mc:Fallback>
        </mc:AlternateContent>
      </w:r>
      <w:r w:rsidR="00A015DB">
        <w:rPr>
          <w:rFonts w:ascii="Arial" w:hAnsi="Arial" w:cs="Arial"/>
          <w:noProof/>
          <w:sz w:val="24"/>
          <w:lang w:eastAsia="pt-BR"/>
        </w:rPr>
        <mc:AlternateContent>
          <mc:Choice Requires="wps">
            <w:drawing>
              <wp:anchor distT="0" distB="0" distL="114300" distR="114300" simplePos="0" relativeHeight="251700224" behindDoc="0" locked="0" layoutInCell="1" allowOverlap="1" wp14:anchorId="71C43E13" wp14:editId="1260E366">
                <wp:simplePos x="0" y="0"/>
                <wp:positionH relativeFrom="column">
                  <wp:posOffset>800100</wp:posOffset>
                </wp:positionH>
                <wp:positionV relativeFrom="paragraph">
                  <wp:posOffset>15240</wp:posOffset>
                </wp:positionV>
                <wp:extent cx="1685925" cy="1053465"/>
                <wp:effectExtent l="0" t="0" r="28575" b="13335"/>
                <wp:wrapNone/>
                <wp:docPr id="17" name="Retângulo 17"/>
                <wp:cNvGraphicFramePr/>
                <a:graphic xmlns:a="http://schemas.openxmlformats.org/drawingml/2006/main">
                  <a:graphicData uri="http://schemas.microsoft.com/office/word/2010/wordprocessingShape">
                    <wps:wsp>
                      <wps:cNvSpPr/>
                      <wps:spPr>
                        <a:xfrm>
                          <a:off x="0" y="0"/>
                          <a:ext cx="1685925" cy="1053465"/>
                        </a:xfrm>
                        <a:prstGeom prst="rect">
                          <a:avLst/>
                        </a:prstGeom>
                        <a:solidFill>
                          <a:schemeClr val="bg1"/>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BD71C" w14:textId="76C74590" w:rsidR="00035264" w:rsidRDefault="00035264" w:rsidP="00A015DB">
                            <w:pPr>
                              <w:spacing w:after="0" w:line="240" w:lineRule="auto"/>
                              <w:jc w:val="both"/>
                              <w:rPr>
                                <w:rFonts w:ascii="Arial" w:hAnsi="Arial" w:cs="Arial"/>
                                <w:color w:val="000000" w:themeColor="text1"/>
                                <w:sz w:val="20"/>
                              </w:rPr>
                            </w:pPr>
                            <w:r>
                              <w:rPr>
                                <w:rFonts w:ascii="Arial" w:hAnsi="Arial" w:cs="Arial"/>
                                <w:color w:val="000000" w:themeColor="text1"/>
                                <w:sz w:val="20"/>
                              </w:rPr>
                              <w:t>Artigos excluídos de acordo com os critérios de exclusão.</w:t>
                            </w:r>
                          </w:p>
                          <w:p w14:paraId="75847D49" w14:textId="02267185" w:rsidR="00035264" w:rsidRPr="00A015DB"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(n=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43E13" id="Retângulo 17" o:spid="_x0000_s1034" style="position:absolute;left:0;text-align:left;margin-left:63pt;margin-top:1.2pt;width:132.75pt;height:8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" fillcolor="white [3212]" strokecolor="#f7caac [1301]" strokeweight="1pt">
                <v:textbox>
                  <w:txbxContent>
                    <w:p w14:paraId="77EBD71C" w14:textId="76C74590" w:rsidR="00035264" w:rsidRDefault="00035264" w:rsidP="00A015DB">
                      <w:pPr>
                        <w:spacing w:after="0" w:line="240" w:lineRule="auto"/>
                        <w:jc w:val="both"/>
                        <w:rPr>
                          <w:rFonts w:ascii="Arial" w:hAnsi="Arial" w:cs="Arial"/>
                          <w:color w:val="000000" w:themeColor="text1"/>
                          <w:sz w:val="20"/>
                        </w:rPr>
                      </w:pPr>
                      <w:r>
                        <w:rPr>
                          <w:rFonts w:ascii="Arial" w:hAnsi="Arial" w:cs="Arial"/>
                          <w:color w:val="000000" w:themeColor="text1"/>
                          <w:sz w:val="20"/>
                        </w:rPr>
                        <w:t>Artigos excluídos de acordo com os critérios de exclusão.</w:t>
                      </w:r>
                    </w:p>
                    <w:p w14:paraId="75847D49" w14:textId="02267185" w:rsidR="00035264" w:rsidRPr="00A015DB"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w:t>
                      </w:r>
                      <w:proofErr w:type="gramStart"/>
                      <w:r>
                        <w:rPr>
                          <w:rFonts w:ascii="Arial" w:hAnsi="Arial" w:cs="Arial"/>
                          <w:color w:val="000000" w:themeColor="text1"/>
                          <w:sz w:val="20"/>
                        </w:rPr>
                        <w:t>n</w:t>
                      </w:r>
                      <w:proofErr w:type="gramEnd"/>
                      <w:r>
                        <w:rPr>
                          <w:rFonts w:ascii="Arial" w:hAnsi="Arial" w:cs="Arial"/>
                          <w:color w:val="000000" w:themeColor="text1"/>
                          <w:sz w:val="20"/>
                        </w:rPr>
                        <w:t>= 51)</w:t>
                      </w:r>
                    </w:p>
                  </w:txbxContent>
                </v:textbox>
              </v:rect>
            </w:pict>
          </mc:Fallback>
        </mc:AlternateContent>
      </w:r>
      <w:r w:rsidR="006E6943">
        <w:rPr>
          <w:rFonts w:ascii="Arial" w:hAnsi="Arial" w:cs="Arial"/>
          <w:noProof/>
          <w:sz w:val="24"/>
          <w:lang w:eastAsia="pt-BR"/>
        </w:rPr>
        <mc:AlternateContent>
          <mc:Choice Requires="wps">
            <w:drawing>
              <wp:anchor distT="0" distB="0" distL="114300" distR="114300" simplePos="0" relativeHeight="251667456" behindDoc="0" locked="0" layoutInCell="1" allowOverlap="1" wp14:anchorId="1592B701" wp14:editId="140C4693">
                <wp:simplePos x="0" y="0"/>
                <wp:positionH relativeFrom="column">
                  <wp:posOffset>-232411</wp:posOffset>
                </wp:positionH>
                <wp:positionV relativeFrom="paragraph">
                  <wp:posOffset>365125</wp:posOffset>
                </wp:positionV>
                <wp:extent cx="933450" cy="247650"/>
                <wp:effectExtent l="0" t="0" r="19050" b="19050"/>
                <wp:wrapNone/>
                <wp:docPr id="14" name="Retângulo 14"/>
                <wp:cNvGraphicFramePr/>
                <a:graphic xmlns:a="http://schemas.openxmlformats.org/drawingml/2006/main">
                  <a:graphicData uri="http://schemas.microsoft.com/office/word/2010/wordprocessingShape">
                    <wps:wsp>
                      <wps:cNvSpPr/>
                      <wps:spPr>
                        <a:xfrm rot="16200000">
                          <a:off x="0" y="0"/>
                          <a:ext cx="933450" cy="24765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59D17" w14:textId="77777777" w:rsidR="00035264" w:rsidRPr="00BA6639" w:rsidRDefault="00035264" w:rsidP="006E6943">
                            <w:pPr>
                              <w:jc w:val="center"/>
                              <w:rPr>
                                <w:rFonts w:ascii="Arial" w:hAnsi="Arial" w:cs="Arial"/>
                                <w:color w:val="000000" w:themeColor="text1"/>
                                <w:sz w:val="24"/>
                              </w:rPr>
                            </w:pPr>
                            <w:r w:rsidRPr="00BA6639">
                              <w:rPr>
                                <w:rFonts w:ascii="Arial" w:hAnsi="Arial" w:cs="Arial"/>
                                <w:color w:val="000000" w:themeColor="text1"/>
                                <w:sz w:val="24"/>
                              </w:rPr>
                              <w:t>Exclusão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92B701" id="Retângulo 14" o:spid="_x0000_s1035" style="position:absolute;left:0;text-align:left;margin-left:-18.3pt;margin-top:28.75pt;width:73.5pt;height:19.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" fillcolor="#f7caac [1301]" strokecolor="#f7caac [1301]" strokeweight="1pt">
                <v:textbox>
                  <w:txbxContent>
                    <w:p w14:paraId="66059D17" w14:textId="77777777" w:rsidR="00035264" w:rsidRPr="00BA6639" w:rsidRDefault="00035264" w:rsidP="006E6943">
                      <w:pPr>
                        <w:jc w:val="center"/>
                        <w:rPr>
                          <w:rFonts w:ascii="Arial" w:hAnsi="Arial" w:cs="Arial"/>
                          <w:color w:val="000000" w:themeColor="text1"/>
                          <w:sz w:val="24"/>
                        </w:rPr>
                      </w:pPr>
                      <w:r w:rsidRPr="00BA6639">
                        <w:rPr>
                          <w:rFonts w:ascii="Arial" w:hAnsi="Arial" w:cs="Arial"/>
                          <w:color w:val="000000" w:themeColor="text1"/>
                          <w:sz w:val="24"/>
                        </w:rPr>
                        <w:t>Exclusão</w:t>
                      </w:r>
                    </w:p>
                  </w:txbxContent>
                </v:textbox>
              </v:rect>
            </w:pict>
          </mc:Fallback>
        </mc:AlternateContent>
      </w:r>
      <w:r w:rsidR="006E6943">
        <w:rPr>
          <w:rFonts w:ascii="Arial" w:hAnsi="Arial" w:cs="Arial"/>
          <w:sz w:val="24"/>
        </w:rPr>
        <w:tab/>
      </w:r>
    </w:p>
    <w:p w14:paraId="569B4A13" w14:textId="43924109" w:rsidR="006E6943" w:rsidRPr="007F039F" w:rsidRDefault="006E6943" w:rsidP="00961B9E">
      <w:pPr>
        <w:jc w:val="both"/>
        <w:rPr>
          <w:rFonts w:ascii="Arial" w:hAnsi="Arial" w:cs="Arial"/>
          <w:sz w:val="24"/>
        </w:rPr>
      </w:pPr>
      <w:r>
        <w:rPr>
          <w:rFonts w:cs="Arial"/>
          <w:bCs/>
          <w:noProof/>
          <w:lang w:eastAsia="pt-BR"/>
        </w:rPr>
        <mc:AlternateContent>
          <mc:Choice Requires="wps">
            <w:drawing>
              <wp:anchor distT="0" distB="0" distL="114300" distR="114300" simplePos="0" relativeHeight="251679744" behindDoc="0" locked="0" layoutInCell="1" allowOverlap="1" wp14:anchorId="2320B959" wp14:editId="1B6D13C0">
                <wp:simplePos x="0" y="0"/>
                <wp:positionH relativeFrom="column">
                  <wp:posOffset>2486025</wp:posOffset>
                </wp:positionH>
                <wp:positionV relativeFrom="paragraph">
                  <wp:posOffset>180340</wp:posOffset>
                </wp:positionV>
                <wp:extent cx="708660" cy="0"/>
                <wp:effectExtent l="0" t="0" r="34290" b="19050"/>
                <wp:wrapNone/>
                <wp:docPr id="30" name="Conector reto 30"/>
                <wp:cNvGraphicFramePr/>
                <a:graphic xmlns:a="http://schemas.openxmlformats.org/drawingml/2006/main">
                  <a:graphicData uri="http://schemas.microsoft.com/office/word/2010/wordprocessingShape">
                    <wps:wsp>
                      <wps:cNvCnPr/>
                      <wps:spPr>
                        <a:xfrm>
                          <a:off x="0" y="0"/>
                          <a:ext cx="708660" cy="0"/>
                        </a:xfrm>
                        <a:prstGeom prst="line">
                          <a:avLst/>
                        </a:prstGeom>
                        <a:noFill/>
                        <a:ln w="19050" cap="flat" cmpd="sng" algn="ctr">
                          <a:solidFill>
                            <a:schemeClr val="accent2">
                              <a:lumMod val="40000"/>
                              <a:lumOff val="60000"/>
                            </a:scheme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E67E8" id="Conector reto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5.75pt,14.2pt" to="25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" strokecolor="#f7caac [1301]" strokeweight="1.5pt">
                <v:stroke joinstyle="miter"/>
              </v:line>
            </w:pict>
          </mc:Fallback>
        </mc:AlternateContent>
      </w:r>
    </w:p>
    <w:p w14:paraId="42C66A20" w14:textId="33B7161C" w:rsidR="00961B9E" w:rsidRDefault="006E6943" w:rsidP="00961B9E">
      <w:pPr>
        <w:tabs>
          <w:tab w:val="left" w:pos="4005"/>
        </w:tabs>
        <w:jc w:val="both"/>
        <w:rPr>
          <w:rFonts w:ascii="Arial" w:hAnsi="Arial" w:cs="Arial"/>
          <w:sz w:val="24"/>
        </w:rPr>
      </w:pPr>
      <w:r>
        <w:rPr>
          <w:rFonts w:ascii="Arial" w:hAnsi="Arial" w:cs="Arial"/>
          <w:sz w:val="24"/>
        </w:rPr>
        <w:tab/>
      </w:r>
      <w:r>
        <w:rPr>
          <w:rFonts w:ascii="Arial" w:hAnsi="Arial" w:cs="Arial"/>
          <w:sz w:val="24"/>
        </w:rPr>
        <w:tab/>
      </w:r>
    </w:p>
    <w:p w14:paraId="6E85CA12" w14:textId="1DA5FBDE" w:rsidR="00E63A68" w:rsidRDefault="00961B9E" w:rsidP="00E63A68">
      <w:pPr>
        <w:tabs>
          <w:tab w:val="left" w:pos="3150"/>
        </w:tabs>
        <w:jc w:val="both"/>
        <w:rPr>
          <w:rFonts w:ascii="Arial" w:hAnsi="Arial" w:cs="Arial"/>
          <w:sz w:val="24"/>
        </w:rPr>
      </w:pPr>
      <w:r>
        <w:rPr>
          <w:rFonts w:cs="Arial"/>
          <w:bCs/>
          <w:noProof/>
          <w:lang w:eastAsia="pt-BR"/>
        </w:rPr>
        <mc:AlternateContent>
          <mc:Choice Requires="wps">
            <w:drawing>
              <wp:anchor distT="0" distB="0" distL="114300" distR="114300" simplePos="0" relativeHeight="251675648" behindDoc="0" locked="0" layoutInCell="1" allowOverlap="1" wp14:anchorId="15545BD7" wp14:editId="20B09B1A">
                <wp:simplePos x="0" y="0"/>
                <wp:positionH relativeFrom="column">
                  <wp:posOffset>1581150</wp:posOffset>
                </wp:positionH>
                <wp:positionV relativeFrom="paragraph">
                  <wp:posOffset>130810</wp:posOffset>
                </wp:positionV>
                <wp:extent cx="129540" cy="205740"/>
                <wp:effectExtent l="19050" t="0" r="41910" b="41910"/>
                <wp:wrapNone/>
                <wp:docPr id="23" name="Seta: para Baixo 39"/>
                <wp:cNvGraphicFramePr/>
                <a:graphic xmlns:a="http://schemas.openxmlformats.org/drawingml/2006/main">
                  <a:graphicData uri="http://schemas.microsoft.com/office/word/2010/wordprocessingShape">
                    <wps:wsp>
                      <wps:cNvSpPr/>
                      <wps:spPr>
                        <a:xfrm>
                          <a:off x="0" y="0"/>
                          <a:ext cx="129540" cy="205740"/>
                        </a:xfrm>
                        <a:prstGeom prst="downArrow">
                          <a:avLst/>
                        </a:prstGeom>
                        <a:solidFill>
                          <a:sysClr val="window" lastClr="FFFFFF"/>
                        </a:solidFill>
                        <a:ln w="12700" cap="flat" cmpd="sng" algn="ctr">
                          <a:solidFill>
                            <a:schemeClr val="accent2">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77069" id="Seta: para Baixo 39" o:spid="_x0000_s1026" type="#_x0000_t67" style="position:absolute;margin-left:124.5pt;margin-top:10.3pt;width:10.2pt;height:16.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" adj="14800" fillcolor="window" strokecolor="#f7caac [1301]" strokeweight="1pt"/>
            </w:pict>
          </mc:Fallback>
        </mc:AlternateContent>
      </w:r>
      <w:r w:rsidR="00E63A68">
        <w:rPr>
          <w:rFonts w:ascii="Arial" w:hAnsi="Arial" w:cs="Arial"/>
          <w:sz w:val="24"/>
        </w:rPr>
        <w:tab/>
      </w:r>
    </w:p>
    <w:p w14:paraId="7D29987C" w14:textId="24D529C8" w:rsidR="006E6943" w:rsidRDefault="00A015DB" w:rsidP="00961B9E">
      <w:pPr>
        <w:tabs>
          <w:tab w:val="left" w:pos="4005"/>
        </w:tabs>
        <w:jc w:val="both"/>
        <w:rPr>
          <w:rFonts w:ascii="Arial" w:hAnsi="Arial" w:cs="Arial"/>
          <w:sz w:val="24"/>
        </w:rPr>
      </w:pPr>
      <w:r>
        <w:rPr>
          <w:rFonts w:ascii="Arial" w:hAnsi="Arial" w:cs="Arial"/>
          <w:noProof/>
          <w:sz w:val="24"/>
          <w:lang w:eastAsia="pt-BR"/>
        </w:rPr>
        <mc:AlternateContent>
          <mc:Choice Requires="wps">
            <w:drawing>
              <wp:anchor distT="0" distB="0" distL="114300" distR="114300" simplePos="0" relativeHeight="251706368" behindDoc="0" locked="0" layoutInCell="1" allowOverlap="1" wp14:anchorId="59C0D092" wp14:editId="30AE606C">
                <wp:simplePos x="0" y="0"/>
                <wp:positionH relativeFrom="column">
                  <wp:posOffset>3147060</wp:posOffset>
                </wp:positionH>
                <wp:positionV relativeFrom="paragraph">
                  <wp:posOffset>56515</wp:posOffset>
                </wp:positionV>
                <wp:extent cx="1685925" cy="1053465"/>
                <wp:effectExtent l="0" t="0" r="28575" b="13335"/>
                <wp:wrapNone/>
                <wp:docPr id="20" name="Retângulo 20"/>
                <wp:cNvGraphicFramePr/>
                <a:graphic xmlns:a="http://schemas.openxmlformats.org/drawingml/2006/main">
                  <a:graphicData uri="http://schemas.microsoft.com/office/word/2010/wordprocessingShape">
                    <wps:wsp>
                      <wps:cNvSpPr/>
                      <wps:spPr>
                        <a:xfrm>
                          <a:off x="0" y="0"/>
                          <a:ext cx="1685925" cy="1053465"/>
                        </a:xfrm>
                        <a:prstGeom prst="rect">
                          <a:avLst/>
                        </a:prstGeom>
                        <a:solidFill>
                          <a:schemeClr val="bg1"/>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71DC2" w14:textId="03601C9F"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Google Acadêmico (2)</w:t>
                            </w:r>
                          </w:p>
                          <w:p w14:paraId="019D5B78" w14:textId="75AE143A"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Lilacs (1)</w:t>
                            </w:r>
                          </w:p>
                          <w:p w14:paraId="0CCAC2B8" w14:textId="224453FF"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SciELO</w:t>
                            </w:r>
                            <w:r w:rsidRPr="000E5ACD">
                              <w:rPr>
                                <w:rFonts w:ascii="Arial" w:hAnsi="Arial" w:cs="Arial"/>
                                <w:color w:val="000000" w:themeColor="text1"/>
                                <w:sz w:val="20"/>
                              </w:rPr>
                              <w:t xml:space="preserve"> </w:t>
                            </w:r>
                            <w:r>
                              <w:rPr>
                                <w:rFonts w:ascii="Arial" w:hAnsi="Arial" w:cs="Arial"/>
                                <w:color w:val="000000" w:themeColor="text1"/>
                                <w:sz w:val="20"/>
                              </w:rPr>
                              <w:t>(1)</w:t>
                            </w:r>
                          </w:p>
                          <w:p w14:paraId="599CC231" w14:textId="1A53D09F"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PubMed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0D092" id="Retângulo 20" o:spid="_x0000_s1036" style="position:absolute;left:0;text-align:left;margin-left:247.8pt;margin-top:4.45pt;width:132.75pt;height:8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" fillcolor="white [3212]" strokecolor="#f7caac [1301]" strokeweight="1pt">
                <v:textbox>
                  <w:txbxContent>
                    <w:p w14:paraId="32D71DC2" w14:textId="03601C9F"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Google Acadêmico (2)</w:t>
                      </w:r>
                    </w:p>
                    <w:p w14:paraId="019D5B78" w14:textId="75AE143A" w:rsidR="00035264" w:rsidRPr="000E5ACD" w:rsidRDefault="00035264" w:rsidP="00A015DB">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Lilacs</w:t>
                      </w:r>
                      <w:proofErr w:type="spellEnd"/>
                      <w:r>
                        <w:rPr>
                          <w:rFonts w:ascii="Arial" w:hAnsi="Arial" w:cs="Arial"/>
                          <w:color w:val="000000" w:themeColor="text1"/>
                          <w:sz w:val="20"/>
                        </w:rPr>
                        <w:t xml:space="preserve"> (1)</w:t>
                      </w:r>
                    </w:p>
                    <w:p w14:paraId="0CCAC2B8" w14:textId="224453FF" w:rsidR="00035264" w:rsidRPr="000E5ACD" w:rsidRDefault="00035264" w:rsidP="00A015DB">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SciELO</w:t>
                      </w:r>
                      <w:proofErr w:type="spellEnd"/>
                      <w:r w:rsidRPr="000E5ACD">
                        <w:rPr>
                          <w:rFonts w:ascii="Arial" w:hAnsi="Arial" w:cs="Arial"/>
                          <w:color w:val="000000" w:themeColor="text1"/>
                          <w:sz w:val="20"/>
                        </w:rPr>
                        <w:t xml:space="preserve"> </w:t>
                      </w:r>
                      <w:r>
                        <w:rPr>
                          <w:rFonts w:ascii="Arial" w:hAnsi="Arial" w:cs="Arial"/>
                          <w:color w:val="000000" w:themeColor="text1"/>
                          <w:sz w:val="20"/>
                        </w:rPr>
                        <w:t>(1)</w:t>
                      </w:r>
                    </w:p>
                    <w:p w14:paraId="599CC231" w14:textId="1A53D09F" w:rsidR="00035264" w:rsidRPr="000E5ACD" w:rsidRDefault="00035264" w:rsidP="00A015DB">
                      <w:pPr>
                        <w:spacing w:after="0" w:line="240" w:lineRule="auto"/>
                        <w:jc w:val="center"/>
                        <w:rPr>
                          <w:rFonts w:ascii="Arial" w:hAnsi="Arial" w:cs="Arial"/>
                          <w:color w:val="000000" w:themeColor="text1"/>
                          <w:sz w:val="20"/>
                        </w:rPr>
                      </w:pPr>
                      <w:proofErr w:type="spellStart"/>
                      <w:r>
                        <w:rPr>
                          <w:rFonts w:ascii="Arial" w:hAnsi="Arial" w:cs="Arial"/>
                          <w:color w:val="000000" w:themeColor="text1"/>
                          <w:sz w:val="20"/>
                        </w:rPr>
                        <w:t>PubMed</w:t>
                      </w:r>
                      <w:proofErr w:type="spellEnd"/>
                      <w:r>
                        <w:rPr>
                          <w:rFonts w:ascii="Arial" w:hAnsi="Arial" w:cs="Arial"/>
                          <w:color w:val="000000" w:themeColor="text1"/>
                          <w:sz w:val="20"/>
                        </w:rPr>
                        <w:t xml:space="preserve"> (1)</w:t>
                      </w:r>
                    </w:p>
                  </w:txbxContent>
                </v:textbox>
              </v:rect>
            </w:pict>
          </mc:Fallback>
        </mc:AlternateContent>
      </w:r>
      <w:r>
        <w:rPr>
          <w:rFonts w:ascii="Arial" w:hAnsi="Arial" w:cs="Arial"/>
          <w:noProof/>
          <w:sz w:val="24"/>
          <w:lang w:eastAsia="pt-BR"/>
        </w:rPr>
        <mc:AlternateContent>
          <mc:Choice Requires="wps">
            <w:drawing>
              <wp:anchor distT="0" distB="0" distL="114300" distR="114300" simplePos="0" relativeHeight="251704320" behindDoc="0" locked="0" layoutInCell="1" allowOverlap="1" wp14:anchorId="30127CEB" wp14:editId="3DEB01B9">
                <wp:simplePos x="0" y="0"/>
                <wp:positionH relativeFrom="column">
                  <wp:posOffset>800100</wp:posOffset>
                </wp:positionH>
                <wp:positionV relativeFrom="paragraph">
                  <wp:posOffset>56515</wp:posOffset>
                </wp:positionV>
                <wp:extent cx="1685925" cy="1053465"/>
                <wp:effectExtent l="0" t="0" r="28575" b="13335"/>
                <wp:wrapNone/>
                <wp:docPr id="19" name="Retângulo 19"/>
                <wp:cNvGraphicFramePr/>
                <a:graphic xmlns:a="http://schemas.openxmlformats.org/drawingml/2006/main">
                  <a:graphicData uri="http://schemas.microsoft.com/office/word/2010/wordprocessingShape">
                    <wps:wsp>
                      <wps:cNvSpPr/>
                      <wps:spPr>
                        <a:xfrm>
                          <a:off x="0" y="0"/>
                          <a:ext cx="1685925" cy="1053465"/>
                        </a:xfrm>
                        <a:prstGeom prst="rect">
                          <a:avLst/>
                        </a:prstGeom>
                        <a:solidFill>
                          <a:schemeClr val="bg1"/>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32E7E" w14:textId="62BA176C" w:rsidR="00035264"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Artigos incluídos na revisão integrativa da literatura.</w:t>
                            </w:r>
                          </w:p>
                          <w:p w14:paraId="07A1BC1B" w14:textId="2E763433"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(n=5)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27CEB" id="Retângulo 19" o:spid="_x0000_s1037" style="position:absolute;left:0;text-align:left;margin-left:63pt;margin-top:4.45pt;width:132.75pt;height:8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" fillcolor="white [3212]" strokecolor="#f7caac [1301]" strokeweight="1pt">
                <v:textbox>
                  <w:txbxContent>
                    <w:p w14:paraId="06F32E7E" w14:textId="62BA176C" w:rsidR="00035264"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Artigos incluídos na revisão integrativa da literatura.</w:t>
                      </w:r>
                    </w:p>
                    <w:p w14:paraId="07A1BC1B" w14:textId="2E763433" w:rsidR="00035264" w:rsidRPr="000E5ACD" w:rsidRDefault="00035264" w:rsidP="00A015DB">
                      <w:pPr>
                        <w:spacing w:after="0" w:line="240" w:lineRule="auto"/>
                        <w:jc w:val="center"/>
                        <w:rPr>
                          <w:rFonts w:ascii="Arial" w:hAnsi="Arial" w:cs="Arial"/>
                          <w:color w:val="000000" w:themeColor="text1"/>
                          <w:sz w:val="20"/>
                        </w:rPr>
                      </w:pPr>
                      <w:r>
                        <w:rPr>
                          <w:rFonts w:ascii="Arial" w:hAnsi="Arial" w:cs="Arial"/>
                          <w:color w:val="000000" w:themeColor="text1"/>
                          <w:sz w:val="20"/>
                        </w:rPr>
                        <w:t>(</w:t>
                      </w:r>
                      <w:proofErr w:type="gramStart"/>
                      <w:r>
                        <w:rPr>
                          <w:rFonts w:ascii="Arial" w:hAnsi="Arial" w:cs="Arial"/>
                          <w:color w:val="000000" w:themeColor="text1"/>
                          <w:sz w:val="20"/>
                        </w:rPr>
                        <w:t>n</w:t>
                      </w:r>
                      <w:proofErr w:type="gramEnd"/>
                      <w:r>
                        <w:rPr>
                          <w:rFonts w:ascii="Arial" w:hAnsi="Arial" w:cs="Arial"/>
                          <w:color w:val="000000" w:themeColor="text1"/>
                          <w:sz w:val="20"/>
                        </w:rPr>
                        <w:t>=5)</w:t>
                      </w:r>
                    </w:p>
                  </w:txbxContent>
                </v:textbox>
              </v:rect>
            </w:pict>
          </mc:Fallback>
        </mc:AlternateContent>
      </w:r>
      <w:r w:rsidR="006E6943">
        <w:rPr>
          <w:rFonts w:ascii="Arial" w:hAnsi="Arial" w:cs="Arial"/>
          <w:noProof/>
          <w:sz w:val="24"/>
          <w:lang w:eastAsia="pt-BR"/>
        </w:rPr>
        <mc:AlternateContent>
          <mc:Choice Requires="wps">
            <w:drawing>
              <wp:anchor distT="0" distB="0" distL="114300" distR="114300" simplePos="0" relativeHeight="251664384" behindDoc="0" locked="0" layoutInCell="1" allowOverlap="1" wp14:anchorId="07C39CC6" wp14:editId="5915C298">
                <wp:simplePos x="0" y="0"/>
                <wp:positionH relativeFrom="column">
                  <wp:posOffset>15240</wp:posOffset>
                </wp:positionH>
                <wp:positionV relativeFrom="paragraph">
                  <wp:posOffset>45085</wp:posOffset>
                </wp:positionV>
                <wp:extent cx="447675" cy="1304925"/>
                <wp:effectExtent l="0" t="0" r="28575" b="28575"/>
                <wp:wrapNone/>
                <wp:docPr id="10" name="Fluxograma: Processo alternativo 10"/>
                <wp:cNvGraphicFramePr/>
                <a:graphic xmlns:a="http://schemas.openxmlformats.org/drawingml/2006/main">
                  <a:graphicData uri="http://schemas.microsoft.com/office/word/2010/wordprocessingShape">
                    <wps:wsp>
                      <wps:cNvSpPr/>
                      <wps:spPr>
                        <a:xfrm>
                          <a:off x="0" y="0"/>
                          <a:ext cx="447675" cy="1304925"/>
                        </a:xfrm>
                        <a:prstGeom prst="flowChartAlternateProcess">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BCBBE" id="Fluxograma: Processo alternativo 10" o:spid="_x0000_s1026" type="#_x0000_t176" style="position:absolute;margin-left:1.2pt;margin-top:3.55pt;width:35.25pt;height:10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" fillcolor="#f7caac [1301]" strokecolor="#1f3763 [1604]" strokeweight="1pt"/>
            </w:pict>
          </mc:Fallback>
        </mc:AlternateContent>
      </w:r>
    </w:p>
    <w:p w14:paraId="3FCBC190" w14:textId="7D3FB98A" w:rsidR="006E6943" w:rsidRPr="007F7E83" w:rsidRDefault="006E6943" w:rsidP="00961B9E">
      <w:pPr>
        <w:tabs>
          <w:tab w:val="left" w:pos="1485"/>
        </w:tabs>
        <w:jc w:val="both"/>
        <w:rPr>
          <w:rFonts w:ascii="Arial" w:hAnsi="Arial" w:cs="Arial"/>
          <w:sz w:val="24"/>
        </w:rPr>
      </w:pPr>
      <w:r>
        <w:rPr>
          <w:rFonts w:ascii="Arial" w:hAnsi="Arial" w:cs="Arial"/>
          <w:noProof/>
          <w:sz w:val="24"/>
          <w:lang w:eastAsia="pt-BR"/>
        </w:rPr>
        <mc:AlternateContent>
          <mc:Choice Requires="wps">
            <w:drawing>
              <wp:anchor distT="0" distB="0" distL="114300" distR="114300" simplePos="0" relativeHeight="251668480" behindDoc="0" locked="0" layoutInCell="1" allowOverlap="1" wp14:anchorId="33BF9E8D" wp14:editId="5991EF89">
                <wp:simplePos x="0" y="0"/>
                <wp:positionH relativeFrom="column">
                  <wp:posOffset>-237491</wp:posOffset>
                </wp:positionH>
                <wp:positionV relativeFrom="paragraph">
                  <wp:posOffset>264160</wp:posOffset>
                </wp:positionV>
                <wp:extent cx="947737" cy="247650"/>
                <wp:effectExtent l="6985" t="0" r="12065" b="12065"/>
                <wp:wrapNone/>
                <wp:docPr id="15" name="Retângulo 15"/>
                <wp:cNvGraphicFramePr/>
                <a:graphic xmlns:a="http://schemas.openxmlformats.org/drawingml/2006/main">
                  <a:graphicData uri="http://schemas.microsoft.com/office/word/2010/wordprocessingShape">
                    <wps:wsp>
                      <wps:cNvSpPr/>
                      <wps:spPr>
                        <a:xfrm rot="16200000">
                          <a:off x="0" y="0"/>
                          <a:ext cx="947737" cy="24765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EF4D4" w14:textId="77777777" w:rsidR="00035264" w:rsidRPr="00BA6639" w:rsidRDefault="00035264" w:rsidP="006E6943">
                            <w:pPr>
                              <w:jc w:val="center"/>
                              <w:rPr>
                                <w:rFonts w:ascii="Arial" w:hAnsi="Arial" w:cs="Arial"/>
                                <w:color w:val="000000" w:themeColor="text1"/>
                                <w:sz w:val="24"/>
                              </w:rPr>
                            </w:pPr>
                            <w:r>
                              <w:rPr>
                                <w:rFonts w:ascii="Arial" w:hAnsi="Arial" w:cs="Arial"/>
                                <w:color w:val="000000" w:themeColor="text1"/>
                                <w:sz w:val="24"/>
                              </w:rPr>
                              <w:t>Inclusão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BF9E8D" id="Retângulo 15" o:spid="_x0000_s1038" style="position:absolute;left:0;text-align:left;margin-left:-18.7pt;margin-top:20.8pt;width:74.6pt;height:19.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" fillcolor="#f7caac [1301]" strokecolor="#f7caac [1301]" strokeweight="1pt">
                <v:textbox>
                  <w:txbxContent>
                    <w:p w14:paraId="42CEF4D4" w14:textId="77777777" w:rsidR="00035264" w:rsidRPr="00BA6639" w:rsidRDefault="00035264" w:rsidP="006E6943">
                      <w:pPr>
                        <w:jc w:val="center"/>
                        <w:rPr>
                          <w:rFonts w:ascii="Arial" w:hAnsi="Arial" w:cs="Arial"/>
                          <w:color w:val="000000" w:themeColor="text1"/>
                          <w:sz w:val="24"/>
                        </w:rPr>
                      </w:pPr>
                      <w:r>
                        <w:rPr>
                          <w:rFonts w:ascii="Arial" w:hAnsi="Arial" w:cs="Arial"/>
                          <w:color w:val="000000" w:themeColor="text1"/>
                          <w:sz w:val="24"/>
                        </w:rPr>
                        <w:t>Inclusão</w:t>
                      </w:r>
                    </w:p>
                  </w:txbxContent>
                </v:textbox>
              </v:rect>
            </w:pict>
          </mc:Fallback>
        </mc:AlternateContent>
      </w:r>
      <w:r>
        <w:rPr>
          <w:rFonts w:cs="Arial"/>
          <w:bCs/>
          <w:noProof/>
          <w:lang w:eastAsia="pt-BR"/>
        </w:rPr>
        <mc:AlternateContent>
          <mc:Choice Requires="wps">
            <w:drawing>
              <wp:anchor distT="0" distB="0" distL="114300" distR="114300" simplePos="0" relativeHeight="251680768" behindDoc="0" locked="0" layoutInCell="1" allowOverlap="1" wp14:anchorId="2CB24B8E" wp14:editId="23E24D8A">
                <wp:simplePos x="0" y="0"/>
                <wp:positionH relativeFrom="column">
                  <wp:posOffset>2486025</wp:posOffset>
                </wp:positionH>
                <wp:positionV relativeFrom="paragraph">
                  <wp:posOffset>281305</wp:posOffset>
                </wp:positionV>
                <wp:extent cx="708660" cy="0"/>
                <wp:effectExtent l="0" t="0" r="34290" b="19050"/>
                <wp:wrapNone/>
                <wp:docPr id="31" name="Conector reto 31"/>
                <wp:cNvGraphicFramePr/>
                <a:graphic xmlns:a="http://schemas.openxmlformats.org/drawingml/2006/main">
                  <a:graphicData uri="http://schemas.microsoft.com/office/word/2010/wordprocessingShape">
                    <wps:wsp>
                      <wps:cNvCnPr/>
                      <wps:spPr>
                        <a:xfrm>
                          <a:off x="0" y="0"/>
                          <a:ext cx="708660" cy="0"/>
                        </a:xfrm>
                        <a:prstGeom prst="line">
                          <a:avLst/>
                        </a:prstGeom>
                        <a:noFill/>
                        <a:ln w="19050" cap="flat" cmpd="sng" algn="ctr">
                          <a:solidFill>
                            <a:schemeClr val="accent2">
                              <a:lumMod val="40000"/>
                              <a:lumOff val="60000"/>
                            </a:scheme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3D25D" id="Conector reto 3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5.75pt,22.15pt" to="251.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" strokecolor="#f7caac [1301]" strokeweight="1.5pt">
                <v:stroke joinstyle="miter"/>
              </v:line>
            </w:pict>
          </mc:Fallback>
        </mc:AlternateContent>
      </w:r>
      <w:r>
        <w:rPr>
          <w:rFonts w:ascii="Arial" w:hAnsi="Arial" w:cs="Arial"/>
          <w:sz w:val="24"/>
        </w:rPr>
        <w:tab/>
      </w:r>
    </w:p>
    <w:p w14:paraId="523BA8E9" w14:textId="77777777" w:rsidR="00961B9E" w:rsidRPr="007F7E83" w:rsidRDefault="00961B9E" w:rsidP="00961B9E">
      <w:pPr>
        <w:rPr>
          <w:rFonts w:ascii="Arial" w:hAnsi="Arial" w:cs="Arial"/>
          <w:sz w:val="24"/>
        </w:rPr>
      </w:pPr>
    </w:p>
    <w:p w14:paraId="133B4D0E" w14:textId="77777777" w:rsidR="006E6943" w:rsidRPr="007F7E83" w:rsidRDefault="006E6943" w:rsidP="006E6943">
      <w:pPr>
        <w:rPr>
          <w:rFonts w:ascii="Arial" w:hAnsi="Arial" w:cs="Arial"/>
          <w:sz w:val="24"/>
        </w:rPr>
      </w:pPr>
    </w:p>
    <w:p w14:paraId="065C396A" w14:textId="77777777" w:rsidR="00657E31" w:rsidRDefault="00657E31" w:rsidP="001A527A">
      <w:pPr>
        <w:spacing w:after="0" w:line="360" w:lineRule="auto"/>
        <w:jc w:val="both"/>
        <w:rPr>
          <w:rFonts w:ascii="Arial" w:hAnsi="Arial" w:cs="Arial"/>
          <w:sz w:val="24"/>
        </w:rPr>
      </w:pPr>
    </w:p>
    <w:p w14:paraId="1B134B96" w14:textId="5BF9B48D" w:rsidR="00657E31" w:rsidRPr="00E63A68" w:rsidRDefault="00657E31" w:rsidP="00E63A68">
      <w:pPr>
        <w:spacing w:after="0" w:line="360" w:lineRule="auto"/>
        <w:rPr>
          <w:rFonts w:ascii="Arial" w:hAnsi="Arial" w:cs="Arial"/>
          <w:sz w:val="20"/>
          <w:szCs w:val="24"/>
        </w:rPr>
      </w:pPr>
      <w:r w:rsidRPr="00E63A68">
        <w:rPr>
          <w:rFonts w:ascii="Arial" w:hAnsi="Arial" w:cs="Arial"/>
          <w:sz w:val="20"/>
        </w:rPr>
        <w:t xml:space="preserve">Fonte: </w:t>
      </w:r>
      <w:r w:rsidR="00A41542" w:rsidRPr="00E63A68">
        <w:rPr>
          <w:rFonts w:ascii="Arial" w:hAnsi="Arial" w:cs="Arial"/>
          <w:sz w:val="20"/>
        </w:rPr>
        <w:t>Elaborado pelo autor (2023).</w:t>
      </w:r>
    </w:p>
    <w:p w14:paraId="76E50A5B" w14:textId="77777777" w:rsidR="00657E31" w:rsidRDefault="00657E31" w:rsidP="00741729">
      <w:pPr>
        <w:jc w:val="both"/>
        <w:rPr>
          <w:rFonts w:ascii="Arial" w:hAnsi="Arial" w:cs="Arial"/>
          <w:color w:val="FF0000"/>
          <w:sz w:val="24"/>
          <w:szCs w:val="24"/>
        </w:rPr>
      </w:pPr>
    </w:p>
    <w:p w14:paraId="156ADB96" w14:textId="77777777" w:rsidR="00A41542" w:rsidRDefault="00A41542" w:rsidP="00741729">
      <w:pPr>
        <w:jc w:val="both"/>
        <w:rPr>
          <w:rFonts w:ascii="Arial" w:hAnsi="Arial" w:cs="Arial"/>
          <w:sz w:val="24"/>
          <w:szCs w:val="24"/>
        </w:rPr>
      </w:pPr>
    </w:p>
    <w:p w14:paraId="3350DED1" w14:textId="77777777" w:rsidR="00407FBC" w:rsidRDefault="00407FBC" w:rsidP="00741729">
      <w:pPr>
        <w:jc w:val="both"/>
        <w:rPr>
          <w:rFonts w:ascii="Arial" w:hAnsi="Arial" w:cs="Arial"/>
          <w:sz w:val="24"/>
          <w:szCs w:val="24"/>
        </w:rPr>
      </w:pPr>
    </w:p>
    <w:p w14:paraId="25F9C089" w14:textId="77777777" w:rsidR="00407FBC" w:rsidRDefault="00407FBC" w:rsidP="00741729">
      <w:pPr>
        <w:jc w:val="both"/>
        <w:rPr>
          <w:rFonts w:ascii="Arial" w:hAnsi="Arial" w:cs="Arial"/>
          <w:sz w:val="24"/>
          <w:szCs w:val="24"/>
        </w:rPr>
      </w:pPr>
    </w:p>
    <w:p w14:paraId="3AD40C88" w14:textId="77777777" w:rsidR="00407FBC" w:rsidRDefault="00407FBC" w:rsidP="00741729">
      <w:pPr>
        <w:jc w:val="both"/>
        <w:rPr>
          <w:rFonts w:ascii="Arial" w:hAnsi="Arial" w:cs="Arial"/>
          <w:sz w:val="24"/>
          <w:szCs w:val="24"/>
        </w:rPr>
      </w:pPr>
    </w:p>
    <w:p w14:paraId="4F1059B8" w14:textId="77777777" w:rsidR="00407FBC" w:rsidRDefault="00407FBC" w:rsidP="00741729">
      <w:pPr>
        <w:jc w:val="both"/>
        <w:rPr>
          <w:rFonts w:ascii="Arial" w:hAnsi="Arial" w:cs="Arial"/>
          <w:sz w:val="24"/>
          <w:szCs w:val="24"/>
        </w:rPr>
      </w:pPr>
    </w:p>
    <w:p w14:paraId="0BC24D09" w14:textId="77777777" w:rsidR="00407FBC" w:rsidRDefault="00407FBC" w:rsidP="00741729">
      <w:pPr>
        <w:jc w:val="both"/>
        <w:rPr>
          <w:rFonts w:ascii="Arial" w:hAnsi="Arial" w:cs="Arial"/>
          <w:sz w:val="24"/>
          <w:szCs w:val="24"/>
        </w:rPr>
      </w:pPr>
    </w:p>
    <w:p w14:paraId="1E2D8AD4" w14:textId="42148A6E" w:rsidR="00307A2E" w:rsidRPr="00286007" w:rsidRDefault="00EF0650" w:rsidP="0023692D">
      <w:pPr>
        <w:pStyle w:val="Ttulo1"/>
        <w:rPr>
          <w:rFonts w:cs="Arial"/>
        </w:rPr>
      </w:pPr>
      <w:bookmarkStart w:id="10" w:name="_Toc109758986"/>
      <w:r>
        <w:rPr>
          <w:rFonts w:cs="Arial"/>
        </w:rPr>
        <w:lastRenderedPageBreak/>
        <w:t>3</w:t>
      </w:r>
      <w:r w:rsidR="0023692D" w:rsidRPr="00286007">
        <w:rPr>
          <w:rFonts w:cs="Arial"/>
        </w:rPr>
        <w:t xml:space="preserve"> </w:t>
      </w:r>
      <w:r w:rsidR="00494EC8" w:rsidRPr="00286007">
        <w:rPr>
          <w:rFonts w:cs="Arial"/>
        </w:rPr>
        <w:t>REVISÃO DE LITERATURA</w:t>
      </w:r>
      <w:bookmarkEnd w:id="10"/>
    </w:p>
    <w:p w14:paraId="54941006" w14:textId="19E55269" w:rsidR="0023692D" w:rsidRDefault="0023692D" w:rsidP="0023692D">
      <w:pPr>
        <w:jc w:val="both"/>
        <w:rPr>
          <w:rFonts w:ascii="Arial" w:hAnsi="Arial" w:cs="Arial"/>
          <w:sz w:val="24"/>
          <w:szCs w:val="24"/>
        </w:rPr>
      </w:pPr>
    </w:p>
    <w:p w14:paraId="5190DA73" w14:textId="773B92FD" w:rsidR="001A527A" w:rsidRDefault="00EF0650" w:rsidP="00C562AB">
      <w:pPr>
        <w:spacing w:after="0" w:line="360" w:lineRule="auto"/>
        <w:jc w:val="both"/>
        <w:rPr>
          <w:rFonts w:ascii="Arial" w:hAnsi="Arial" w:cs="Arial"/>
          <w:b/>
          <w:sz w:val="24"/>
        </w:rPr>
      </w:pPr>
      <w:r>
        <w:rPr>
          <w:rFonts w:ascii="Arial" w:hAnsi="Arial" w:cs="Arial"/>
          <w:sz w:val="24"/>
        </w:rPr>
        <w:t>3</w:t>
      </w:r>
      <w:r w:rsidR="00741729">
        <w:rPr>
          <w:rFonts w:ascii="Arial" w:hAnsi="Arial" w:cs="Arial"/>
          <w:sz w:val="24"/>
        </w:rPr>
        <w:t>.</w:t>
      </w:r>
      <w:r w:rsidR="001701D0">
        <w:rPr>
          <w:rFonts w:ascii="Arial" w:hAnsi="Arial" w:cs="Arial"/>
          <w:sz w:val="24"/>
        </w:rPr>
        <w:t xml:space="preserve">1 </w:t>
      </w:r>
      <w:r w:rsidR="001A527A" w:rsidRPr="00F6121D">
        <w:rPr>
          <w:rFonts w:ascii="Arial" w:hAnsi="Arial" w:cs="Arial"/>
          <w:sz w:val="24"/>
        </w:rPr>
        <w:t>ATUAÇÃO DO FISIOTERAPEUTA DENTRO DA UNIDADE DE TERAPIA INTENSIVA</w:t>
      </w:r>
      <w:r w:rsidR="001A527A" w:rsidRPr="00F6121D">
        <w:rPr>
          <w:rFonts w:ascii="Arial" w:hAnsi="Arial" w:cs="Arial"/>
          <w:sz w:val="24"/>
        </w:rPr>
        <w:tab/>
      </w:r>
    </w:p>
    <w:p w14:paraId="1B4DCA50" w14:textId="77777777" w:rsidR="006B23D5" w:rsidRDefault="006B23D5" w:rsidP="006B23D5">
      <w:pPr>
        <w:spacing w:after="0" w:line="360" w:lineRule="auto"/>
        <w:ind w:firstLine="709"/>
        <w:jc w:val="both"/>
        <w:rPr>
          <w:rFonts w:ascii="Arial" w:hAnsi="Arial" w:cs="Arial"/>
          <w:b/>
          <w:sz w:val="24"/>
        </w:rPr>
      </w:pPr>
    </w:p>
    <w:p w14:paraId="2C311263" w14:textId="0B13A524" w:rsidR="006B23D5" w:rsidRDefault="006B23D5" w:rsidP="006B23D5">
      <w:pPr>
        <w:spacing w:after="0" w:line="360" w:lineRule="auto"/>
        <w:ind w:firstLine="709"/>
        <w:jc w:val="both"/>
        <w:rPr>
          <w:rFonts w:ascii="Arial" w:hAnsi="Arial" w:cs="Arial"/>
          <w:sz w:val="24"/>
        </w:rPr>
      </w:pPr>
      <w:r w:rsidRPr="00EA2F63">
        <w:rPr>
          <w:rFonts w:ascii="Arial" w:hAnsi="Arial" w:cs="Arial"/>
          <w:sz w:val="24"/>
        </w:rPr>
        <w:t>A</w:t>
      </w:r>
      <w:r>
        <w:rPr>
          <w:rFonts w:ascii="Arial" w:hAnsi="Arial" w:cs="Arial"/>
          <w:sz w:val="24"/>
        </w:rPr>
        <w:t>s</w:t>
      </w:r>
      <w:r w:rsidR="0009300D">
        <w:rPr>
          <w:rFonts w:ascii="Arial" w:hAnsi="Arial" w:cs="Arial"/>
          <w:sz w:val="24"/>
        </w:rPr>
        <w:t xml:space="preserve"> U</w:t>
      </w:r>
      <w:r w:rsidRPr="00EA2F63">
        <w:rPr>
          <w:rFonts w:ascii="Arial" w:hAnsi="Arial" w:cs="Arial"/>
          <w:sz w:val="24"/>
        </w:rPr>
        <w:t>nidade</w:t>
      </w:r>
      <w:r>
        <w:rPr>
          <w:rFonts w:ascii="Arial" w:hAnsi="Arial" w:cs="Arial"/>
          <w:sz w:val="24"/>
        </w:rPr>
        <w:t>s</w:t>
      </w:r>
      <w:r w:rsidR="0009300D">
        <w:rPr>
          <w:rFonts w:ascii="Arial" w:hAnsi="Arial" w:cs="Arial"/>
          <w:sz w:val="24"/>
        </w:rPr>
        <w:t xml:space="preserve"> de Terapia I</w:t>
      </w:r>
      <w:r w:rsidRPr="00EA2F63">
        <w:rPr>
          <w:rFonts w:ascii="Arial" w:hAnsi="Arial" w:cs="Arial"/>
          <w:sz w:val="24"/>
        </w:rPr>
        <w:t xml:space="preserve">ntensiva (UTI) </w:t>
      </w:r>
      <w:r>
        <w:rPr>
          <w:rFonts w:ascii="Arial" w:hAnsi="Arial" w:cs="Arial"/>
          <w:sz w:val="24"/>
        </w:rPr>
        <w:t xml:space="preserve">são ambientes de alta complexidade, visto como locais de referências em cuidados aos pacientes críticos, esses pacientes </w:t>
      </w:r>
      <w:r w:rsidRPr="00EA2F63">
        <w:rPr>
          <w:rFonts w:ascii="Arial" w:hAnsi="Arial" w:cs="Arial"/>
          <w:sz w:val="24"/>
        </w:rPr>
        <w:t xml:space="preserve">são monitorizados durante 24 horas por </w:t>
      </w:r>
      <w:r>
        <w:rPr>
          <w:rFonts w:ascii="Arial" w:hAnsi="Arial" w:cs="Arial"/>
          <w:sz w:val="24"/>
        </w:rPr>
        <w:t xml:space="preserve">dia por </w:t>
      </w:r>
      <w:r w:rsidRPr="00EA2F63">
        <w:rPr>
          <w:rFonts w:ascii="Arial" w:hAnsi="Arial" w:cs="Arial"/>
          <w:sz w:val="24"/>
        </w:rPr>
        <w:t>uma equipe multidisciplinar</w:t>
      </w:r>
      <w:r>
        <w:rPr>
          <w:rFonts w:ascii="Arial" w:hAnsi="Arial" w:cs="Arial"/>
          <w:sz w:val="24"/>
        </w:rPr>
        <w:t>, que é</w:t>
      </w:r>
      <w:r w:rsidRPr="00EA2F63">
        <w:rPr>
          <w:rFonts w:ascii="Arial" w:hAnsi="Arial" w:cs="Arial"/>
          <w:sz w:val="24"/>
        </w:rPr>
        <w:t xml:space="preserve"> composta por </w:t>
      </w:r>
      <w:r>
        <w:rPr>
          <w:rFonts w:ascii="Arial" w:hAnsi="Arial" w:cs="Arial"/>
          <w:sz w:val="24"/>
        </w:rPr>
        <w:t>diversos profissionais da área de saúde, responsáveis pelos tratamentos de pacientes graves e recuperáveis. O fisioterapeuta intensivista, tem sido requisitado com maior frequência, e a sua atuação tem sido cada vez mais recorrente, tendo em vista que esse profissional possui um grande papel no tratamento e recuperação desses pacientes (</w:t>
      </w:r>
      <w:r w:rsidR="00747B7F">
        <w:rPr>
          <w:rFonts w:ascii="Arial" w:hAnsi="Arial" w:cs="Arial"/>
          <w:sz w:val="24"/>
        </w:rPr>
        <w:t>Heide</w:t>
      </w:r>
      <w:r>
        <w:rPr>
          <w:rFonts w:ascii="Arial" w:hAnsi="Arial" w:cs="Arial"/>
          <w:sz w:val="24"/>
        </w:rPr>
        <w:t xml:space="preserve"> </w:t>
      </w:r>
      <w:r w:rsidRPr="00DE701F">
        <w:rPr>
          <w:rFonts w:ascii="Arial" w:hAnsi="Arial" w:cs="Arial"/>
          <w:i/>
          <w:sz w:val="24"/>
        </w:rPr>
        <w:t>et al</w:t>
      </w:r>
      <w:r>
        <w:rPr>
          <w:rFonts w:ascii="Arial" w:hAnsi="Arial" w:cs="Arial"/>
          <w:sz w:val="24"/>
        </w:rPr>
        <w:t>., 2022).</w:t>
      </w:r>
    </w:p>
    <w:p w14:paraId="719B2F76" w14:textId="0447E749" w:rsidR="006B23D5" w:rsidRDefault="006B23D5" w:rsidP="006B23D5">
      <w:pPr>
        <w:spacing w:after="0" w:line="360" w:lineRule="auto"/>
        <w:ind w:firstLine="709"/>
        <w:jc w:val="both"/>
        <w:rPr>
          <w:rFonts w:ascii="Arial" w:hAnsi="Arial" w:cs="Arial"/>
          <w:sz w:val="24"/>
        </w:rPr>
      </w:pPr>
      <w:r w:rsidRPr="00EF78CB">
        <w:rPr>
          <w:rFonts w:ascii="Arial" w:hAnsi="Arial" w:cs="Arial"/>
          <w:sz w:val="24"/>
        </w:rPr>
        <w:t xml:space="preserve">No começo da década de 70, a fisioterapia se mostrou de suma importância dentro do </w:t>
      </w:r>
      <w:r>
        <w:rPr>
          <w:rFonts w:ascii="Arial" w:hAnsi="Arial" w:cs="Arial"/>
          <w:sz w:val="24"/>
        </w:rPr>
        <w:t xml:space="preserve">âmbito </w:t>
      </w:r>
      <w:r w:rsidRPr="00EF78CB">
        <w:rPr>
          <w:rFonts w:ascii="Arial" w:hAnsi="Arial" w:cs="Arial"/>
          <w:sz w:val="24"/>
        </w:rPr>
        <w:t>hospitalar, sendo essa época um grande marco na inserção da fisioterapia hospitalar brasileira, que em decorrência do seu rápido crescimento, na década seguinte estabeleceu-se como indispensável</w:t>
      </w:r>
      <w:r w:rsidR="00952EB7">
        <w:rPr>
          <w:rFonts w:ascii="Arial" w:hAnsi="Arial" w:cs="Arial"/>
          <w:sz w:val="24"/>
        </w:rPr>
        <w:t xml:space="preserve">, </w:t>
      </w:r>
      <w:r w:rsidRPr="00EF78CB">
        <w:rPr>
          <w:rFonts w:ascii="Arial" w:hAnsi="Arial" w:cs="Arial"/>
          <w:sz w:val="24"/>
        </w:rPr>
        <w:t>dessa forma, essa especialidade se tornou obrigatória ao compor as</w:t>
      </w:r>
      <w:r>
        <w:rPr>
          <w:rFonts w:ascii="Arial" w:hAnsi="Arial" w:cs="Arial"/>
          <w:sz w:val="24"/>
        </w:rPr>
        <w:t xml:space="preserve"> equipes de cuidados intensivos </w:t>
      </w:r>
      <w:r w:rsidRPr="00AB7CF8">
        <w:rPr>
          <w:rFonts w:ascii="Arial" w:eastAsia="Arial" w:hAnsi="Arial" w:cs="Arial"/>
          <w:sz w:val="24"/>
        </w:rPr>
        <w:t>(</w:t>
      </w:r>
      <w:r w:rsidR="00747B7F" w:rsidRPr="00AB7CF8">
        <w:rPr>
          <w:rFonts w:ascii="Arial" w:eastAsia="Arial" w:hAnsi="Arial" w:cs="Arial"/>
          <w:sz w:val="24"/>
        </w:rPr>
        <w:t>Conceição</w:t>
      </w:r>
      <w:r w:rsidRPr="00AB7CF8">
        <w:rPr>
          <w:rFonts w:ascii="Arial" w:eastAsia="Arial" w:hAnsi="Arial" w:cs="Arial"/>
          <w:sz w:val="24"/>
        </w:rPr>
        <w:t xml:space="preserve"> </w:t>
      </w:r>
      <w:r w:rsidRPr="00DE701F">
        <w:rPr>
          <w:rFonts w:ascii="Arial" w:eastAsia="Arial" w:hAnsi="Arial" w:cs="Arial"/>
          <w:i/>
          <w:sz w:val="24"/>
        </w:rPr>
        <w:t>et al</w:t>
      </w:r>
      <w:r w:rsidRPr="00AB7CF8">
        <w:rPr>
          <w:rFonts w:ascii="Arial" w:eastAsia="Arial" w:hAnsi="Arial" w:cs="Arial"/>
          <w:sz w:val="24"/>
        </w:rPr>
        <w:t xml:space="preserve">., 2020; </w:t>
      </w:r>
      <w:r w:rsidR="00747B7F" w:rsidRPr="00AB7CF8">
        <w:rPr>
          <w:rFonts w:ascii="Arial" w:eastAsia="Arial" w:hAnsi="Arial" w:cs="Arial"/>
          <w:sz w:val="24"/>
        </w:rPr>
        <w:t>Paiva</w:t>
      </w:r>
      <w:r w:rsidRPr="00AB7CF8">
        <w:rPr>
          <w:rFonts w:ascii="Arial" w:eastAsia="Arial" w:hAnsi="Arial" w:cs="Arial"/>
          <w:sz w:val="24"/>
        </w:rPr>
        <w:t xml:space="preserve"> </w:t>
      </w:r>
      <w:r w:rsidRPr="00A425CD">
        <w:rPr>
          <w:rFonts w:ascii="Arial" w:eastAsia="Arial" w:hAnsi="Arial" w:cs="Arial"/>
          <w:i/>
          <w:sz w:val="24"/>
        </w:rPr>
        <w:t>et al</w:t>
      </w:r>
      <w:r w:rsidRPr="00AB7CF8">
        <w:rPr>
          <w:rFonts w:ascii="Arial" w:eastAsia="Arial" w:hAnsi="Arial" w:cs="Arial"/>
          <w:sz w:val="24"/>
        </w:rPr>
        <w:t>., 2017).</w:t>
      </w:r>
      <w:r w:rsidRPr="006B5F38">
        <w:rPr>
          <w:rFonts w:ascii="Arial" w:eastAsia="Arial" w:hAnsi="Arial" w:cs="Arial"/>
          <w:sz w:val="24"/>
        </w:rPr>
        <w:t xml:space="preserve"> </w:t>
      </w:r>
    </w:p>
    <w:p w14:paraId="6978B75A" w14:textId="477B2353" w:rsidR="006B23D5" w:rsidRPr="00BA16D7" w:rsidRDefault="006B23D5" w:rsidP="006B23D5">
      <w:pPr>
        <w:spacing w:after="0" w:line="360" w:lineRule="auto"/>
        <w:ind w:firstLine="709"/>
        <w:jc w:val="both"/>
        <w:rPr>
          <w:rFonts w:ascii="Arial" w:hAnsi="Arial" w:cs="Arial"/>
          <w:sz w:val="24"/>
        </w:rPr>
      </w:pPr>
      <w:r w:rsidRPr="00EF78CB">
        <w:rPr>
          <w:rFonts w:ascii="Arial" w:hAnsi="Arial" w:cs="Arial"/>
          <w:sz w:val="24"/>
        </w:rPr>
        <w:t xml:space="preserve"> </w:t>
      </w:r>
      <w:r w:rsidR="00774C7C">
        <w:rPr>
          <w:rFonts w:ascii="Arial" w:eastAsia="Arial" w:hAnsi="Arial" w:cs="Arial"/>
          <w:sz w:val="24"/>
        </w:rPr>
        <w:t>A inserção</w:t>
      </w:r>
      <w:r w:rsidRPr="006B5F38">
        <w:rPr>
          <w:rFonts w:ascii="Arial" w:eastAsia="Arial" w:hAnsi="Arial" w:cs="Arial"/>
          <w:sz w:val="24"/>
        </w:rPr>
        <w:t xml:space="preserve"> </w:t>
      </w:r>
      <w:r>
        <w:rPr>
          <w:rFonts w:ascii="Arial" w:eastAsia="Arial" w:hAnsi="Arial" w:cs="Arial"/>
          <w:sz w:val="24"/>
        </w:rPr>
        <w:t>da fisioterapia</w:t>
      </w:r>
      <w:r w:rsidR="00774C7C">
        <w:rPr>
          <w:rFonts w:ascii="Arial" w:eastAsia="Arial" w:hAnsi="Arial" w:cs="Arial"/>
          <w:sz w:val="24"/>
        </w:rPr>
        <w:t xml:space="preserve"> nas</w:t>
      </w:r>
      <w:r w:rsidRPr="006B5F38">
        <w:rPr>
          <w:rFonts w:ascii="Arial" w:eastAsia="Arial" w:hAnsi="Arial" w:cs="Arial"/>
          <w:sz w:val="24"/>
        </w:rPr>
        <w:t xml:space="preserve"> </w:t>
      </w:r>
      <w:r w:rsidR="00774C7C">
        <w:rPr>
          <w:rFonts w:ascii="Arial" w:eastAsia="Arial" w:hAnsi="Arial" w:cs="Arial"/>
          <w:sz w:val="24"/>
        </w:rPr>
        <w:t>UTI’s</w:t>
      </w:r>
      <w:r>
        <w:rPr>
          <w:rFonts w:ascii="Arial" w:eastAsia="Arial" w:hAnsi="Arial" w:cs="Arial"/>
          <w:sz w:val="24"/>
        </w:rPr>
        <w:t xml:space="preserve"> </w:t>
      </w:r>
      <w:r w:rsidR="00774C7C">
        <w:rPr>
          <w:rFonts w:ascii="Arial" w:eastAsia="Arial" w:hAnsi="Arial" w:cs="Arial"/>
          <w:sz w:val="24"/>
        </w:rPr>
        <w:t>proporcionaram</w:t>
      </w:r>
      <w:r w:rsidRPr="006B5F38">
        <w:rPr>
          <w:rFonts w:ascii="Arial" w:eastAsia="Arial" w:hAnsi="Arial" w:cs="Arial"/>
          <w:sz w:val="24"/>
        </w:rPr>
        <w:t xml:space="preserve"> uma </w:t>
      </w:r>
      <w:r w:rsidR="0009300D">
        <w:rPr>
          <w:rFonts w:ascii="Arial" w:eastAsia="Arial" w:hAnsi="Arial" w:cs="Arial"/>
          <w:sz w:val="24"/>
        </w:rPr>
        <w:t>importante integração dentro da equipe multiprofissional e interdisciplinar</w:t>
      </w:r>
      <w:r w:rsidRPr="006B5F38">
        <w:rPr>
          <w:rFonts w:ascii="Arial" w:eastAsia="Arial" w:hAnsi="Arial" w:cs="Arial"/>
          <w:sz w:val="24"/>
        </w:rPr>
        <w:t xml:space="preserve">, exigindo mais estudos e aprimoramento desses profissionais para que pudessem atuar de forma segura e com </w:t>
      </w:r>
      <w:r>
        <w:rPr>
          <w:rFonts w:ascii="Arial" w:eastAsia="Arial" w:hAnsi="Arial" w:cs="Arial"/>
          <w:sz w:val="24"/>
        </w:rPr>
        <w:t>embas</w:t>
      </w:r>
      <w:r w:rsidRPr="006B5F38">
        <w:rPr>
          <w:rFonts w:ascii="Arial" w:eastAsia="Arial" w:hAnsi="Arial" w:cs="Arial"/>
          <w:sz w:val="24"/>
        </w:rPr>
        <w:t>amentos científicos</w:t>
      </w:r>
      <w:r>
        <w:rPr>
          <w:rFonts w:ascii="Arial" w:eastAsia="Arial" w:hAnsi="Arial" w:cs="Arial"/>
          <w:sz w:val="24"/>
        </w:rPr>
        <w:t>,</w:t>
      </w:r>
      <w:r w:rsidRPr="006B5F38">
        <w:rPr>
          <w:rFonts w:ascii="Arial" w:eastAsia="Arial" w:hAnsi="Arial" w:cs="Arial"/>
          <w:sz w:val="24"/>
        </w:rPr>
        <w:t xml:space="preserve"> através das técnicas e intervenções utilizadas para o tratamento desses pacientes, sendo assim, promovendo uma assistência evolutiva aos pacientes crít</w:t>
      </w:r>
      <w:r>
        <w:rPr>
          <w:rFonts w:ascii="Arial" w:eastAsia="Arial" w:hAnsi="Arial" w:cs="Arial"/>
          <w:sz w:val="24"/>
        </w:rPr>
        <w:t xml:space="preserve">icos </w:t>
      </w:r>
      <w:r w:rsidRPr="00AB7CF8">
        <w:rPr>
          <w:rFonts w:ascii="Arial" w:eastAsia="Arial" w:hAnsi="Arial" w:cs="Arial"/>
          <w:sz w:val="24"/>
        </w:rPr>
        <w:t>(</w:t>
      </w:r>
      <w:r w:rsidR="00747B7F">
        <w:rPr>
          <w:rFonts w:ascii="Arial" w:eastAsia="Arial" w:hAnsi="Arial" w:cs="Arial"/>
          <w:sz w:val="24"/>
        </w:rPr>
        <w:t>Reis.</w:t>
      </w:r>
      <w:r>
        <w:rPr>
          <w:rFonts w:ascii="Arial" w:eastAsia="Arial" w:hAnsi="Arial" w:cs="Arial"/>
          <w:sz w:val="24"/>
        </w:rPr>
        <w:t>, 2018</w:t>
      </w:r>
      <w:r w:rsidRPr="00AB7CF8">
        <w:rPr>
          <w:rFonts w:ascii="Arial" w:eastAsia="Arial" w:hAnsi="Arial" w:cs="Arial"/>
          <w:sz w:val="24"/>
        </w:rPr>
        <w:t>).</w:t>
      </w:r>
      <w:r w:rsidRPr="006B5F38">
        <w:rPr>
          <w:rFonts w:ascii="Arial" w:eastAsia="Arial" w:hAnsi="Arial" w:cs="Arial"/>
          <w:sz w:val="24"/>
        </w:rPr>
        <w:t xml:space="preserve"> </w:t>
      </w:r>
    </w:p>
    <w:p w14:paraId="571EF0B4" w14:textId="47B9700D" w:rsidR="006B23D5" w:rsidRDefault="006B23D5" w:rsidP="006B23D5">
      <w:pPr>
        <w:spacing w:after="0" w:line="360" w:lineRule="auto"/>
        <w:ind w:firstLine="709"/>
        <w:jc w:val="both"/>
        <w:rPr>
          <w:rFonts w:ascii="Arial" w:eastAsia="Arial" w:hAnsi="Arial" w:cs="Arial"/>
          <w:sz w:val="24"/>
        </w:rPr>
      </w:pPr>
      <w:r w:rsidRPr="006B5F38">
        <w:rPr>
          <w:rFonts w:ascii="Arial" w:eastAsia="Arial" w:hAnsi="Arial" w:cs="Arial"/>
          <w:sz w:val="24"/>
        </w:rPr>
        <w:t>Devido aos atendimentos de alta complexidade realizados na atualidade pela fisio</w:t>
      </w:r>
      <w:r>
        <w:rPr>
          <w:rFonts w:ascii="Arial" w:eastAsia="Arial" w:hAnsi="Arial" w:cs="Arial"/>
          <w:sz w:val="24"/>
        </w:rPr>
        <w:t>terapia em terapia intensiva e aos</w:t>
      </w:r>
      <w:r w:rsidRPr="006B5F38">
        <w:rPr>
          <w:rFonts w:ascii="Arial" w:eastAsia="Arial" w:hAnsi="Arial" w:cs="Arial"/>
          <w:sz w:val="24"/>
        </w:rPr>
        <w:t xml:space="preserve"> grandes números de ocorrências e admissões que acontecem no período de 24 horas, </w:t>
      </w:r>
      <w:r>
        <w:rPr>
          <w:rFonts w:ascii="Arial" w:eastAsia="Arial" w:hAnsi="Arial" w:cs="Arial"/>
          <w:sz w:val="24"/>
        </w:rPr>
        <w:t xml:space="preserve">a </w:t>
      </w:r>
      <w:r w:rsidRPr="006B5F38">
        <w:rPr>
          <w:rFonts w:ascii="Arial" w:eastAsia="Arial" w:hAnsi="Arial" w:cs="Arial"/>
          <w:sz w:val="24"/>
        </w:rPr>
        <w:t>associação brasileira de fisioterapia cardiorrespiratória e fisioterapia intensiva</w:t>
      </w:r>
      <w:r>
        <w:rPr>
          <w:rFonts w:ascii="Arial" w:eastAsia="Arial" w:hAnsi="Arial" w:cs="Arial"/>
          <w:sz w:val="24"/>
        </w:rPr>
        <w:t xml:space="preserve"> recomendam </w:t>
      </w:r>
      <w:r w:rsidRPr="006B5F38">
        <w:rPr>
          <w:rFonts w:ascii="Arial" w:eastAsia="Arial" w:hAnsi="Arial" w:cs="Arial"/>
          <w:sz w:val="24"/>
        </w:rPr>
        <w:t>a presença de um fisioterapeuta nos CTIs,</w:t>
      </w:r>
      <w:r>
        <w:rPr>
          <w:rFonts w:ascii="Arial" w:eastAsia="Arial" w:hAnsi="Arial" w:cs="Arial"/>
          <w:sz w:val="24"/>
        </w:rPr>
        <w:t xml:space="preserve"> </w:t>
      </w:r>
      <w:r w:rsidRPr="006B5F38">
        <w:rPr>
          <w:rFonts w:ascii="Arial" w:eastAsia="Arial" w:hAnsi="Arial" w:cs="Arial"/>
          <w:sz w:val="24"/>
        </w:rPr>
        <w:t>UTIs neonatal, pediátrico e adulto, cumprindo a carga hor</w:t>
      </w:r>
      <w:r>
        <w:rPr>
          <w:rFonts w:ascii="Arial" w:eastAsia="Arial" w:hAnsi="Arial" w:cs="Arial"/>
          <w:sz w:val="24"/>
        </w:rPr>
        <w:t xml:space="preserve">ária de 24 horas ininterruptas </w:t>
      </w:r>
      <w:r w:rsidRPr="006B5F38">
        <w:rPr>
          <w:rFonts w:ascii="Arial" w:eastAsia="Arial" w:hAnsi="Arial" w:cs="Arial"/>
          <w:sz w:val="24"/>
        </w:rPr>
        <w:t>(</w:t>
      </w:r>
      <w:r w:rsidR="00747B7F" w:rsidRPr="006B5F38">
        <w:rPr>
          <w:rFonts w:ascii="Arial" w:eastAsia="Arial" w:hAnsi="Arial" w:cs="Arial"/>
          <w:sz w:val="24"/>
        </w:rPr>
        <w:t>Santos; Dias; Camelier</w:t>
      </w:r>
      <w:r w:rsidR="00747B7F">
        <w:rPr>
          <w:rFonts w:ascii="Arial" w:eastAsia="Arial" w:hAnsi="Arial" w:cs="Arial"/>
          <w:sz w:val="24"/>
        </w:rPr>
        <w:t>.</w:t>
      </w:r>
      <w:r w:rsidRPr="006B5F38">
        <w:rPr>
          <w:rFonts w:ascii="Arial" w:eastAsia="Arial" w:hAnsi="Arial" w:cs="Arial"/>
          <w:sz w:val="24"/>
        </w:rPr>
        <w:t>, 2020).</w:t>
      </w:r>
      <w:r>
        <w:rPr>
          <w:rFonts w:ascii="Arial" w:eastAsia="Arial" w:hAnsi="Arial" w:cs="Arial"/>
          <w:sz w:val="24"/>
        </w:rPr>
        <w:t xml:space="preserve"> </w:t>
      </w:r>
    </w:p>
    <w:p w14:paraId="590510A4" w14:textId="5588C928" w:rsidR="006B23D5" w:rsidRDefault="006B23D5" w:rsidP="006B23D5">
      <w:pPr>
        <w:spacing w:after="0" w:line="360" w:lineRule="auto"/>
        <w:ind w:firstLine="709"/>
        <w:jc w:val="both"/>
        <w:rPr>
          <w:rFonts w:ascii="Arial" w:hAnsi="Arial" w:cs="Arial"/>
          <w:sz w:val="24"/>
        </w:rPr>
      </w:pPr>
      <w:r w:rsidRPr="00D04FF2">
        <w:rPr>
          <w:rFonts w:ascii="Arial" w:hAnsi="Arial" w:cs="Arial"/>
          <w:sz w:val="24"/>
        </w:rPr>
        <w:t>Dentro do âmbito hospitalar, o fisioterapeuta irá atuar em diversas</w:t>
      </w:r>
      <w:r w:rsidR="00EF0650">
        <w:rPr>
          <w:rFonts w:ascii="Arial" w:hAnsi="Arial" w:cs="Arial"/>
          <w:sz w:val="24"/>
        </w:rPr>
        <w:t xml:space="preserve"> áreas como: fisioterapia neuro</w:t>
      </w:r>
      <w:r w:rsidRPr="00D04FF2">
        <w:rPr>
          <w:rFonts w:ascii="Arial" w:hAnsi="Arial" w:cs="Arial"/>
          <w:sz w:val="24"/>
        </w:rPr>
        <w:t>funcional, fisioterapia aplicada a traumatologia-ortopedia, fisioterapia hospital</w:t>
      </w:r>
      <w:r w:rsidR="00032C03">
        <w:rPr>
          <w:rFonts w:ascii="Arial" w:hAnsi="Arial" w:cs="Arial"/>
          <w:sz w:val="24"/>
        </w:rPr>
        <w:t xml:space="preserve">ar e fisioterapia respiratória </w:t>
      </w:r>
      <w:r w:rsidRPr="00D04FF2">
        <w:rPr>
          <w:rFonts w:ascii="Arial" w:hAnsi="Arial" w:cs="Arial"/>
          <w:sz w:val="24"/>
        </w:rPr>
        <w:t>(</w:t>
      </w:r>
      <w:r w:rsidR="00747B7F" w:rsidRPr="00D04FF2">
        <w:rPr>
          <w:rFonts w:ascii="Arial" w:hAnsi="Arial" w:cs="Arial"/>
          <w:sz w:val="24"/>
        </w:rPr>
        <w:t>Ferreira</w:t>
      </w:r>
      <w:r w:rsidR="00747B7F">
        <w:rPr>
          <w:rFonts w:ascii="Arial" w:hAnsi="Arial" w:cs="Arial"/>
          <w:sz w:val="24"/>
        </w:rPr>
        <w:t>.</w:t>
      </w:r>
      <w:r w:rsidRPr="00D04FF2">
        <w:rPr>
          <w:rFonts w:ascii="Arial" w:hAnsi="Arial" w:cs="Arial"/>
          <w:sz w:val="24"/>
        </w:rPr>
        <w:t xml:space="preserve">, 2017). </w:t>
      </w:r>
    </w:p>
    <w:p w14:paraId="325C48F5" w14:textId="2E1837ED" w:rsidR="006B23D5" w:rsidRDefault="00774C7C" w:rsidP="006B23D5">
      <w:pPr>
        <w:spacing w:after="0" w:line="360" w:lineRule="auto"/>
        <w:ind w:firstLine="709"/>
        <w:jc w:val="both"/>
        <w:rPr>
          <w:rFonts w:ascii="Arial" w:eastAsia="Arial" w:hAnsi="Arial" w:cs="Arial"/>
          <w:sz w:val="24"/>
        </w:rPr>
      </w:pPr>
      <w:r w:rsidRPr="00EF78CB">
        <w:rPr>
          <w:rFonts w:ascii="Arial" w:hAnsi="Arial" w:cs="Arial"/>
          <w:sz w:val="24"/>
        </w:rPr>
        <w:lastRenderedPageBreak/>
        <w:t>A a</w:t>
      </w:r>
      <w:r>
        <w:rPr>
          <w:rFonts w:ascii="Arial" w:hAnsi="Arial" w:cs="Arial"/>
          <w:sz w:val="24"/>
        </w:rPr>
        <w:t xml:space="preserve">tuação do fisioterapeuta nas UTI’s compreendem </w:t>
      </w:r>
      <w:r w:rsidR="006B23D5" w:rsidRPr="00C6300C">
        <w:rPr>
          <w:rFonts w:ascii="Arial" w:eastAsia="Arial" w:hAnsi="Arial" w:cs="Arial"/>
          <w:sz w:val="24"/>
        </w:rPr>
        <w:t xml:space="preserve">diversos segmentos da terapia intensiva, fornecendo atendimentos para pacientes com quadros críticos que não requerem o uso de suporte ventilatório, assistência aos pacientes graves que necessitam de suporte ventilatório, prestam assistência aos pacientes pós-cirúrgicos, com o intuito </w:t>
      </w:r>
      <w:r w:rsidR="006B23D5">
        <w:rPr>
          <w:rFonts w:ascii="Arial" w:eastAsia="Arial" w:hAnsi="Arial" w:cs="Arial"/>
          <w:sz w:val="24"/>
        </w:rPr>
        <w:t>de evitar as complicações motora</w:t>
      </w:r>
      <w:r w:rsidR="006B23D5" w:rsidRPr="00C6300C">
        <w:rPr>
          <w:rFonts w:ascii="Arial" w:eastAsia="Arial" w:hAnsi="Arial" w:cs="Arial"/>
          <w:sz w:val="24"/>
        </w:rPr>
        <w:t>s e respiratórias. O fisioterapeuta possui uma grande importância na utilização do suporte ventilatório, no preparo e ajuste do ventilador artificial a intubação, condução da ventilação mecânica</w:t>
      </w:r>
      <w:r w:rsidR="00DE701F">
        <w:rPr>
          <w:rFonts w:ascii="Arial" w:eastAsia="Arial" w:hAnsi="Arial" w:cs="Arial"/>
          <w:sz w:val="24"/>
        </w:rPr>
        <w:t xml:space="preserve"> (VM)</w:t>
      </w:r>
      <w:r w:rsidR="006B23D5" w:rsidRPr="00C6300C">
        <w:rPr>
          <w:rFonts w:ascii="Arial" w:eastAsia="Arial" w:hAnsi="Arial" w:cs="Arial"/>
          <w:sz w:val="24"/>
        </w:rPr>
        <w:t>, evolução do paciente durante o uso do suporte ventilatório, interrupção, desmam</w:t>
      </w:r>
      <w:r w:rsidR="00032C03">
        <w:rPr>
          <w:rFonts w:ascii="Arial" w:eastAsia="Arial" w:hAnsi="Arial" w:cs="Arial"/>
          <w:sz w:val="24"/>
        </w:rPr>
        <w:t xml:space="preserve">e e extubação </w:t>
      </w:r>
      <w:r w:rsidR="006B23D5" w:rsidRPr="00C6300C">
        <w:rPr>
          <w:rFonts w:ascii="Arial" w:eastAsia="Arial" w:hAnsi="Arial" w:cs="Arial"/>
          <w:sz w:val="24"/>
        </w:rPr>
        <w:t>(</w:t>
      </w:r>
      <w:r w:rsidR="00747B7F">
        <w:rPr>
          <w:rFonts w:ascii="Arial" w:eastAsia="Arial" w:hAnsi="Arial" w:cs="Arial"/>
          <w:sz w:val="24"/>
        </w:rPr>
        <w:t xml:space="preserve">Leite, 2020; </w:t>
      </w:r>
      <w:r w:rsidR="00747B7F" w:rsidRPr="00C6300C">
        <w:rPr>
          <w:rFonts w:ascii="Arial" w:eastAsia="Arial" w:hAnsi="Arial" w:cs="Arial"/>
          <w:sz w:val="24"/>
        </w:rPr>
        <w:t>Souza</w:t>
      </w:r>
      <w:r w:rsidR="00747B7F">
        <w:rPr>
          <w:rFonts w:ascii="Arial" w:eastAsia="Arial" w:hAnsi="Arial" w:cs="Arial"/>
          <w:sz w:val="24"/>
        </w:rPr>
        <w:t>.</w:t>
      </w:r>
      <w:r w:rsidR="006B23D5" w:rsidRPr="00C6300C">
        <w:rPr>
          <w:rFonts w:ascii="Arial" w:eastAsia="Arial" w:hAnsi="Arial" w:cs="Arial"/>
          <w:sz w:val="24"/>
        </w:rPr>
        <w:t>, 2021</w:t>
      </w:r>
      <w:r w:rsidR="006B23D5">
        <w:rPr>
          <w:rFonts w:ascii="Arial" w:eastAsia="Arial" w:hAnsi="Arial" w:cs="Arial"/>
          <w:sz w:val="24"/>
        </w:rPr>
        <w:t>).</w:t>
      </w:r>
    </w:p>
    <w:p w14:paraId="1967AFA1" w14:textId="25B9F205" w:rsidR="006B23D5" w:rsidRPr="00D04FF2" w:rsidRDefault="006B23D5" w:rsidP="006B23D5">
      <w:pPr>
        <w:spacing w:after="0" w:line="360" w:lineRule="auto"/>
        <w:ind w:firstLine="709"/>
        <w:jc w:val="both"/>
        <w:rPr>
          <w:rFonts w:ascii="Arial" w:hAnsi="Arial" w:cs="Arial"/>
          <w:sz w:val="24"/>
          <w:szCs w:val="24"/>
        </w:rPr>
      </w:pPr>
      <w:r w:rsidRPr="00D04FF2">
        <w:rPr>
          <w:rFonts w:ascii="Arial" w:hAnsi="Arial" w:cs="Arial"/>
          <w:sz w:val="24"/>
        </w:rPr>
        <w:t xml:space="preserve">A fisioterapia respiratória </w:t>
      </w:r>
      <w:r w:rsidR="00A14BC0">
        <w:rPr>
          <w:rFonts w:ascii="Arial" w:hAnsi="Arial" w:cs="Arial"/>
          <w:sz w:val="24"/>
        </w:rPr>
        <w:t xml:space="preserve">atua </w:t>
      </w:r>
      <w:r w:rsidRPr="00D04FF2">
        <w:rPr>
          <w:rFonts w:ascii="Arial" w:hAnsi="Arial" w:cs="Arial"/>
          <w:sz w:val="24"/>
        </w:rPr>
        <w:t>na prevenção e no tratamento das doenças respiratórias, através das inúmeras técnicas e procedimentos terapêuticos desde nível ambulatorial, hospitalar e de terapia intensiva, possuindo o principal objetivo, a melhora da função pulmonar, por meio da desobstrução brônquica, da expansão das vias aéreas pulmonares e no equilíbrio da relação ventilação/perfusão. Dessa forma, tornando menor o tempo de internação desse paciente, devido o início precoce das terapias</w:t>
      </w:r>
      <w:r w:rsidRPr="00D04FF2">
        <w:rPr>
          <w:rFonts w:ascii="Arial" w:hAnsi="Arial" w:cs="Arial"/>
          <w:sz w:val="24"/>
          <w:szCs w:val="24"/>
        </w:rPr>
        <w:t xml:space="preserve"> (</w:t>
      </w:r>
      <w:r w:rsidR="00747B7F" w:rsidRPr="00D04FF2">
        <w:rPr>
          <w:rFonts w:ascii="Arial" w:hAnsi="Arial" w:cs="Arial"/>
          <w:sz w:val="24"/>
          <w:szCs w:val="24"/>
        </w:rPr>
        <w:t>Duarte; Da Silva</w:t>
      </w:r>
      <w:r w:rsidR="00747B7F">
        <w:rPr>
          <w:rFonts w:ascii="Arial" w:hAnsi="Arial" w:cs="Arial"/>
          <w:sz w:val="24"/>
          <w:szCs w:val="24"/>
        </w:rPr>
        <w:t>.</w:t>
      </w:r>
      <w:r w:rsidRPr="00D04FF2">
        <w:rPr>
          <w:rFonts w:ascii="Arial" w:hAnsi="Arial" w:cs="Arial"/>
          <w:sz w:val="24"/>
          <w:szCs w:val="24"/>
        </w:rPr>
        <w:t>, 2021).</w:t>
      </w:r>
    </w:p>
    <w:p w14:paraId="39C9780C" w14:textId="0FE8C1C4" w:rsidR="006B23D5" w:rsidRPr="00D04FF2" w:rsidRDefault="006B23D5" w:rsidP="006B23D5">
      <w:pPr>
        <w:spacing w:after="0" w:line="360" w:lineRule="auto"/>
        <w:ind w:firstLine="709"/>
        <w:jc w:val="both"/>
        <w:rPr>
          <w:rFonts w:ascii="Arial" w:hAnsi="Arial" w:cs="Arial"/>
          <w:sz w:val="24"/>
        </w:rPr>
      </w:pPr>
      <w:r w:rsidRPr="00D04FF2">
        <w:rPr>
          <w:rFonts w:ascii="Arial" w:hAnsi="Arial" w:cs="Arial"/>
          <w:sz w:val="24"/>
        </w:rPr>
        <w:t xml:space="preserve">As intervenções fisioterapêuticas no </w:t>
      </w:r>
      <w:r>
        <w:rPr>
          <w:rFonts w:ascii="Arial" w:hAnsi="Arial" w:cs="Arial"/>
          <w:sz w:val="24"/>
        </w:rPr>
        <w:t>ambiente</w:t>
      </w:r>
      <w:r w:rsidRPr="00D04FF2">
        <w:rPr>
          <w:rFonts w:ascii="Arial" w:hAnsi="Arial" w:cs="Arial"/>
          <w:sz w:val="24"/>
        </w:rPr>
        <w:t xml:space="preserve"> hospitalar possuem o objetivo de minimizar os danos causados em decorrência do tempo de repouso prolongado, manter a capacidade funcional, evitar as complicações pulmonares, estimular o retorno das atividades cotidianas do paciente e diminuir o tempo de hospitalização. (</w:t>
      </w:r>
      <w:r w:rsidR="00747B7F" w:rsidRPr="00D04FF2">
        <w:rPr>
          <w:rFonts w:ascii="Arial" w:hAnsi="Arial" w:cs="Arial"/>
          <w:sz w:val="24"/>
        </w:rPr>
        <w:t>Freitas</w:t>
      </w:r>
      <w:r w:rsidR="00747B7F">
        <w:rPr>
          <w:rFonts w:ascii="Arial" w:hAnsi="Arial" w:cs="Arial"/>
          <w:sz w:val="24"/>
        </w:rPr>
        <w:t>.</w:t>
      </w:r>
      <w:r w:rsidRPr="00D04FF2">
        <w:rPr>
          <w:rFonts w:ascii="Arial" w:hAnsi="Arial" w:cs="Arial"/>
          <w:sz w:val="24"/>
        </w:rPr>
        <w:t>, 2020).</w:t>
      </w:r>
    </w:p>
    <w:p w14:paraId="010F45EC" w14:textId="569A2384" w:rsidR="006B23D5" w:rsidRDefault="006B23D5" w:rsidP="006B23D5">
      <w:pPr>
        <w:spacing w:after="0" w:line="360" w:lineRule="auto"/>
        <w:ind w:firstLine="708"/>
        <w:jc w:val="both"/>
        <w:rPr>
          <w:rFonts w:ascii="Arial" w:hAnsi="Arial" w:cs="Arial"/>
          <w:sz w:val="24"/>
        </w:rPr>
      </w:pPr>
      <w:r>
        <w:rPr>
          <w:rFonts w:ascii="Arial" w:hAnsi="Arial" w:cs="Arial"/>
          <w:sz w:val="24"/>
        </w:rPr>
        <w:t xml:space="preserve">Além disso, o </w:t>
      </w:r>
      <w:r w:rsidRPr="00015688">
        <w:rPr>
          <w:rFonts w:ascii="Arial" w:hAnsi="Arial" w:cs="Arial"/>
          <w:sz w:val="24"/>
        </w:rPr>
        <w:t>fisioterapeuta é regulamentado por lei (Resolução – COFFITO n</w:t>
      </w:r>
      <w:r w:rsidRPr="00015688">
        <w:rPr>
          <w:rFonts w:ascii="Arial" w:hAnsi="Arial" w:cs="Arial"/>
          <w:sz w:val="24"/>
          <w:vertAlign w:val="superscript"/>
        </w:rPr>
        <w:t>0</w:t>
      </w:r>
      <w:r w:rsidRPr="00015688">
        <w:rPr>
          <w:rFonts w:ascii="Arial" w:hAnsi="Arial" w:cs="Arial"/>
          <w:sz w:val="24"/>
        </w:rPr>
        <w:t xml:space="preserve"> 80/8, art 2</w:t>
      </w:r>
      <w:r w:rsidRPr="00015688">
        <w:rPr>
          <w:rFonts w:ascii="Arial" w:hAnsi="Arial" w:cs="Arial"/>
          <w:sz w:val="24"/>
          <w:vertAlign w:val="superscript"/>
        </w:rPr>
        <w:t>0</w:t>
      </w:r>
      <w:r w:rsidRPr="00015688">
        <w:rPr>
          <w:rFonts w:ascii="Arial" w:hAnsi="Arial" w:cs="Arial"/>
          <w:sz w:val="24"/>
        </w:rPr>
        <w:t xml:space="preserve">) a solicitar exames complementares vinculados a sua atividade profissional, devido </w:t>
      </w:r>
      <w:r w:rsidR="00AA2509">
        <w:rPr>
          <w:rFonts w:ascii="Arial" w:hAnsi="Arial" w:cs="Arial"/>
          <w:sz w:val="24"/>
        </w:rPr>
        <w:t xml:space="preserve">as </w:t>
      </w:r>
      <w:r w:rsidRPr="00015688">
        <w:rPr>
          <w:rFonts w:ascii="Arial" w:hAnsi="Arial" w:cs="Arial"/>
          <w:sz w:val="24"/>
        </w:rPr>
        <w:t>instabilidades clínica</w:t>
      </w:r>
      <w:r>
        <w:rPr>
          <w:rFonts w:ascii="Arial" w:hAnsi="Arial" w:cs="Arial"/>
          <w:sz w:val="24"/>
        </w:rPr>
        <w:t xml:space="preserve">s apresentadas pelos </w:t>
      </w:r>
      <w:r w:rsidRPr="00015688">
        <w:rPr>
          <w:rFonts w:ascii="Arial" w:hAnsi="Arial" w:cs="Arial"/>
          <w:sz w:val="24"/>
        </w:rPr>
        <w:t>pacientes</w:t>
      </w:r>
      <w:r>
        <w:rPr>
          <w:rFonts w:ascii="Arial" w:hAnsi="Arial" w:cs="Arial"/>
          <w:sz w:val="24"/>
        </w:rPr>
        <w:t xml:space="preserve"> nas unidades de terapia intensiva</w:t>
      </w:r>
      <w:r w:rsidRPr="00015688">
        <w:rPr>
          <w:rFonts w:ascii="Arial" w:hAnsi="Arial" w:cs="Arial"/>
          <w:sz w:val="24"/>
        </w:rPr>
        <w:t>, fazendo necessário as solicitações desses exames para reajustes ou mudanças nas condutas impostas, possuir condições de avaliação completa do paciente e ter emba</w:t>
      </w:r>
      <w:r>
        <w:rPr>
          <w:rFonts w:ascii="Arial" w:hAnsi="Arial" w:cs="Arial"/>
          <w:sz w:val="24"/>
        </w:rPr>
        <w:t>samento necessário para o diagnó</w:t>
      </w:r>
      <w:r w:rsidRPr="00015688">
        <w:rPr>
          <w:rFonts w:ascii="Arial" w:hAnsi="Arial" w:cs="Arial"/>
          <w:sz w:val="24"/>
        </w:rPr>
        <w:t>stico fisioterapêutico</w:t>
      </w:r>
      <w:r>
        <w:rPr>
          <w:rFonts w:ascii="Arial" w:hAnsi="Arial" w:cs="Arial"/>
          <w:sz w:val="24"/>
        </w:rPr>
        <w:t xml:space="preserve"> (</w:t>
      </w:r>
      <w:r w:rsidR="00747B7F">
        <w:rPr>
          <w:rFonts w:ascii="Arial" w:hAnsi="Arial" w:cs="Arial"/>
          <w:sz w:val="24"/>
        </w:rPr>
        <w:t>Conceição; Furtado.</w:t>
      </w:r>
      <w:r>
        <w:rPr>
          <w:rFonts w:ascii="Arial" w:hAnsi="Arial" w:cs="Arial"/>
          <w:sz w:val="24"/>
        </w:rPr>
        <w:t xml:space="preserve">, 2020). </w:t>
      </w:r>
    </w:p>
    <w:p w14:paraId="41FA0EE1" w14:textId="7C3C6A51" w:rsidR="006B23D5" w:rsidRDefault="006B23D5" w:rsidP="006B23D5">
      <w:pPr>
        <w:shd w:val="clear" w:color="auto" w:fill="FFFFFF"/>
        <w:spacing w:after="0" w:line="360" w:lineRule="auto"/>
        <w:ind w:firstLine="709"/>
        <w:jc w:val="both"/>
        <w:rPr>
          <w:rFonts w:ascii="Arial" w:hAnsi="Arial" w:cs="Arial"/>
          <w:sz w:val="24"/>
          <w:szCs w:val="25"/>
          <w:shd w:val="clear" w:color="auto" w:fill="FFFFFF"/>
        </w:rPr>
      </w:pPr>
      <w:r w:rsidRPr="009D5F0A">
        <w:rPr>
          <w:rFonts w:ascii="Arial" w:hAnsi="Arial" w:cs="Arial"/>
          <w:sz w:val="24"/>
          <w:szCs w:val="25"/>
          <w:shd w:val="clear" w:color="auto" w:fill="FFFFFF"/>
        </w:rPr>
        <w:t>A fisioterapia no ambiente hospitalar é vista como uma grande aliada na reabilitação dos pacientes. O tratamento humanizado prestado por esse profissional, somado com o vasto conhecimento adquirido durante a graduação e o tempo de atuação demonstra o quão capacitado e necessário</w:t>
      </w:r>
      <w:r>
        <w:rPr>
          <w:rFonts w:ascii="Arial" w:hAnsi="Arial" w:cs="Arial"/>
          <w:sz w:val="24"/>
          <w:szCs w:val="25"/>
          <w:shd w:val="clear" w:color="auto" w:fill="FFFFFF"/>
        </w:rPr>
        <w:t xml:space="preserve"> esse profissional é</w:t>
      </w:r>
      <w:r w:rsidRPr="009D5F0A">
        <w:rPr>
          <w:rFonts w:ascii="Arial" w:hAnsi="Arial" w:cs="Arial"/>
          <w:sz w:val="24"/>
          <w:szCs w:val="25"/>
          <w:shd w:val="clear" w:color="auto" w:fill="FFFFFF"/>
        </w:rPr>
        <w:t xml:space="preserve"> no âmbito </w:t>
      </w:r>
      <w:r>
        <w:rPr>
          <w:rFonts w:ascii="Arial" w:hAnsi="Arial" w:cs="Arial"/>
          <w:sz w:val="24"/>
          <w:szCs w:val="25"/>
          <w:shd w:val="clear" w:color="auto" w:fill="FFFFFF"/>
        </w:rPr>
        <w:t xml:space="preserve">hospitalar. Além dos cuidados prestados, o relacionamento fisioterapeuta/paciente </w:t>
      </w:r>
      <w:r>
        <w:rPr>
          <w:rFonts w:ascii="Arial" w:hAnsi="Arial" w:cs="Arial"/>
          <w:sz w:val="24"/>
          <w:szCs w:val="25"/>
          <w:shd w:val="clear" w:color="auto" w:fill="FFFFFF"/>
        </w:rPr>
        <w:lastRenderedPageBreak/>
        <w:t>possui um resultado muito positivo no tratamento e na recuperação dos pacientes que se encontram debilitados (</w:t>
      </w:r>
      <w:r w:rsidR="00747B7F">
        <w:rPr>
          <w:rFonts w:ascii="Arial" w:hAnsi="Arial" w:cs="Arial"/>
          <w:sz w:val="24"/>
          <w:szCs w:val="25"/>
          <w:shd w:val="clear" w:color="auto" w:fill="FFFFFF"/>
        </w:rPr>
        <w:t>Santos; Borges.</w:t>
      </w:r>
      <w:r>
        <w:rPr>
          <w:rFonts w:ascii="Arial" w:hAnsi="Arial" w:cs="Arial"/>
          <w:sz w:val="24"/>
          <w:szCs w:val="25"/>
          <w:shd w:val="clear" w:color="auto" w:fill="FFFFFF"/>
        </w:rPr>
        <w:t>, 2020).</w:t>
      </w:r>
    </w:p>
    <w:p w14:paraId="1C562AC8" w14:textId="4C8E32FC" w:rsidR="00DE701F" w:rsidRPr="00E633A6" w:rsidRDefault="00DE701F" w:rsidP="00DE701F">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 papel do fisioterapeuta na equipe multidisciplinar possui diversos benefícios aos pacientes, principalmente no tratamento precoce realizado em pacientes mais comprometidos, assim, impossibilitando ou reduzindo os distúrbios cinéticos funcionais, as condutas executadas durante o tempo de internação visam a melhora da funcionalidade e a independência do paciente após a alta hospitalar. Assim, o tratamento precoce podem ser iniciado após 48 horas da admissão hospitalar, evitando que o paciente perca alguma mobilidade ou a instalação de algumas </w:t>
      </w:r>
      <w:r w:rsidR="00E64305">
        <w:rPr>
          <w:rFonts w:ascii="Arial" w:eastAsia="Arial" w:hAnsi="Arial" w:cs="Arial"/>
          <w:sz w:val="24"/>
          <w:szCs w:val="24"/>
        </w:rPr>
        <w:t>complicações</w:t>
      </w:r>
      <w:r>
        <w:rPr>
          <w:rFonts w:ascii="Arial" w:eastAsia="Arial" w:hAnsi="Arial" w:cs="Arial"/>
          <w:sz w:val="24"/>
          <w:szCs w:val="24"/>
        </w:rPr>
        <w:t>, como a síndrome do imobilismo</w:t>
      </w:r>
      <w:r w:rsidR="00AA2509">
        <w:rPr>
          <w:rFonts w:ascii="Arial" w:eastAsia="Arial" w:hAnsi="Arial" w:cs="Arial"/>
          <w:sz w:val="24"/>
          <w:szCs w:val="24"/>
        </w:rPr>
        <w:t xml:space="preserve"> (SI)</w:t>
      </w:r>
      <w:r w:rsidR="009972B5">
        <w:rPr>
          <w:rFonts w:ascii="Arial" w:eastAsia="Arial" w:hAnsi="Arial" w:cs="Arial"/>
          <w:sz w:val="24"/>
          <w:szCs w:val="24"/>
        </w:rPr>
        <w:t xml:space="preserve"> </w:t>
      </w:r>
      <w:r w:rsidRPr="00E633A6">
        <w:rPr>
          <w:rFonts w:ascii="Arial" w:eastAsia="Arial" w:hAnsi="Arial" w:cs="Arial"/>
          <w:sz w:val="24"/>
          <w:szCs w:val="24"/>
        </w:rPr>
        <w:t>(</w:t>
      </w:r>
      <w:r w:rsidR="00747B7F" w:rsidRPr="00E633A6">
        <w:rPr>
          <w:rFonts w:ascii="Arial" w:eastAsia="Arial" w:hAnsi="Arial" w:cs="Arial"/>
          <w:sz w:val="24"/>
          <w:szCs w:val="24"/>
        </w:rPr>
        <w:t>Cirqueira</w:t>
      </w:r>
      <w:r w:rsidR="00747B7F">
        <w:rPr>
          <w:rFonts w:ascii="Arial" w:eastAsia="Arial" w:hAnsi="Arial" w:cs="Arial"/>
          <w:sz w:val="24"/>
          <w:szCs w:val="24"/>
        </w:rPr>
        <w:t>.</w:t>
      </w:r>
      <w:r w:rsidRPr="00E633A6">
        <w:rPr>
          <w:rFonts w:ascii="Arial" w:eastAsia="Arial" w:hAnsi="Arial" w:cs="Arial"/>
          <w:sz w:val="24"/>
          <w:szCs w:val="24"/>
        </w:rPr>
        <w:t>, 2022).</w:t>
      </w:r>
    </w:p>
    <w:p w14:paraId="17B52B98" w14:textId="09829012" w:rsidR="00DE701F" w:rsidRPr="00DE701F" w:rsidRDefault="00DE701F" w:rsidP="00DE701F">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 fisioterapeuta é um profissional muito importante no tratamento de diversas patologias, no entanto, no tratamento das complicações advindas da síndrome do imobilismo o fisioterapeuta é indispensável. </w:t>
      </w:r>
      <w:r>
        <w:rPr>
          <w:rFonts w:ascii="Arial" w:hAnsi="Arial" w:cs="Arial"/>
          <w:sz w:val="24"/>
        </w:rPr>
        <w:t xml:space="preserve">A mobilização passiva é um dos principais recursos utilizados, principalmente no início do tratamento, devido alguns pacientes estarem sedados, apresentarem fraqueza muscular ou déficit de movimento devido ao tempo de internação, é uma conduta que é realizada totalmente pelo profissional, ou seja, o paciente não possui participação durantes os exercícios realizados. </w:t>
      </w:r>
      <w:r>
        <w:rPr>
          <w:rFonts w:ascii="Arial" w:eastAsia="Arial" w:hAnsi="Arial" w:cs="Arial"/>
          <w:sz w:val="24"/>
          <w:szCs w:val="24"/>
        </w:rPr>
        <w:t>(</w:t>
      </w:r>
      <w:r w:rsidR="00747B7F">
        <w:rPr>
          <w:rFonts w:ascii="Arial" w:eastAsia="Arial" w:hAnsi="Arial" w:cs="Arial"/>
          <w:sz w:val="24"/>
          <w:szCs w:val="24"/>
        </w:rPr>
        <w:t>Santos.</w:t>
      </w:r>
      <w:r>
        <w:rPr>
          <w:rFonts w:ascii="Arial" w:eastAsia="Arial" w:hAnsi="Arial" w:cs="Arial"/>
          <w:sz w:val="24"/>
          <w:szCs w:val="24"/>
        </w:rPr>
        <w:t>, 2022).</w:t>
      </w:r>
    </w:p>
    <w:p w14:paraId="1FBA43C5" w14:textId="787EBA62" w:rsidR="006B23D5" w:rsidRDefault="006B23D5" w:rsidP="006B23D5">
      <w:pPr>
        <w:spacing w:after="0" w:line="360" w:lineRule="auto"/>
        <w:ind w:firstLine="709"/>
        <w:jc w:val="both"/>
        <w:rPr>
          <w:rFonts w:ascii="Arial" w:hAnsi="Arial" w:cs="Arial"/>
          <w:sz w:val="24"/>
        </w:rPr>
      </w:pPr>
      <w:r w:rsidRPr="00F81B38">
        <w:rPr>
          <w:rFonts w:ascii="Arial" w:hAnsi="Arial" w:cs="Arial"/>
          <w:sz w:val="24"/>
        </w:rPr>
        <w:t xml:space="preserve">Desse modo, a atuação do fisioterapeuta nas unidades de terapia intensiva (UTI) </w:t>
      </w:r>
      <w:r>
        <w:rPr>
          <w:rFonts w:ascii="Arial" w:hAnsi="Arial" w:cs="Arial"/>
          <w:sz w:val="24"/>
        </w:rPr>
        <w:t xml:space="preserve">é </w:t>
      </w:r>
      <w:r w:rsidRPr="00F81B38">
        <w:rPr>
          <w:rFonts w:ascii="Arial" w:hAnsi="Arial" w:cs="Arial"/>
          <w:sz w:val="24"/>
        </w:rPr>
        <w:t xml:space="preserve">de extrema importância, </w:t>
      </w:r>
      <w:r>
        <w:rPr>
          <w:rFonts w:ascii="Arial" w:hAnsi="Arial" w:cs="Arial"/>
          <w:sz w:val="24"/>
        </w:rPr>
        <w:t>por ser um profissional que possui</w:t>
      </w:r>
      <w:r w:rsidRPr="00F81B38">
        <w:rPr>
          <w:rFonts w:ascii="Arial" w:hAnsi="Arial" w:cs="Arial"/>
          <w:sz w:val="24"/>
        </w:rPr>
        <w:t xml:space="preserve"> uma visão geral do paciente, atua na </w:t>
      </w:r>
      <w:r>
        <w:rPr>
          <w:rFonts w:ascii="Arial" w:hAnsi="Arial" w:cs="Arial"/>
          <w:sz w:val="24"/>
        </w:rPr>
        <w:t>preservação das funções vitais,</w:t>
      </w:r>
      <w:r>
        <w:rPr>
          <w:rFonts w:ascii="Arial" w:eastAsia="Arial" w:hAnsi="Arial" w:cs="Arial"/>
          <w:sz w:val="24"/>
        </w:rPr>
        <w:t xml:space="preserve"> </w:t>
      </w:r>
      <w:r w:rsidRPr="00F81B38">
        <w:rPr>
          <w:rFonts w:ascii="Arial" w:hAnsi="Arial" w:cs="Arial"/>
          <w:sz w:val="24"/>
        </w:rPr>
        <w:t xml:space="preserve">prevenção e tratamento de </w:t>
      </w:r>
      <w:r w:rsidR="006067B8">
        <w:rPr>
          <w:rFonts w:ascii="Arial" w:hAnsi="Arial" w:cs="Arial"/>
          <w:sz w:val="24"/>
        </w:rPr>
        <w:t xml:space="preserve">disfunções </w:t>
      </w:r>
      <w:r w:rsidRPr="00F81B38">
        <w:rPr>
          <w:rFonts w:ascii="Arial" w:hAnsi="Arial" w:cs="Arial"/>
          <w:sz w:val="24"/>
        </w:rPr>
        <w:t>musculares, cardiovasculare</w:t>
      </w:r>
      <w:r>
        <w:rPr>
          <w:rFonts w:ascii="Arial" w:hAnsi="Arial" w:cs="Arial"/>
          <w:sz w:val="24"/>
        </w:rPr>
        <w:t xml:space="preserve">s, pulmonares </w:t>
      </w:r>
      <w:r>
        <w:rPr>
          <w:rFonts w:ascii="Arial" w:eastAsia="Arial" w:hAnsi="Arial" w:cs="Arial"/>
          <w:sz w:val="24"/>
        </w:rPr>
        <w:t xml:space="preserve">e minimizam os danos causados </w:t>
      </w:r>
      <w:r w:rsidRPr="00F81B38">
        <w:rPr>
          <w:rFonts w:ascii="Arial" w:eastAsia="Arial" w:hAnsi="Arial" w:cs="Arial"/>
          <w:sz w:val="24"/>
        </w:rPr>
        <w:t>em decorrência do tempo de repouso prolongado</w:t>
      </w:r>
      <w:r>
        <w:rPr>
          <w:rFonts w:ascii="Arial" w:eastAsia="Arial" w:hAnsi="Arial" w:cs="Arial"/>
          <w:sz w:val="24"/>
        </w:rPr>
        <w:t xml:space="preserve"> </w:t>
      </w:r>
      <w:r>
        <w:rPr>
          <w:rFonts w:ascii="Arial" w:hAnsi="Arial" w:cs="Arial"/>
          <w:sz w:val="24"/>
        </w:rPr>
        <w:t>(</w:t>
      </w:r>
      <w:r w:rsidR="00747B7F">
        <w:rPr>
          <w:rFonts w:ascii="Arial" w:hAnsi="Arial" w:cs="Arial"/>
          <w:sz w:val="24"/>
        </w:rPr>
        <w:t>Lustosa; Moschen.</w:t>
      </w:r>
      <w:r>
        <w:rPr>
          <w:rFonts w:ascii="Arial" w:hAnsi="Arial" w:cs="Arial"/>
          <w:sz w:val="24"/>
        </w:rPr>
        <w:t xml:space="preserve">, 2019). </w:t>
      </w:r>
    </w:p>
    <w:p w14:paraId="264A225A" w14:textId="77777777" w:rsidR="008A6E60" w:rsidRDefault="008A6E60" w:rsidP="006B23D5">
      <w:pPr>
        <w:spacing w:after="0" w:line="360" w:lineRule="auto"/>
        <w:ind w:firstLine="709"/>
        <w:jc w:val="both"/>
        <w:rPr>
          <w:rFonts w:ascii="Arial" w:hAnsi="Arial" w:cs="Arial"/>
          <w:sz w:val="24"/>
        </w:rPr>
      </w:pPr>
    </w:p>
    <w:p w14:paraId="644C8135" w14:textId="77777777" w:rsidR="00985310" w:rsidRPr="006B23D5" w:rsidRDefault="00985310" w:rsidP="006B23D5">
      <w:pPr>
        <w:spacing w:after="0" w:line="360" w:lineRule="auto"/>
        <w:ind w:firstLine="709"/>
        <w:jc w:val="both"/>
        <w:rPr>
          <w:rFonts w:ascii="Arial" w:hAnsi="Arial" w:cs="Arial"/>
          <w:sz w:val="24"/>
        </w:rPr>
      </w:pPr>
    </w:p>
    <w:p w14:paraId="0DA3CCA9" w14:textId="0E7C36F4" w:rsidR="001A527A" w:rsidRDefault="00EF0650" w:rsidP="001A527A">
      <w:pPr>
        <w:spacing w:after="0" w:line="360" w:lineRule="auto"/>
        <w:jc w:val="both"/>
        <w:rPr>
          <w:rFonts w:ascii="Arial" w:hAnsi="Arial" w:cs="Arial"/>
          <w:sz w:val="24"/>
        </w:rPr>
      </w:pPr>
      <w:r>
        <w:rPr>
          <w:rFonts w:ascii="Arial" w:hAnsi="Arial" w:cs="Arial"/>
          <w:sz w:val="24"/>
        </w:rPr>
        <w:t>3</w:t>
      </w:r>
      <w:r w:rsidR="001A527A">
        <w:rPr>
          <w:rFonts w:ascii="Arial" w:hAnsi="Arial" w:cs="Arial"/>
          <w:sz w:val="24"/>
        </w:rPr>
        <w:t xml:space="preserve">.2 </w:t>
      </w:r>
      <w:r w:rsidR="00C562AB" w:rsidRPr="00DE701F">
        <w:rPr>
          <w:rFonts w:ascii="Arial" w:hAnsi="Arial" w:cs="Arial"/>
          <w:sz w:val="24"/>
        </w:rPr>
        <w:t xml:space="preserve">PERÍODO DE INTERNAÇÃO E </w:t>
      </w:r>
      <w:r w:rsidR="001A527A" w:rsidRPr="00DE701F">
        <w:rPr>
          <w:rFonts w:ascii="Arial" w:hAnsi="Arial" w:cs="Arial"/>
          <w:sz w:val="24"/>
        </w:rPr>
        <w:t>REPOUSO PROLONGADO</w:t>
      </w:r>
    </w:p>
    <w:p w14:paraId="4E8F1F92" w14:textId="77777777" w:rsidR="00D3571D" w:rsidRDefault="00D3571D" w:rsidP="001A527A">
      <w:pPr>
        <w:spacing w:after="0" w:line="360" w:lineRule="auto"/>
        <w:jc w:val="both"/>
        <w:rPr>
          <w:rFonts w:ascii="Arial" w:hAnsi="Arial" w:cs="Arial"/>
          <w:sz w:val="24"/>
        </w:rPr>
      </w:pPr>
    </w:p>
    <w:p w14:paraId="5FEF281D" w14:textId="79E939DF" w:rsidR="001A527A" w:rsidRDefault="001A527A" w:rsidP="001A527A">
      <w:pPr>
        <w:spacing w:after="0" w:line="360" w:lineRule="auto"/>
        <w:ind w:firstLine="709"/>
        <w:jc w:val="both"/>
        <w:rPr>
          <w:rFonts w:ascii="Arial" w:hAnsi="Arial" w:cs="Arial"/>
          <w:sz w:val="24"/>
        </w:rPr>
      </w:pPr>
      <w:r>
        <w:rPr>
          <w:rFonts w:ascii="Arial" w:hAnsi="Arial" w:cs="Arial"/>
          <w:sz w:val="24"/>
        </w:rPr>
        <w:t xml:space="preserve">Durante os anos de 1860 a 1950, o repouso </w:t>
      </w:r>
      <w:r w:rsidR="00A14BC0">
        <w:rPr>
          <w:rFonts w:ascii="Arial" w:hAnsi="Arial" w:cs="Arial"/>
          <w:sz w:val="24"/>
        </w:rPr>
        <w:t>prolongado</w:t>
      </w:r>
      <w:r>
        <w:rPr>
          <w:rFonts w:ascii="Arial" w:hAnsi="Arial" w:cs="Arial"/>
          <w:sz w:val="24"/>
        </w:rPr>
        <w:t xml:space="preserve"> era uma prática bastante utilizada na recuperação de doenças e enfermidades adquiridas. Com o início dos anos 40, a prática do repouso prolongado começou a mudar, principalmente em decorrência da 2</w:t>
      </w:r>
      <w:r>
        <w:rPr>
          <w:rFonts w:ascii="Arial" w:hAnsi="Arial" w:cs="Arial"/>
          <w:sz w:val="24"/>
          <w:vertAlign w:val="superscript"/>
        </w:rPr>
        <w:t xml:space="preserve">a </w:t>
      </w:r>
      <w:r>
        <w:rPr>
          <w:rFonts w:ascii="Arial" w:hAnsi="Arial" w:cs="Arial"/>
          <w:sz w:val="24"/>
        </w:rPr>
        <w:t xml:space="preserve">guerra mundial. Os soldados feridos não podiam ficar durante muito tempo em repouso, o alto número de feridos e poucos leitos disponíveis fizeram os atendimentos e as liberações serem mais rápidas. Dessa forma, foi observado que </w:t>
      </w:r>
      <w:r>
        <w:rPr>
          <w:rFonts w:ascii="Arial" w:hAnsi="Arial" w:cs="Arial"/>
          <w:sz w:val="24"/>
        </w:rPr>
        <w:lastRenderedPageBreak/>
        <w:t xml:space="preserve">os </w:t>
      </w:r>
      <w:r w:rsidR="00AA2509">
        <w:rPr>
          <w:rFonts w:ascii="Arial" w:hAnsi="Arial" w:cs="Arial"/>
          <w:sz w:val="24"/>
        </w:rPr>
        <w:t>so</w:t>
      </w:r>
      <w:r>
        <w:rPr>
          <w:rFonts w:ascii="Arial" w:hAnsi="Arial" w:cs="Arial"/>
          <w:sz w:val="24"/>
        </w:rPr>
        <w:t>ldados que ficavam menos tempo em repouso, tinham recuperações mais rápidas e eram menos suscetíveis a lesões e infecções (</w:t>
      </w:r>
      <w:r w:rsidR="00747B7F">
        <w:rPr>
          <w:rFonts w:ascii="Arial" w:hAnsi="Arial" w:cs="Arial"/>
          <w:sz w:val="24"/>
        </w:rPr>
        <w:t>Cintra.</w:t>
      </w:r>
      <w:r>
        <w:rPr>
          <w:rFonts w:ascii="Arial" w:hAnsi="Arial" w:cs="Arial"/>
          <w:sz w:val="24"/>
        </w:rPr>
        <w:t>, 2013).</w:t>
      </w:r>
    </w:p>
    <w:p w14:paraId="74E2CDA1" w14:textId="167736FF" w:rsidR="001A527A" w:rsidRDefault="00032C03" w:rsidP="001A527A">
      <w:pPr>
        <w:spacing w:after="0" w:line="360" w:lineRule="auto"/>
        <w:ind w:firstLine="709"/>
        <w:jc w:val="both"/>
        <w:rPr>
          <w:rFonts w:ascii="Arial" w:hAnsi="Arial" w:cs="Arial"/>
          <w:sz w:val="24"/>
        </w:rPr>
      </w:pPr>
      <w:r>
        <w:rPr>
          <w:rFonts w:ascii="Arial" w:hAnsi="Arial" w:cs="Arial"/>
          <w:sz w:val="24"/>
        </w:rPr>
        <w:t xml:space="preserve"> No ano</w:t>
      </w:r>
      <w:r w:rsidR="001A527A">
        <w:rPr>
          <w:rFonts w:ascii="Arial" w:hAnsi="Arial" w:cs="Arial"/>
          <w:sz w:val="24"/>
        </w:rPr>
        <w:t xml:space="preserve"> de 1950, os estudos sobre</w:t>
      </w:r>
      <w:r>
        <w:rPr>
          <w:rFonts w:ascii="Arial" w:hAnsi="Arial" w:cs="Arial"/>
          <w:sz w:val="24"/>
        </w:rPr>
        <w:t xml:space="preserve"> os efeitos do repouso no leito</w:t>
      </w:r>
      <w:r w:rsidR="001A527A">
        <w:rPr>
          <w:rFonts w:ascii="Arial" w:hAnsi="Arial" w:cs="Arial"/>
          <w:sz w:val="24"/>
        </w:rPr>
        <w:t xml:space="preserve"> começaram a serem realizados pela a indústria aeroespacial, visto que o repouso reproduz a ausência de gravidade. Esses estudos realizados definiram que os efeitos do repouso prolongado trazem malefícios a saúde e afetam todos os sistemas orgânicos (</w:t>
      </w:r>
      <w:r w:rsidR="00747B7F">
        <w:rPr>
          <w:rFonts w:ascii="Arial" w:hAnsi="Arial" w:cs="Arial"/>
          <w:sz w:val="24"/>
        </w:rPr>
        <w:t>Guedes; Oliveira; Carvalho.</w:t>
      </w:r>
      <w:r w:rsidR="001A527A">
        <w:rPr>
          <w:rFonts w:ascii="Arial" w:hAnsi="Arial" w:cs="Arial"/>
          <w:sz w:val="24"/>
        </w:rPr>
        <w:t xml:space="preserve">, 2018). </w:t>
      </w:r>
    </w:p>
    <w:p w14:paraId="3BF78550" w14:textId="2C8C6BED" w:rsidR="001A527A" w:rsidRDefault="001A527A" w:rsidP="001A527A">
      <w:pPr>
        <w:spacing w:after="0" w:line="360" w:lineRule="auto"/>
        <w:ind w:firstLine="709"/>
        <w:jc w:val="both"/>
        <w:rPr>
          <w:rFonts w:ascii="Arial" w:hAnsi="Arial" w:cs="Arial"/>
          <w:sz w:val="24"/>
        </w:rPr>
      </w:pPr>
      <w:r w:rsidRPr="005C4614">
        <w:rPr>
          <w:rFonts w:ascii="Arial" w:hAnsi="Arial" w:cs="Arial"/>
          <w:sz w:val="24"/>
        </w:rPr>
        <w:t xml:space="preserve">Os danos causados pelo repouso prolongado causam diversas repercussões no organismo, interferem no físico, psicológico e na funcionalidade dos pacientes internados, especialmente nas unidades de terapia intensiva (UTI). As consequências </w:t>
      </w:r>
      <w:r>
        <w:rPr>
          <w:rFonts w:ascii="Arial" w:hAnsi="Arial" w:cs="Arial"/>
          <w:sz w:val="24"/>
        </w:rPr>
        <w:t>geradas</w:t>
      </w:r>
      <w:r w:rsidRPr="005C4614">
        <w:rPr>
          <w:rFonts w:ascii="Arial" w:hAnsi="Arial" w:cs="Arial"/>
          <w:sz w:val="24"/>
        </w:rPr>
        <w:t xml:space="preserve"> vão agir diretamente na qualidade de vida,</w:t>
      </w:r>
      <w:r>
        <w:rPr>
          <w:rFonts w:ascii="Arial" w:hAnsi="Arial" w:cs="Arial"/>
          <w:sz w:val="24"/>
        </w:rPr>
        <w:t xml:space="preserve"> </w:t>
      </w:r>
      <w:r w:rsidRPr="005C4614">
        <w:rPr>
          <w:rFonts w:ascii="Arial" w:hAnsi="Arial" w:cs="Arial"/>
          <w:sz w:val="24"/>
        </w:rPr>
        <w:t>diminuição da capacidade funcional,</w:t>
      </w:r>
      <w:r>
        <w:rPr>
          <w:rFonts w:ascii="Arial" w:hAnsi="Arial" w:cs="Arial"/>
          <w:sz w:val="24"/>
        </w:rPr>
        <w:t xml:space="preserve"> </w:t>
      </w:r>
      <w:r w:rsidRPr="005C4614">
        <w:rPr>
          <w:rFonts w:ascii="Arial" w:hAnsi="Arial" w:cs="Arial"/>
          <w:sz w:val="24"/>
        </w:rPr>
        <w:t>tempo de hospitalização</w:t>
      </w:r>
      <w:r>
        <w:rPr>
          <w:rFonts w:ascii="Arial" w:hAnsi="Arial" w:cs="Arial"/>
          <w:sz w:val="24"/>
        </w:rPr>
        <w:t>, causando contraturas articulares, atrofia muscular e ósseas nos membros saudáveis. Sendo assim</w:t>
      </w:r>
      <w:r w:rsidRPr="005C4614">
        <w:rPr>
          <w:rFonts w:ascii="Arial" w:hAnsi="Arial" w:cs="Arial"/>
          <w:sz w:val="24"/>
        </w:rPr>
        <w:t xml:space="preserve">, as alterações geradas através </w:t>
      </w:r>
      <w:r>
        <w:rPr>
          <w:rFonts w:ascii="Arial" w:hAnsi="Arial" w:cs="Arial"/>
          <w:sz w:val="24"/>
        </w:rPr>
        <w:t>do repouso prolongado são inúmeras e</w:t>
      </w:r>
      <w:r w:rsidRPr="005C4614">
        <w:rPr>
          <w:rFonts w:ascii="Arial" w:hAnsi="Arial" w:cs="Arial"/>
          <w:sz w:val="24"/>
        </w:rPr>
        <w:t xml:space="preserve"> podem ser detectadas </w:t>
      </w:r>
      <w:r>
        <w:rPr>
          <w:rFonts w:ascii="Arial" w:hAnsi="Arial" w:cs="Arial"/>
          <w:sz w:val="24"/>
        </w:rPr>
        <w:t>mediante</w:t>
      </w:r>
      <w:r w:rsidRPr="005C4614">
        <w:rPr>
          <w:rFonts w:ascii="Arial" w:hAnsi="Arial" w:cs="Arial"/>
          <w:sz w:val="24"/>
        </w:rPr>
        <w:t xml:space="preserve"> exames clínicos, físicos, de imagens e laboratoriais, podendo visualizar a perda de massa óss</w:t>
      </w:r>
      <w:r>
        <w:rPr>
          <w:rFonts w:ascii="Arial" w:hAnsi="Arial" w:cs="Arial"/>
          <w:sz w:val="24"/>
        </w:rPr>
        <w:t xml:space="preserve">ea e as alterações metabólicas </w:t>
      </w:r>
      <w:r w:rsidR="00747B7F">
        <w:rPr>
          <w:rFonts w:ascii="Arial" w:hAnsi="Arial" w:cs="Arial"/>
          <w:sz w:val="24"/>
        </w:rPr>
        <w:t>(Batista, 2012; Ferreira.</w:t>
      </w:r>
      <w:r>
        <w:rPr>
          <w:rFonts w:ascii="Arial" w:hAnsi="Arial" w:cs="Arial"/>
          <w:sz w:val="24"/>
        </w:rPr>
        <w:t>, 2012).</w:t>
      </w:r>
    </w:p>
    <w:p w14:paraId="2CF54375" w14:textId="362FDE76" w:rsidR="001A527A" w:rsidRDefault="001A527A" w:rsidP="00D3571D">
      <w:pPr>
        <w:spacing w:after="0" w:line="360" w:lineRule="auto"/>
        <w:ind w:firstLine="709"/>
        <w:jc w:val="both"/>
        <w:rPr>
          <w:rFonts w:ascii="Arial" w:hAnsi="Arial" w:cs="Arial"/>
          <w:sz w:val="24"/>
        </w:rPr>
      </w:pPr>
      <w:r>
        <w:rPr>
          <w:rFonts w:ascii="Arial" w:hAnsi="Arial" w:cs="Arial"/>
          <w:sz w:val="24"/>
        </w:rPr>
        <w:t>Ademais, entre 7 e 10 dias é considerado o tempo ideal de repouso saudável, entre 12 e 15 dias já é considerado imobilização e um tempo maior do que 15 dias é considerado repouso de longa duração. Além de todas as alterações citadas anteriormente, a síndrome do imobilismo (SI) é a responsável pelas maiores complicações resultantes do repouso prolongado (</w:t>
      </w:r>
      <w:r w:rsidR="00747B7F">
        <w:rPr>
          <w:rFonts w:ascii="Arial" w:hAnsi="Arial" w:cs="Arial"/>
          <w:sz w:val="24"/>
        </w:rPr>
        <w:t>Schinaider; Claudino; Haddad.</w:t>
      </w:r>
      <w:r>
        <w:rPr>
          <w:rFonts w:ascii="Arial" w:hAnsi="Arial" w:cs="Arial"/>
          <w:sz w:val="24"/>
        </w:rPr>
        <w:t xml:space="preserve">, 2021). </w:t>
      </w:r>
    </w:p>
    <w:p w14:paraId="05448D68" w14:textId="77777777" w:rsidR="00985310" w:rsidRDefault="00985310" w:rsidP="00D3571D">
      <w:pPr>
        <w:spacing w:after="0" w:line="360" w:lineRule="auto"/>
        <w:ind w:firstLine="709"/>
        <w:jc w:val="both"/>
        <w:rPr>
          <w:rFonts w:ascii="Arial" w:hAnsi="Arial" w:cs="Arial"/>
          <w:sz w:val="24"/>
        </w:rPr>
      </w:pPr>
    </w:p>
    <w:p w14:paraId="25CF4415" w14:textId="77777777" w:rsidR="00713399" w:rsidRPr="00C562AB" w:rsidRDefault="00713399" w:rsidP="00D3571D">
      <w:pPr>
        <w:spacing w:after="0" w:line="360" w:lineRule="auto"/>
        <w:ind w:firstLine="709"/>
        <w:jc w:val="both"/>
        <w:rPr>
          <w:rFonts w:ascii="Arial" w:hAnsi="Arial" w:cs="Arial"/>
          <w:b/>
          <w:bCs/>
          <w:sz w:val="24"/>
        </w:rPr>
      </w:pPr>
    </w:p>
    <w:p w14:paraId="5829B6CB" w14:textId="3ABDF47D" w:rsidR="001A527A" w:rsidRPr="00C562AB" w:rsidRDefault="00C562AB" w:rsidP="001A527A">
      <w:pPr>
        <w:spacing w:after="0" w:line="360" w:lineRule="auto"/>
        <w:jc w:val="both"/>
        <w:rPr>
          <w:rFonts w:ascii="Arial" w:hAnsi="Arial" w:cs="Arial"/>
          <w:b/>
          <w:bCs/>
          <w:sz w:val="24"/>
        </w:rPr>
      </w:pPr>
      <w:r w:rsidRPr="00C562AB">
        <w:rPr>
          <w:rFonts w:ascii="Arial" w:hAnsi="Arial" w:cs="Arial"/>
          <w:b/>
          <w:bCs/>
          <w:sz w:val="24"/>
        </w:rPr>
        <w:t>3.2.1</w:t>
      </w:r>
      <w:r w:rsidR="001A527A" w:rsidRPr="00C562AB">
        <w:rPr>
          <w:rFonts w:ascii="Arial" w:hAnsi="Arial" w:cs="Arial"/>
          <w:b/>
          <w:bCs/>
          <w:sz w:val="24"/>
        </w:rPr>
        <w:t xml:space="preserve"> </w:t>
      </w:r>
      <w:r w:rsidRPr="00C562AB">
        <w:rPr>
          <w:rFonts w:ascii="Arial" w:hAnsi="Arial" w:cs="Arial"/>
          <w:b/>
          <w:bCs/>
          <w:sz w:val="24"/>
        </w:rPr>
        <w:t xml:space="preserve">Síndrome Do Imobilismo </w:t>
      </w:r>
      <w:r w:rsidR="001A527A" w:rsidRPr="00C562AB">
        <w:rPr>
          <w:rFonts w:ascii="Arial" w:hAnsi="Arial" w:cs="Arial"/>
          <w:b/>
          <w:bCs/>
          <w:sz w:val="24"/>
        </w:rPr>
        <w:t>(SI)</w:t>
      </w:r>
    </w:p>
    <w:p w14:paraId="53567B09" w14:textId="77777777" w:rsidR="001A527A" w:rsidRDefault="001A527A" w:rsidP="001A527A">
      <w:pPr>
        <w:spacing w:after="0" w:line="360" w:lineRule="auto"/>
        <w:ind w:firstLine="709"/>
        <w:jc w:val="both"/>
        <w:rPr>
          <w:rFonts w:ascii="Arial" w:hAnsi="Arial" w:cs="Arial"/>
          <w:sz w:val="24"/>
        </w:rPr>
      </w:pPr>
    </w:p>
    <w:p w14:paraId="43855833" w14:textId="1BF8D0F4" w:rsidR="001557FD" w:rsidRDefault="001A527A" w:rsidP="00444B53">
      <w:pPr>
        <w:spacing w:after="0" w:line="360" w:lineRule="auto"/>
        <w:ind w:firstLine="709"/>
        <w:jc w:val="both"/>
        <w:rPr>
          <w:rFonts w:ascii="Arial" w:hAnsi="Arial" w:cs="Arial"/>
          <w:sz w:val="24"/>
        </w:rPr>
      </w:pPr>
      <w:r w:rsidRPr="00234899">
        <w:rPr>
          <w:rFonts w:ascii="Arial" w:hAnsi="Arial" w:cs="Arial"/>
          <w:sz w:val="24"/>
        </w:rPr>
        <w:t>A síndrome do imobilismo é descrita como um conjunto de alterações</w:t>
      </w:r>
      <w:r w:rsidRPr="00234899">
        <w:rPr>
          <w:sz w:val="24"/>
        </w:rPr>
        <w:t xml:space="preserve"> </w:t>
      </w:r>
      <w:r>
        <w:rPr>
          <w:rFonts w:ascii="Arial" w:hAnsi="Arial" w:cs="Arial"/>
          <w:sz w:val="24"/>
        </w:rPr>
        <w:t>e os seus efeitos são manifestados através de sinais e sintomas. Os comprometimentos se dão principalmente na</w:t>
      </w:r>
      <w:r w:rsidR="00B344D2">
        <w:rPr>
          <w:rFonts w:ascii="Arial" w:hAnsi="Arial" w:cs="Arial"/>
          <w:sz w:val="24"/>
        </w:rPr>
        <w:t>s</w:t>
      </w:r>
      <w:r>
        <w:rPr>
          <w:rFonts w:ascii="Arial" w:hAnsi="Arial" w:cs="Arial"/>
          <w:sz w:val="24"/>
        </w:rPr>
        <w:t xml:space="preserve"> parte</w:t>
      </w:r>
      <w:r w:rsidR="00B344D2">
        <w:rPr>
          <w:rFonts w:ascii="Arial" w:hAnsi="Arial" w:cs="Arial"/>
          <w:sz w:val="24"/>
        </w:rPr>
        <w:t xml:space="preserve">s funcionais </w:t>
      </w:r>
      <w:r>
        <w:rPr>
          <w:rFonts w:ascii="Arial" w:hAnsi="Arial" w:cs="Arial"/>
          <w:sz w:val="24"/>
        </w:rPr>
        <w:t>do</w:t>
      </w:r>
      <w:r w:rsidR="00B344D2">
        <w:rPr>
          <w:rFonts w:ascii="Arial" w:hAnsi="Arial" w:cs="Arial"/>
          <w:sz w:val="24"/>
        </w:rPr>
        <w:t>s</w:t>
      </w:r>
      <w:r>
        <w:rPr>
          <w:rFonts w:ascii="Arial" w:hAnsi="Arial" w:cs="Arial"/>
          <w:sz w:val="24"/>
        </w:rPr>
        <w:t xml:space="preserve"> paciente</w:t>
      </w:r>
      <w:r w:rsidR="00B344D2">
        <w:rPr>
          <w:rFonts w:ascii="Arial" w:hAnsi="Arial" w:cs="Arial"/>
          <w:sz w:val="24"/>
        </w:rPr>
        <w:t>s</w:t>
      </w:r>
      <w:r>
        <w:rPr>
          <w:rFonts w:ascii="Arial" w:hAnsi="Arial" w:cs="Arial"/>
          <w:sz w:val="24"/>
        </w:rPr>
        <w:t xml:space="preserve">, podendo ter resultados negativos se o tratamento não for iniciado precocemente. As alterações ocorrem em todos os sistemas do corpo, mas a perda da força, massa muscular e atrofias são os primeiros sintomas a se manifestarem. Em decorrência dessas alterações, o paciente se torna incapaz de realizar movimentos cotidianos, como movimentar alguma parte do corpo, </w:t>
      </w:r>
      <w:r>
        <w:rPr>
          <w:rFonts w:ascii="Arial" w:hAnsi="Arial" w:cs="Arial"/>
          <w:sz w:val="24"/>
        </w:rPr>
        <w:lastRenderedPageBreak/>
        <w:t>sentar e levantar, esse</w:t>
      </w:r>
      <w:r w:rsidRPr="001608F2">
        <w:rPr>
          <w:rFonts w:ascii="Arial" w:hAnsi="Arial" w:cs="Arial"/>
          <w:sz w:val="24"/>
          <w:szCs w:val="30"/>
          <w:shd w:val="clear" w:color="auto" w:fill="FFFFFF"/>
        </w:rPr>
        <w:t xml:space="preserve"> quadro </w:t>
      </w:r>
      <w:r>
        <w:rPr>
          <w:rFonts w:ascii="Arial" w:hAnsi="Arial" w:cs="Arial"/>
          <w:sz w:val="24"/>
          <w:szCs w:val="30"/>
          <w:shd w:val="clear" w:color="auto" w:fill="FFFFFF"/>
        </w:rPr>
        <w:t xml:space="preserve">de alterações podem resultar em problemas </w:t>
      </w:r>
      <w:r w:rsidRPr="001608F2">
        <w:rPr>
          <w:rFonts w:ascii="Arial" w:hAnsi="Arial" w:cs="Arial"/>
          <w:sz w:val="24"/>
          <w:szCs w:val="30"/>
          <w:shd w:val="clear" w:color="auto" w:fill="FFFFFF"/>
        </w:rPr>
        <w:t>circulatórios, respiratórios</w:t>
      </w:r>
      <w:r>
        <w:rPr>
          <w:rFonts w:ascii="Arial" w:hAnsi="Arial" w:cs="Arial"/>
          <w:sz w:val="24"/>
          <w:szCs w:val="30"/>
          <w:shd w:val="clear" w:color="auto" w:fill="FFFFFF"/>
        </w:rPr>
        <w:t xml:space="preserve"> e </w:t>
      </w:r>
      <w:r w:rsidRPr="001608F2">
        <w:rPr>
          <w:rFonts w:ascii="Arial" w:hAnsi="Arial" w:cs="Arial"/>
          <w:sz w:val="24"/>
          <w:szCs w:val="30"/>
          <w:shd w:val="clear" w:color="auto" w:fill="FFFFFF"/>
        </w:rPr>
        <w:t>dermatológicos</w:t>
      </w:r>
      <w:r>
        <w:rPr>
          <w:rFonts w:ascii="Arial" w:hAnsi="Arial" w:cs="Arial"/>
          <w:sz w:val="24"/>
          <w:szCs w:val="30"/>
          <w:shd w:val="clear" w:color="auto" w:fill="FFFFFF"/>
        </w:rPr>
        <w:t xml:space="preserve"> (</w:t>
      </w:r>
      <w:r w:rsidR="00747B7F">
        <w:rPr>
          <w:rFonts w:ascii="Arial" w:hAnsi="Arial" w:cs="Arial"/>
          <w:sz w:val="24"/>
          <w:szCs w:val="30"/>
          <w:shd w:val="clear" w:color="auto" w:fill="FFFFFF"/>
        </w:rPr>
        <w:t>Santos.</w:t>
      </w:r>
      <w:r>
        <w:rPr>
          <w:rFonts w:ascii="Arial" w:hAnsi="Arial" w:cs="Arial"/>
          <w:sz w:val="24"/>
          <w:szCs w:val="30"/>
          <w:shd w:val="clear" w:color="auto" w:fill="FFFFFF"/>
        </w:rPr>
        <w:t xml:space="preserve">, </w:t>
      </w:r>
      <w:r>
        <w:rPr>
          <w:rFonts w:ascii="Arial" w:hAnsi="Arial" w:cs="Arial"/>
          <w:sz w:val="24"/>
        </w:rPr>
        <w:t>2021).</w:t>
      </w:r>
      <w:r w:rsidR="001557FD">
        <w:rPr>
          <w:rFonts w:ascii="Arial" w:hAnsi="Arial" w:cs="Arial"/>
          <w:sz w:val="24"/>
        </w:rPr>
        <w:t xml:space="preserve"> </w:t>
      </w:r>
    </w:p>
    <w:p w14:paraId="028EC601" w14:textId="6E7DF929" w:rsidR="002C479F" w:rsidRPr="002C479F" w:rsidRDefault="002C479F" w:rsidP="002C479F">
      <w:pPr>
        <w:spacing w:after="0" w:line="360" w:lineRule="auto"/>
        <w:ind w:firstLine="708"/>
        <w:jc w:val="both"/>
        <w:rPr>
          <w:rFonts w:ascii="Arial" w:hAnsi="Arial" w:cs="Arial"/>
        </w:rPr>
      </w:pPr>
      <w:r w:rsidRPr="0085372C">
        <w:rPr>
          <w:rFonts w:ascii="Arial" w:hAnsi="Arial" w:cs="Arial"/>
          <w:sz w:val="24"/>
        </w:rPr>
        <w:t>Os danos resultantes do imobilismo devido ao período prolongado de internação, estão associados a idade avançada, as condições</w:t>
      </w:r>
      <w:r w:rsidR="0009300D">
        <w:rPr>
          <w:rFonts w:ascii="Arial" w:hAnsi="Arial" w:cs="Arial"/>
          <w:sz w:val="24"/>
        </w:rPr>
        <w:t xml:space="preserve"> da doença</w:t>
      </w:r>
      <w:r w:rsidRPr="0085372C">
        <w:rPr>
          <w:rFonts w:ascii="Arial" w:hAnsi="Arial" w:cs="Arial"/>
          <w:sz w:val="24"/>
        </w:rPr>
        <w:t xml:space="preserve">, o agravamento da doença e ao tipo de admissão, as sequelas causadas podem permanecer até 5 anos após a liberação hospitalar. </w:t>
      </w:r>
      <w:r w:rsidR="00AA2509">
        <w:rPr>
          <w:rFonts w:ascii="Arial" w:hAnsi="Arial" w:cs="Arial"/>
          <w:sz w:val="24"/>
        </w:rPr>
        <w:t>Dessa forma</w:t>
      </w:r>
      <w:r w:rsidRPr="0085372C">
        <w:rPr>
          <w:rFonts w:ascii="Arial" w:hAnsi="Arial" w:cs="Arial"/>
          <w:sz w:val="24"/>
        </w:rPr>
        <w:t>, pode ser caracterizado como um problema de saúde pública, visto que as consequências da</w:t>
      </w:r>
      <w:r w:rsidR="0009300D">
        <w:rPr>
          <w:rFonts w:ascii="Arial" w:hAnsi="Arial" w:cs="Arial"/>
          <w:sz w:val="24"/>
        </w:rPr>
        <w:t>s</w:t>
      </w:r>
      <w:r w:rsidRPr="0085372C">
        <w:rPr>
          <w:rFonts w:ascii="Arial" w:hAnsi="Arial" w:cs="Arial"/>
          <w:sz w:val="24"/>
        </w:rPr>
        <w:t xml:space="preserve"> </w:t>
      </w:r>
      <w:r w:rsidR="0009300D">
        <w:rPr>
          <w:rFonts w:ascii="Arial" w:hAnsi="Arial" w:cs="Arial"/>
          <w:sz w:val="24"/>
        </w:rPr>
        <w:t>enfermidades</w:t>
      </w:r>
      <w:r w:rsidRPr="0085372C">
        <w:rPr>
          <w:rFonts w:ascii="Arial" w:hAnsi="Arial" w:cs="Arial"/>
          <w:sz w:val="24"/>
        </w:rPr>
        <w:t xml:space="preserve"> possuem um </w:t>
      </w:r>
      <w:r>
        <w:rPr>
          <w:rFonts w:ascii="Arial" w:hAnsi="Arial" w:cs="Arial"/>
          <w:sz w:val="24"/>
        </w:rPr>
        <w:t>impacto no aumento d</w:t>
      </w:r>
      <w:r w:rsidRPr="0085372C">
        <w:rPr>
          <w:rFonts w:ascii="Arial" w:hAnsi="Arial" w:cs="Arial"/>
          <w:sz w:val="24"/>
        </w:rPr>
        <w:t xml:space="preserve">a taxa de mortalidade, aumento das comorbidades, na maior frequência </w:t>
      </w:r>
      <w:r>
        <w:rPr>
          <w:rFonts w:ascii="Arial" w:hAnsi="Arial" w:cs="Arial"/>
          <w:sz w:val="24"/>
        </w:rPr>
        <w:t>de</w:t>
      </w:r>
      <w:r w:rsidRPr="0085372C">
        <w:rPr>
          <w:rFonts w:ascii="Arial" w:hAnsi="Arial" w:cs="Arial"/>
          <w:sz w:val="24"/>
        </w:rPr>
        <w:t xml:space="preserve"> assistência de alta complexidade, além da sobrecarga familiar</w:t>
      </w:r>
      <w:r w:rsidR="00033B3E">
        <w:rPr>
          <w:rFonts w:ascii="Arial" w:hAnsi="Arial" w:cs="Arial"/>
          <w:sz w:val="24"/>
        </w:rPr>
        <w:t xml:space="preserve"> e do sistema de saúde público</w:t>
      </w:r>
      <w:r>
        <w:rPr>
          <w:rFonts w:ascii="Arial" w:hAnsi="Arial" w:cs="Arial"/>
          <w:sz w:val="24"/>
        </w:rPr>
        <w:t xml:space="preserve"> (</w:t>
      </w:r>
      <w:r w:rsidR="00747B7F">
        <w:rPr>
          <w:rFonts w:ascii="Arial" w:hAnsi="Arial" w:cs="Arial"/>
          <w:sz w:val="24"/>
        </w:rPr>
        <w:t>Aquim</w:t>
      </w:r>
      <w:r>
        <w:rPr>
          <w:rFonts w:ascii="Arial" w:hAnsi="Arial" w:cs="Arial"/>
          <w:sz w:val="24"/>
        </w:rPr>
        <w:t xml:space="preserve">, </w:t>
      </w:r>
      <w:r w:rsidRPr="009972B5">
        <w:rPr>
          <w:rFonts w:ascii="Arial" w:hAnsi="Arial" w:cs="Arial"/>
          <w:i/>
          <w:sz w:val="24"/>
        </w:rPr>
        <w:t>et al</w:t>
      </w:r>
      <w:r>
        <w:rPr>
          <w:rFonts w:ascii="Arial" w:hAnsi="Arial" w:cs="Arial"/>
          <w:sz w:val="24"/>
        </w:rPr>
        <w:t>., 2019).</w:t>
      </w:r>
    </w:p>
    <w:p w14:paraId="5FBEDB69" w14:textId="46A776BA" w:rsidR="00444B53" w:rsidRDefault="001A527A" w:rsidP="001A527A">
      <w:pPr>
        <w:spacing w:after="0" w:line="360" w:lineRule="auto"/>
        <w:ind w:firstLine="709"/>
        <w:jc w:val="both"/>
        <w:rPr>
          <w:rFonts w:ascii="Arial" w:hAnsi="Arial" w:cs="Arial"/>
          <w:sz w:val="24"/>
        </w:rPr>
      </w:pPr>
      <w:r w:rsidRPr="00BC720B">
        <w:rPr>
          <w:rFonts w:ascii="Arial" w:hAnsi="Arial" w:cs="Arial"/>
          <w:sz w:val="24"/>
        </w:rPr>
        <w:t xml:space="preserve">Para identificar a </w:t>
      </w:r>
      <w:r w:rsidR="006067B8">
        <w:rPr>
          <w:rFonts w:ascii="Arial" w:hAnsi="Arial" w:cs="Arial"/>
          <w:sz w:val="24"/>
        </w:rPr>
        <w:t>SI</w:t>
      </w:r>
      <w:r w:rsidRPr="00BC720B">
        <w:rPr>
          <w:rFonts w:ascii="Arial" w:hAnsi="Arial" w:cs="Arial"/>
          <w:sz w:val="24"/>
        </w:rPr>
        <w:t xml:space="preserve"> existem alguns critérios específicos e características próprias a serem avaliados, apenas o repouso prolongado não é o suficiente para confirmação da patologia, o maior critério avaliado é o déficit cognitivo grave</w:t>
      </w:r>
      <w:r>
        <w:rPr>
          <w:rFonts w:ascii="Arial" w:hAnsi="Arial" w:cs="Arial"/>
          <w:sz w:val="24"/>
        </w:rPr>
        <w:t>, médio</w:t>
      </w:r>
      <w:r w:rsidRPr="00BC720B">
        <w:rPr>
          <w:rFonts w:ascii="Arial" w:hAnsi="Arial" w:cs="Arial"/>
          <w:sz w:val="24"/>
        </w:rPr>
        <w:t xml:space="preserve"> e inúmeras contraturas. O menor critério de avaliação são os</w:t>
      </w:r>
      <w:r>
        <w:rPr>
          <w:rFonts w:ascii="Arial" w:hAnsi="Arial" w:cs="Arial"/>
          <w:sz w:val="24"/>
        </w:rPr>
        <w:t xml:space="preserve"> sinais de problemas cutâneos, ú</w:t>
      </w:r>
      <w:r w:rsidRPr="00BC720B">
        <w:rPr>
          <w:rFonts w:ascii="Arial" w:hAnsi="Arial" w:cs="Arial"/>
          <w:sz w:val="24"/>
        </w:rPr>
        <w:t xml:space="preserve">lceras </w:t>
      </w:r>
      <w:r w:rsidR="0009300D">
        <w:rPr>
          <w:rFonts w:ascii="Arial" w:hAnsi="Arial" w:cs="Arial"/>
          <w:sz w:val="24"/>
        </w:rPr>
        <w:t>por pressão</w:t>
      </w:r>
      <w:r w:rsidRPr="00BC720B">
        <w:rPr>
          <w:rFonts w:ascii="Arial" w:hAnsi="Arial" w:cs="Arial"/>
          <w:sz w:val="24"/>
        </w:rPr>
        <w:t xml:space="preserve">, afasia/disfasia e dupla incontinência. Os sintomas </w:t>
      </w:r>
      <w:r>
        <w:rPr>
          <w:rFonts w:ascii="Arial" w:hAnsi="Arial" w:cs="Arial"/>
          <w:sz w:val="24"/>
        </w:rPr>
        <w:t>começam após um período de repouso maior do que 15 dias. Onde os maiores comprometimentos se dão na função motora, com a redução da força e massa óssea e na maioria das vezes problemas psicológicos (</w:t>
      </w:r>
      <w:r w:rsidR="00747B7F">
        <w:rPr>
          <w:rFonts w:ascii="Arial" w:hAnsi="Arial" w:cs="Arial"/>
          <w:sz w:val="24"/>
        </w:rPr>
        <w:t>Coelho.</w:t>
      </w:r>
      <w:r>
        <w:rPr>
          <w:rFonts w:ascii="Arial" w:hAnsi="Arial" w:cs="Arial"/>
          <w:sz w:val="24"/>
        </w:rPr>
        <w:t xml:space="preserve">, 2017). </w:t>
      </w:r>
    </w:p>
    <w:p w14:paraId="199A6D00" w14:textId="44CFD301" w:rsidR="001A527A" w:rsidRDefault="006067B8" w:rsidP="002C479F">
      <w:pPr>
        <w:spacing w:after="0" w:line="360" w:lineRule="auto"/>
        <w:ind w:firstLine="708"/>
        <w:jc w:val="both"/>
        <w:rPr>
          <w:rFonts w:ascii="Arial" w:hAnsi="Arial" w:cs="Arial"/>
          <w:sz w:val="24"/>
        </w:rPr>
      </w:pPr>
      <w:r>
        <w:rPr>
          <w:rFonts w:ascii="Arial" w:hAnsi="Arial" w:cs="Arial"/>
          <w:sz w:val="24"/>
        </w:rPr>
        <w:t>Assim</w:t>
      </w:r>
      <w:r w:rsidR="001A527A">
        <w:rPr>
          <w:rFonts w:ascii="Arial" w:hAnsi="Arial" w:cs="Arial"/>
          <w:sz w:val="24"/>
        </w:rPr>
        <w:t>, as limitações advindas do imobilismo podem afetar o estado emocional do indivíduo, independentemente dos motivos que resultou no decúbito prolongado, os sintomas apresentados variam entre: apatia, ansiedade, depressão, isolamento social, labilidade emocional, podendo resultar no enrijecimento na musculatura da coluna vertebral, dos membros</w:t>
      </w:r>
      <w:r w:rsidR="008B7149">
        <w:rPr>
          <w:rFonts w:ascii="Arial" w:hAnsi="Arial" w:cs="Arial"/>
          <w:sz w:val="24"/>
        </w:rPr>
        <w:t xml:space="preserve"> superiores e inferiores</w:t>
      </w:r>
      <w:r w:rsidR="001A527A">
        <w:rPr>
          <w:rFonts w:ascii="Arial" w:hAnsi="Arial" w:cs="Arial"/>
          <w:sz w:val="24"/>
        </w:rPr>
        <w:t>, fraqueza, osteoporose, alterações bioquímicas e biomecânicas, além de alterações articulares e cardiovasculares (</w:t>
      </w:r>
      <w:r w:rsidR="00747B7F">
        <w:rPr>
          <w:rFonts w:ascii="Arial" w:hAnsi="Arial" w:cs="Arial"/>
          <w:sz w:val="24"/>
        </w:rPr>
        <w:t>Boechat.</w:t>
      </w:r>
      <w:r w:rsidR="001A527A">
        <w:rPr>
          <w:rFonts w:ascii="Arial" w:hAnsi="Arial" w:cs="Arial"/>
          <w:sz w:val="24"/>
        </w:rPr>
        <w:t>, 2015).</w:t>
      </w:r>
      <w:r w:rsidR="002C479F" w:rsidRPr="002C479F">
        <w:rPr>
          <w:rFonts w:ascii="Arial" w:hAnsi="Arial" w:cs="Arial"/>
          <w:sz w:val="24"/>
        </w:rPr>
        <w:t xml:space="preserve"> </w:t>
      </w:r>
    </w:p>
    <w:p w14:paraId="545448A7" w14:textId="166F80DC" w:rsidR="001A527A" w:rsidRDefault="001A527A" w:rsidP="001A527A">
      <w:pPr>
        <w:spacing w:after="0" w:line="360" w:lineRule="auto"/>
        <w:ind w:firstLine="709"/>
        <w:jc w:val="both"/>
        <w:rPr>
          <w:rFonts w:ascii="Arial" w:hAnsi="Arial" w:cs="Arial"/>
          <w:sz w:val="24"/>
        </w:rPr>
      </w:pPr>
      <w:r>
        <w:rPr>
          <w:rFonts w:ascii="Arial" w:hAnsi="Arial" w:cs="Arial"/>
          <w:sz w:val="24"/>
        </w:rPr>
        <w:t>Assim sendo os efeitos advindos do imobilismo geram repercussões negativas em vários sistemas, as limitações provenientes dessa síndrome alteram o padrão de marcha, prejudicam a postura, facilitam a formação de ulceras de pressão, perda de massa muscular, provocam a perda de massa óssea tornando suscetíveis ossos finos, porosos e frágeis. Além disso, a diminuição da força muscular contribui para o encurtamento e atrofia muscular, isso acaba gerando a redução da resistência muscular, facilitando a fadiga, diminuição da força e do movimento (</w:t>
      </w:r>
      <w:r w:rsidR="00747B7F">
        <w:rPr>
          <w:rFonts w:ascii="Arial" w:hAnsi="Arial" w:cs="Arial"/>
          <w:sz w:val="24"/>
        </w:rPr>
        <w:t>Cintra.</w:t>
      </w:r>
      <w:r>
        <w:rPr>
          <w:rFonts w:ascii="Arial" w:hAnsi="Arial" w:cs="Arial"/>
          <w:sz w:val="24"/>
        </w:rPr>
        <w:t>, 2013).</w:t>
      </w:r>
    </w:p>
    <w:p w14:paraId="0EFF446C" w14:textId="3300C421" w:rsidR="008B7149" w:rsidRDefault="001A527A" w:rsidP="00B344D2">
      <w:pPr>
        <w:spacing w:after="0" w:line="360" w:lineRule="auto"/>
        <w:ind w:firstLine="709"/>
        <w:jc w:val="both"/>
        <w:rPr>
          <w:rFonts w:ascii="Arial" w:eastAsia="Times New Roman" w:hAnsi="Arial" w:cs="Arial"/>
          <w:sz w:val="24"/>
          <w:szCs w:val="24"/>
          <w:lang w:eastAsia="pt-BR"/>
        </w:rPr>
      </w:pPr>
      <w:r>
        <w:rPr>
          <w:rFonts w:ascii="Arial" w:hAnsi="Arial" w:cs="Arial"/>
          <w:sz w:val="24"/>
        </w:rPr>
        <w:t xml:space="preserve"> Já as articulações vão sofrer alterações bioquímicas e mecânicas, por causa da inatividade, favorecendo as atrofias das cartilagens, aumento da rigidez articular, </w:t>
      </w:r>
      <w:r>
        <w:rPr>
          <w:rFonts w:ascii="Arial" w:hAnsi="Arial" w:cs="Arial"/>
          <w:sz w:val="24"/>
        </w:rPr>
        <w:lastRenderedPageBreak/>
        <w:t>redução da amplitude de movimento (ADM) podendo aumentar o desenvolvimento de contraturas (</w:t>
      </w:r>
      <w:r w:rsidR="00747B7F">
        <w:rPr>
          <w:rFonts w:ascii="Arial" w:hAnsi="Arial" w:cs="Arial"/>
          <w:sz w:val="24"/>
        </w:rPr>
        <w:t>Rodrigues</w:t>
      </w:r>
      <w:r>
        <w:rPr>
          <w:rFonts w:ascii="Arial" w:hAnsi="Arial" w:cs="Arial"/>
          <w:sz w:val="24"/>
        </w:rPr>
        <w:t xml:space="preserve"> </w:t>
      </w:r>
      <w:r w:rsidRPr="00A41542">
        <w:rPr>
          <w:rFonts w:ascii="Arial" w:hAnsi="Arial" w:cs="Arial"/>
          <w:i/>
          <w:sz w:val="24"/>
        </w:rPr>
        <w:t>et al</w:t>
      </w:r>
      <w:r>
        <w:rPr>
          <w:rFonts w:ascii="Arial" w:hAnsi="Arial" w:cs="Arial"/>
          <w:sz w:val="24"/>
        </w:rPr>
        <w:t>., 2017).</w:t>
      </w:r>
      <w:r w:rsidR="00B344D2" w:rsidRPr="00B344D2">
        <w:rPr>
          <w:rFonts w:ascii="Arial" w:eastAsia="Times New Roman" w:hAnsi="Arial" w:cs="Arial"/>
          <w:sz w:val="24"/>
          <w:szCs w:val="24"/>
          <w:lang w:eastAsia="pt-BR"/>
        </w:rPr>
        <w:t xml:space="preserve"> </w:t>
      </w:r>
    </w:p>
    <w:p w14:paraId="50379E60" w14:textId="4CBE3EBE" w:rsidR="00B344D2" w:rsidRDefault="00B344D2" w:rsidP="00B344D2">
      <w:pPr>
        <w:spacing w:after="0" w:line="360" w:lineRule="auto"/>
        <w:ind w:firstLine="709"/>
        <w:jc w:val="both"/>
        <w:rPr>
          <w:rFonts w:ascii="Arial" w:hAnsi="Arial" w:cs="Arial"/>
          <w:sz w:val="24"/>
        </w:rPr>
      </w:pPr>
      <w:r w:rsidRPr="00E124BA">
        <w:rPr>
          <w:rFonts w:ascii="Arial" w:eastAsia="Times New Roman" w:hAnsi="Arial" w:cs="Arial"/>
          <w:sz w:val="24"/>
          <w:szCs w:val="24"/>
          <w:lang w:eastAsia="pt-BR"/>
        </w:rPr>
        <w:t xml:space="preserve">As atrofias musculares e as úlceras de pressão são as principais disfunções acometidas no sistema tegumentar, devido ao imobilismo no leito. A compressão gerada pelo tecido mole, a parte óssea e o leito acabam gerando as úlceras, as partes mais afetadas </w:t>
      </w:r>
      <w:r>
        <w:rPr>
          <w:rFonts w:ascii="Arial" w:eastAsia="Times New Roman" w:hAnsi="Arial" w:cs="Arial"/>
          <w:sz w:val="24"/>
          <w:szCs w:val="24"/>
          <w:lang w:eastAsia="pt-BR"/>
        </w:rPr>
        <w:t xml:space="preserve">são os calcanhares, as orelhas, o maléolo lateral, o sacro e o trocânter maior. </w:t>
      </w:r>
      <w:r>
        <w:rPr>
          <w:rFonts w:ascii="Arial" w:hAnsi="Arial" w:cs="Arial"/>
          <w:sz w:val="24"/>
        </w:rPr>
        <w:t xml:space="preserve">No sistema gastrointestinal, a perda perceptível de apetite e </w:t>
      </w:r>
      <w:r w:rsidRPr="00291F4F">
        <w:rPr>
          <w:rFonts w:ascii="Arial" w:hAnsi="Arial" w:cs="Arial"/>
          <w:sz w:val="24"/>
        </w:rPr>
        <w:t xml:space="preserve">a </w:t>
      </w:r>
      <w:r>
        <w:rPr>
          <w:rFonts w:ascii="Arial" w:hAnsi="Arial" w:cs="Arial"/>
          <w:sz w:val="24"/>
        </w:rPr>
        <w:t>diminuição do peristaltismo, acabam gerando uma redução na</w:t>
      </w:r>
      <w:r w:rsidRPr="00291F4F">
        <w:rPr>
          <w:rFonts w:ascii="Arial" w:hAnsi="Arial" w:cs="Arial"/>
          <w:sz w:val="24"/>
        </w:rPr>
        <w:t xml:space="preserve"> absorção de nutrientes, </w:t>
      </w:r>
      <w:r>
        <w:rPr>
          <w:rFonts w:ascii="Arial" w:hAnsi="Arial" w:cs="Arial"/>
          <w:sz w:val="24"/>
        </w:rPr>
        <w:t xml:space="preserve">seguida de uma </w:t>
      </w:r>
      <w:r w:rsidRPr="00291F4F">
        <w:rPr>
          <w:rFonts w:ascii="Arial" w:hAnsi="Arial" w:cs="Arial"/>
          <w:sz w:val="24"/>
        </w:rPr>
        <w:t xml:space="preserve">desidratação e, </w:t>
      </w:r>
      <w:r>
        <w:rPr>
          <w:rFonts w:ascii="Arial" w:hAnsi="Arial" w:cs="Arial"/>
          <w:sz w:val="24"/>
        </w:rPr>
        <w:t>em alguns casos</w:t>
      </w:r>
      <w:r w:rsidRPr="00291F4F">
        <w:rPr>
          <w:rFonts w:ascii="Arial" w:hAnsi="Arial" w:cs="Arial"/>
          <w:sz w:val="24"/>
        </w:rPr>
        <w:t>, causa</w:t>
      </w:r>
      <w:r>
        <w:rPr>
          <w:rFonts w:ascii="Arial" w:hAnsi="Arial" w:cs="Arial"/>
          <w:sz w:val="24"/>
        </w:rPr>
        <w:t>ndo uma</w:t>
      </w:r>
      <w:r w:rsidRPr="00291F4F">
        <w:rPr>
          <w:rFonts w:ascii="Arial" w:hAnsi="Arial" w:cs="Arial"/>
          <w:sz w:val="24"/>
        </w:rPr>
        <w:t xml:space="preserve"> constipação e impactação fecal.</w:t>
      </w:r>
      <w:r>
        <w:rPr>
          <w:rFonts w:ascii="Arial" w:hAnsi="Arial" w:cs="Arial"/>
          <w:sz w:val="24"/>
        </w:rPr>
        <w:t xml:space="preserve"> No sistema cardiovascular, o repouso prolongado aumenta as chances de acidentes tromboembólic</w:t>
      </w:r>
      <w:r w:rsidR="008336AA">
        <w:rPr>
          <w:rFonts w:ascii="Arial" w:hAnsi="Arial" w:cs="Arial"/>
          <w:sz w:val="24"/>
        </w:rPr>
        <w:t xml:space="preserve">os, linfedema principalmente </w:t>
      </w:r>
      <w:r>
        <w:rPr>
          <w:rFonts w:ascii="Arial" w:hAnsi="Arial" w:cs="Arial"/>
          <w:sz w:val="24"/>
        </w:rPr>
        <w:t>MMII, comprometimento da vascularização</w:t>
      </w:r>
      <w:r w:rsidR="008B7149">
        <w:rPr>
          <w:rFonts w:ascii="Arial" w:hAnsi="Arial" w:cs="Arial"/>
          <w:sz w:val="24"/>
        </w:rPr>
        <w:t xml:space="preserve"> e hipotensão postural (</w:t>
      </w:r>
      <w:r w:rsidR="00747B7F">
        <w:rPr>
          <w:rFonts w:ascii="Arial" w:hAnsi="Arial" w:cs="Arial"/>
          <w:sz w:val="24"/>
        </w:rPr>
        <w:t>Santos; Borges.</w:t>
      </w:r>
      <w:r w:rsidR="008B7149">
        <w:rPr>
          <w:rFonts w:ascii="Arial" w:hAnsi="Arial" w:cs="Arial"/>
          <w:sz w:val="24"/>
        </w:rPr>
        <w:t>, 2020).</w:t>
      </w:r>
    </w:p>
    <w:p w14:paraId="447267C0" w14:textId="097DFB66" w:rsidR="00A860EF" w:rsidRDefault="00B76CB7" w:rsidP="00C43E8F">
      <w:pPr>
        <w:spacing w:after="0" w:line="360" w:lineRule="auto"/>
        <w:ind w:firstLine="709"/>
        <w:jc w:val="both"/>
        <w:rPr>
          <w:rFonts w:ascii="Arial" w:hAnsi="Arial" w:cs="Arial"/>
          <w:sz w:val="24"/>
        </w:rPr>
      </w:pPr>
      <w:r>
        <w:rPr>
          <w:rFonts w:ascii="Arial" w:hAnsi="Arial" w:cs="Arial"/>
          <w:sz w:val="24"/>
        </w:rPr>
        <w:t>Já o sistema urinário está mais suscetível as infecções urinárias, retenção de urina, e incontinências urinarias</w:t>
      </w:r>
      <w:r w:rsidR="00617483">
        <w:rPr>
          <w:rFonts w:ascii="Arial" w:hAnsi="Arial" w:cs="Arial"/>
          <w:sz w:val="24"/>
        </w:rPr>
        <w:t xml:space="preserve"> (IU)</w:t>
      </w:r>
      <w:r>
        <w:rPr>
          <w:rFonts w:ascii="Arial" w:hAnsi="Arial" w:cs="Arial"/>
          <w:sz w:val="24"/>
        </w:rPr>
        <w:t xml:space="preserve">, isso acontece devido a fraqueza e a hipoatividade dos músculos da bexiga, decorrente da falta da pressão intra-abdominal já que grande parte dos pacientes permanecem em decúbito dorsal por um longo período de tempo, impossibilitando a bexiga de esvaziar, causando também a fraqueza abdominal e podendo acarretar em problemas renais agudos e posteriormente correndo o risco de evoluir para um quadro crônico. O sistema respiratório, é o sistema que traz mais riscos ao paciente, seja pelo acumulo de secreção, a diminuição no reflexo da tosse, aumento da frequência respiratória, aumento de dióxido de carbono durante a troca gasosa, todas essas alterações geradas facilitam a exposição do paciente a </w:t>
      </w:r>
      <w:r w:rsidR="006067B8">
        <w:rPr>
          <w:rFonts w:ascii="Arial" w:hAnsi="Arial" w:cs="Arial"/>
          <w:sz w:val="24"/>
        </w:rPr>
        <w:t xml:space="preserve">complicações </w:t>
      </w:r>
      <w:r>
        <w:rPr>
          <w:rFonts w:ascii="Arial" w:hAnsi="Arial" w:cs="Arial"/>
          <w:sz w:val="24"/>
        </w:rPr>
        <w:t xml:space="preserve">como atelectasia e pneumonias de respiração </w:t>
      </w:r>
      <w:r w:rsidR="00C43E8F">
        <w:rPr>
          <w:rFonts w:ascii="Arial" w:hAnsi="Arial" w:cs="Arial"/>
          <w:sz w:val="24"/>
        </w:rPr>
        <w:t>(</w:t>
      </w:r>
      <w:r w:rsidR="00747B7F">
        <w:rPr>
          <w:rFonts w:ascii="Arial" w:hAnsi="Arial" w:cs="Arial"/>
          <w:sz w:val="24"/>
        </w:rPr>
        <w:t>Leila.</w:t>
      </w:r>
      <w:r w:rsidR="00C43E8F">
        <w:rPr>
          <w:rFonts w:ascii="Arial" w:hAnsi="Arial" w:cs="Arial"/>
          <w:sz w:val="24"/>
        </w:rPr>
        <w:t>, 2021).</w:t>
      </w:r>
    </w:p>
    <w:p w14:paraId="1E0C62A0" w14:textId="77777777" w:rsidR="00C43E8F" w:rsidRDefault="00C43E8F" w:rsidP="00C43E8F">
      <w:pPr>
        <w:spacing w:after="0" w:line="360" w:lineRule="auto"/>
        <w:ind w:firstLine="709"/>
        <w:jc w:val="both"/>
        <w:rPr>
          <w:rFonts w:ascii="Arial" w:hAnsi="Arial" w:cs="Arial"/>
          <w:sz w:val="24"/>
        </w:rPr>
      </w:pPr>
    </w:p>
    <w:p w14:paraId="5DA254A6" w14:textId="77777777" w:rsidR="00CF0B75" w:rsidRDefault="00CF0B75" w:rsidP="001A527A">
      <w:pPr>
        <w:spacing w:after="0" w:line="360" w:lineRule="auto"/>
        <w:jc w:val="both"/>
        <w:rPr>
          <w:rFonts w:ascii="Arial" w:hAnsi="Arial" w:cs="Arial"/>
          <w:sz w:val="24"/>
        </w:rPr>
      </w:pPr>
    </w:p>
    <w:p w14:paraId="6FEC0FA4" w14:textId="201121DA" w:rsidR="001A527A" w:rsidRPr="00C562AB" w:rsidRDefault="00C562AB" w:rsidP="001A527A">
      <w:pPr>
        <w:spacing w:after="0" w:line="360" w:lineRule="auto"/>
        <w:jc w:val="both"/>
        <w:rPr>
          <w:rFonts w:ascii="Arial" w:hAnsi="Arial" w:cs="Arial"/>
          <w:b/>
          <w:bCs/>
          <w:sz w:val="24"/>
        </w:rPr>
      </w:pPr>
      <w:r w:rsidRPr="00C562AB">
        <w:rPr>
          <w:rFonts w:ascii="Arial" w:hAnsi="Arial" w:cs="Arial"/>
          <w:b/>
          <w:bCs/>
          <w:sz w:val="24"/>
        </w:rPr>
        <w:t>3.2.2</w:t>
      </w:r>
      <w:r w:rsidR="001A527A" w:rsidRPr="00C562AB">
        <w:rPr>
          <w:rFonts w:ascii="Arial" w:hAnsi="Arial" w:cs="Arial"/>
          <w:b/>
          <w:bCs/>
          <w:sz w:val="24"/>
        </w:rPr>
        <w:t xml:space="preserve"> </w:t>
      </w:r>
      <w:r w:rsidRPr="00C562AB">
        <w:rPr>
          <w:rFonts w:ascii="Arial" w:hAnsi="Arial" w:cs="Arial"/>
          <w:b/>
          <w:bCs/>
          <w:sz w:val="24"/>
        </w:rPr>
        <w:t>Mobilização Precoce</w:t>
      </w:r>
    </w:p>
    <w:p w14:paraId="4E20EC7B" w14:textId="77777777" w:rsidR="001A527A" w:rsidRDefault="001A527A" w:rsidP="001A527A">
      <w:pPr>
        <w:spacing w:after="0" w:line="360" w:lineRule="auto"/>
        <w:jc w:val="both"/>
        <w:rPr>
          <w:rFonts w:ascii="Arial" w:hAnsi="Arial" w:cs="Arial"/>
          <w:sz w:val="24"/>
        </w:rPr>
      </w:pPr>
    </w:p>
    <w:p w14:paraId="601D05B8" w14:textId="11A2059B" w:rsidR="001A527A" w:rsidRDefault="001A527A" w:rsidP="001A527A">
      <w:pPr>
        <w:spacing w:after="0" w:line="360" w:lineRule="auto"/>
        <w:ind w:firstLine="709"/>
        <w:jc w:val="both"/>
        <w:rPr>
          <w:rFonts w:ascii="Arial" w:hAnsi="Arial" w:cs="Arial"/>
          <w:sz w:val="24"/>
        </w:rPr>
      </w:pPr>
      <w:r w:rsidRPr="004F2D27">
        <w:rPr>
          <w:rFonts w:ascii="Arial" w:hAnsi="Arial" w:cs="Arial"/>
          <w:sz w:val="24"/>
        </w:rPr>
        <w:t>A mobilização precoce é descrita como uma estratégia de intervenção física interprofissional, o principal objetivo é a recuperação da funcionalidade do paciente crítico</w:t>
      </w:r>
      <w:r w:rsidR="004D4117">
        <w:rPr>
          <w:rFonts w:ascii="Arial" w:hAnsi="Arial" w:cs="Arial"/>
          <w:sz w:val="24"/>
        </w:rPr>
        <w:t xml:space="preserve"> o mais próximo da admissão </w:t>
      </w:r>
      <w:r w:rsidRPr="004F2D27">
        <w:rPr>
          <w:rFonts w:ascii="Arial" w:hAnsi="Arial" w:cs="Arial"/>
          <w:sz w:val="24"/>
        </w:rPr>
        <w:t>hospitalar, melhorando a participação em atividades de deambulação e ortostatismo, também como a redução das complicações e limitações advindas</w:t>
      </w:r>
      <w:r>
        <w:rPr>
          <w:rFonts w:ascii="Arial" w:hAnsi="Arial" w:cs="Arial"/>
          <w:sz w:val="24"/>
        </w:rPr>
        <w:t xml:space="preserve"> do período de internação. Evidê</w:t>
      </w:r>
      <w:r w:rsidRPr="004F2D27">
        <w:rPr>
          <w:rFonts w:ascii="Arial" w:hAnsi="Arial" w:cs="Arial"/>
          <w:sz w:val="24"/>
        </w:rPr>
        <w:t xml:space="preserve">ncias recentes descrevem que essa estratégia é de suma importância para a população geral da UTI, </w:t>
      </w:r>
      <w:r w:rsidRPr="004F2D27">
        <w:rPr>
          <w:rFonts w:ascii="Arial" w:hAnsi="Arial" w:cs="Arial"/>
          <w:sz w:val="24"/>
        </w:rPr>
        <w:lastRenderedPageBreak/>
        <w:t>diminuindo os dias de ventilação durante o tempo de internação, melhora da qualidade de vida e reduz o t</w:t>
      </w:r>
      <w:r>
        <w:rPr>
          <w:rFonts w:ascii="Arial" w:hAnsi="Arial" w:cs="Arial"/>
          <w:sz w:val="24"/>
        </w:rPr>
        <w:t xml:space="preserve">empo que internação hospitalar </w:t>
      </w:r>
      <w:r w:rsidRPr="004F2D27">
        <w:rPr>
          <w:rFonts w:ascii="Arial" w:hAnsi="Arial" w:cs="Arial"/>
          <w:sz w:val="24"/>
        </w:rPr>
        <w:t>(</w:t>
      </w:r>
      <w:r w:rsidR="00747B7F" w:rsidRPr="004F2D27">
        <w:rPr>
          <w:rFonts w:ascii="Arial" w:hAnsi="Arial" w:cs="Arial"/>
          <w:sz w:val="24"/>
        </w:rPr>
        <w:t>Silva</w:t>
      </w:r>
      <w:r w:rsidR="00747B7F">
        <w:rPr>
          <w:rFonts w:ascii="Arial" w:hAnsi="Arial" w:cs="Arial"/>
          <w:sz w:val="24"/>
        </w:rPr>
        <w:t>.</w:t>
      </w:r>
      <w:r w:rsidRPr="004F2D27">
        <w:rPr>
          <w:rFonts w:ascii="Arial" w:hAnsi="Arial" w:cs="Arial"/>
          <w:sz w:val="24"/>
        </w:rPr>
        <w:t>, 2022).</w:t>
      </w:r>
    </w:p>
    <w:p w14:paraId="6B911697" w14:textId="0A7B9F6B" w:rsidR="00E8737A" w:rsidRPr="00E8737A" w:rsidRDefault="00E8737A" w:rsidP="00E8737A">
      <w:pPr>
        <w:shd w:val="clear" w:color="auto" w:fill="FFFFFF"/>
        <w:spacing w:after="0" w:line="360" w:lineRule="auto"/>
        <w:ind w:firstLine="709"/>
        <w:jc w:val="both"/>
      </w:pPr>
      <w:r>
        <w:rPr>
          <w:rFonts w:ascii="Arial" w:eastAsia="Times New Roman" w:hAnsi="Arial" w:cs="Arial"/>
          <w:sz w:val="24"/>
          <w:szCs w:val="24"/>
          <w:lang w:eastAsia="pt-BR"/>
        </w:rPr>
        <w:t>Os efeitos resultantes do repouso prolongado no leito são inúmeros, com isso, são criadas estratégias que visam evitar ou minimizar os impactos gerados no corpo do indivíduo e a mobilização precoce (MP) surge como uma dessas estratégias utilizadas. A expressão “precoce” diz respeito a um conjunto de exercícios de mobilização realizado em algum segmento corporal, que se inicia após a estabilização do paciente, podendo ser realizada até mesmo com o paciente sedado ou intubado (</w:t>
      </w:r>
      <w:r w:rsidR="00747B7F">
        <w:rPr>
          <w:rFonts w:ascii="Arial" w:eastAsia="Times New Roman" w:hAnsi="Arial" w:cs="Arial"/>
          <w:sz w:val="24"/>
          <w:szCs w:val="24"/>
          <w:lang w:eastAsia="pt-BR"/>
        </w:rPr>
        <w:t>De Castro; Holstein.</w:t>
      </w:r>
      <w:r>
        <w:rPr>
          <w:rFonts w:ascii="Arial" w:eastAsia="Times New Roman" w:hAnsi="Arial" w:cs="Arial"/>
          <w:sz w:val="24"/>
          <w:szCs w:val="24"/>
          <w:lang w:eastAsia="pt-BR"/>
        </w:rPr>
        <w:t>, 2019).</w:t>
      </w:r>
    </w:p>
    <w:p w14:paraId="0683C848" w14:textId="56B1E45A" w:rsidR="00A860EF" w:rsidRDefault="001A527A" w:rsidP="00A860EF">
      <w:pPr>
        <w:spacing w:after="0" w:line="360" w:lineRule="auto"/>
        <w:ind w:firstLine="709"/>
        <w:jc w:val="both"/>
        <w:rPr>
          <w:rFonts w:ascii="Arial" w:hAnsi="Arial" w:cs="Arial"/>
          <w:sz w:val="24"/>
        </w:rPr>
      </w:pPr>
      <w:r>
        <w:rPr>
          <w:rFonts w:ascii="Arial" w:hAnsi="Arial" w:cs="Arial"/>
          <w:sz w:val="24"/>
        </w:rPr>
        <w:t>Sendo assim, a MP compreende diversos benefícios, entre eles, a melhora no transporte de oxigênio e na diminuição dos efe</w:t>
      </w:r>
      <w:r w:rsidR="007B53CD">
        <w:rPr>
          <w:rFonts w:ascii="Arial" w:hAnsi="Arial" w:cs="Arial"/>
          <w:sz w:val="24"/>
        </w:rPr>
        <w:t>itos causados pelo imobilismo, a MP é</w:t>
      </w:r>
      <w:r>
        <w:rPr>
          <w:rFonts w:ascii="Arial" w:hAnsi="Arial" w:cs="Arial"/>
          <w:sz w:val="24"/>
        </w:rPr>
        <w:t xml:space="preserve"> realizada através de exercícios na cama, sedestação com o paciente na beira do leito, ortostatismo, transferência do leito para a cadeira e </w:t>
      </w:r>
      <w:r w:rsidR="004D4117">
        <w:rPr>
          <w:rFonts w:ascii="Arial" w:hAnsi="Arial" w:cs="Arial"/>
          <w:sz w:val="24"/>
        </w:rPr>
        <w:t xml:space="preserve">a </w:t>
      </w:r>
      <w:r>
        <w:rPr>
          <w:rFonts w:ascii="Arial" w:hAnsi="Arial" w:cs="Arial"/>
          <w:sz w:val="24"/>
        </w:rPr>
        <w:t xml:space="preserve">deambulação. Os exercícios passivos, ativos, ativo-assistidos e resistidos da cinesioterapia, quando realizados precocemente visam diminuir os riscos de tromboembolismo, manter a amplitude de movimento, a força, tônus e função muscular. A </w:t>
      </w:r>
      <w:r w:rsidR="006067B8">
        <w:rPr>
          <w:rFonts w:ascii="Arial" w:hAnsi="Arial" w:cs="Arial"/>
          <w:sz w:val="24"/>
        </w:rPr>
        <w:t>MP</w:t>
      </w:r>
      <w:r>
        <w:rPr>
          <w:rFonts w:ascii="Arial" w:hAnsi="Arial" w:cs="Arial"/>
          <w:sz w:val="24"/>
        </w:rPr>
        <w:t xml:space="preserve"> é um dos recursos utilizados para a melhora do paciente,</w:t>
      </w:r>
      <w:r w:rsidR="00C43E8F">
        <w:rPr>
          <w:rFonts w:ascii="Arial" w:hAnsi="Arial" w:cs="Arial"/>
          <w:sz w:val="24"/>
        </w:rPr>
        <w:t xml:space="preserve"> </w:t>
      </w:r>
      <w:r>
        <w:rPr>
          <w:rFonts w:ascii="Arial" w:hAnsi="Arial" w:cs="Arial"/>
          <w:sz w:val="24"/>
        </w:rPr>
        <w:t>além de prevenir imobilidades associadas (</w:t>
      </w:r>
      <w:r w:rsidR="00747B7F">
        <w:rPr>
          <w:rFonts w:ascii="Arial" w:hAnsi="Arial" w:cs="Arial"/>
          <w:sz w:val="24"/>
        </w:rPr>
        <w:t>Mateus</w:t>
      </w:r>
      <w:r>
        <w:rPr>
          <w:rFonts w:ascii="Arial" w:hAnsi="Arial" w:cs="Arial"/>
          <w:sz w:val="24"/>
        </w:rPr>
        <w:t xml:space="preserve"> </w:t>
      </w:r>
      <w:r w:rsidRPr="00BD0F33">
        <w:rPr>
          <w:rFonts w:ascii="Arial" w:hAnsi="Arial" w:cs="Arial"/>
          <w:i/>
          <w:sz w:val="24"/>
        </w:rPr>
        <w:t>et al</w:t>
      </w:r>
      <w:r>
        <w:rPr>
          <w:rFonts w:ascii="Arial" w:hAnsi="Arial" w:cs="Arial"/>
          <w:sz w:val="24"/>
        </w:rPr>
        <w:t>., 2021).</w:t>
      </w:r>
    </w:p>
    <w:p w14:paraId="158B0C50" w14:textId="5FB5D898" w:rsidR="00C43E8F" w:rsidRDefault="00C43E8F" w:rsidP="00C43E8F">
      <w:pPr>
        <w:spacing w:after="0" w:line="360" w:lineRule="auto"/>
        <w:ind w:firstLine="709"/>
        <w:jc w:val="both"/>
        <w:rPr>
          <w:rFonts w:ascii="Arial" w:hAnsi="Arial" w:cs="Arial"/>
          <w:sz w:val="24"/>
        </w:rPr>
      </w:pPr>
      <w:r>
        <w:rPr>
          <w:rFonts w:ascii="Arial" w:hAnsi="Arial" w:cs="Arial"/>
          <w:sz w:val="24"/>
        </w:rPr>
        <w:t>O estudo de Castro et al. (2019), descrevem a MP como um método de tratamento benéfico para o bem estar físico, psicológico e possibilita a redução do tempo de internação prolongada, diminuindo os efeitos nocivos da imobilização no leito, promovendo uma recuperação mais rápida, assim, reduzindo o tempo de internação na unidade de terapia intensiva. Dessa forma, a mobilização é uma forma para o ganho de estímulos motores, sensoriais e prevenção de sequelas associadas, sendo uma impulsora na reabilitação funcional através das condutas fisioterapêuticas prescritas e seguida de forma continua (</w:t>
      </w:r>
      <w:r w:rsidR="00747B7F">
        <w:rPr>
          <w:rFonts w:ascii="Arial" w:hAnsi="Arial" w:cs="Arial"/>
          <w:sz w:val="24"/>
        </w:rPr>
        <w:t>Castro</w:t>
      </w:r>
      <w:r>
        <w:rPr>
          <w:rFonts w:ascii="Arial" w:hAnsi="Arial" w:cs="Arial"/>
          <w:sz w:val="24"/>
        </w:rPr>
        <w:t xml:space="preserve"> </w:t>
      </w:r>
      <w:r w:rsidRPr="00BD0F33">
        <w:rPr>
          <w:rFonts w:ascii="Arial" w:hAnsi="Arial" w:cs="Arial"/>
          <w:i/>
          <w:sz w:val="24"/>
        </w:rPr>
        <w:t>et al</w:t>
      </w:r>
      <w:r w:rsidR="00B11B9B">
        <w:rPr>
          <w:rFonts w:ascii="Arial" w:hAnsi="Arial" w:cs="Arial"/>
          <w:i/>
          <w:sz w:val="24"/>
        </w:rPr>
        <w:t>.</w:t>
      </w:r>
      <w:r>
        <w:rPr>
          <w:rFonts w:ascii="Arial" w:hAnsi="Arial" w:cs="Arial"/>
          <w:sz w:val="24"/>
        </w:rPr>
        <w:t>, 2019).</w:t>
      </w:r>
    </w:p>
    <w:p w14:paraId="7F2DA7CB" w14:textId="54D8C730" w:rsidR="00C43E8F" w:rsidRDefault="00C43E8F" w:rsidP="00C43E8F">
      <w:pPr>
        <w:spacing w:after="0" w:line="360" w:lineRule="auto"/>
        <w:ind w:firstLine="709"/>
        <w:jc w:val="both"/>
        <w:rPr>
          <w:rFonts w:ascii="Arial" w:hAnsi="Arial" w:cs="Arial"/>
          <w:sz w:val="24"/>
        </w:rPr>
      </w:pPr>
      <w:r>
        <w:rPr>
          <w:rFonts w:ascii="Arial" w:hAnsi="Arial" w:cs="Arial"/>
          <w:sz w:val="24"/>
        </w:rPr>
        <w:t>Nos estudos realizados por Feliciano (2019) e Souza (2021) os principais objetivos dos estudos eram avaliar a eficácia das condutas de MP realizadas na população internada na UTI, e a partir desses resultados obtidos os pacientes submetidos aos protocolos de mobilização precoce durante o tempo de internação, ao receberam altar hospitalar apresentaram uma maior funcionalidade e independência, assim, constatando a importância e a</w:t>
      </w:r>
      <w:r w:rsidR="006067B8">
        <w:rPr>
          <w:rFonts w:ascii="Arial" w:hAnsi="Arial" w:cs="Arial"/>
          <w:sz w:val="24"/>
        </w:rPr>
        <w:t xml:space="preserve"> eficácia que os protocolos de MP</w:t>
      </w:r>
      <w:r>
        <w:rPr>
          <w:rFonts w:ascii="Arial" w:hAnsi="Arial" w:cs="Arial"/>
          <w:sz w:val="24"/>
        </w:rPr>
        <w:t xml:space="preserve"> possuem (</w:t>
      </w:r>
      <w:r w:rsidR="00747B7F">
        <w:rPr>
          <w:rFonts w:ascii="Arial" w:hAnsi="Arial" w:cs="Arial"/>
          <w:sz w:val="24"/>
        </w:rPr>
        <w:t xml:space="preserve">Feliciano., 2019; Souza., </w:t>
      </w:r>
      <w:r>
        <w:rPr>
          <w:rFonts w:ascii="Arial" w:hAnsi="Arial" w:cs="Arial"/>
          <w:sz w:val="24"/>
        </w:rPr>
        <w:t>2021).</w:t>
      </w:r>
    </w:p>
    <w:p w14:paraId="224EBD64" w14:textId="7BE6FB0C" w:rsidR="000F2D7D" w:rsidRDefault="007B53CD" w:rsidP="00DE701F">
      <w:pPr>
        <w:spacing w:after="0" w:line="360" w:lineRule="auto"/>
        <w:ind w:firstLine="708"/>
        <w:jc w:val="both"/>
        <w:rPr>
          <w:rFonts w:ascii="Arial" w:hAnsi="Arial" w:cs="Arial"/>
          <w:sz w:val="24"/>
        </w:rPr>
      </w:pPr>
      <w:r>
        <w:rPr>
          <w:rFonts w:ascii="Arial" w:hAnsi="Arial" w:cs="Arial"/>
          <w:sz w:val="24"/>
        </w:rPr>
        <w:lastRenderedPageBreak/>
        <w:t xml:space="preserve">A mobilização precoce é um método de tratamento muito significativo e bastante utilizado na área da fisioterapia intensiva, e através dos últimos anos, </w:t>
      </w:r>
      <w:r w:rsidR="00800E4E">
        <w:rPr>
          <w:rFonts w:ascii="Arial" w:hAnsi="Arial" w:cs="Arial"/>
          <w:sz w:val="24"/>
        </w:rPr>
        <w:t>esse tema tem</w:t>
      </w:r>
      <w:r>
        <w:rPr>
          <w:rFonts w:ascii="Arial" w:hAnsi="Arial" w:cs="Arial"/>
          <w:sz w:val="24"/>
        </w:rPr>
        <w:t xml:space="preserve"> sido bastante discutido, principalmente quando relacionado os seus resultados no tratamento da </w:t>
      </w:r>
      <w:r w:rsidR="006067B8">
        <w:rPr>
          <w:rFonts w:ascii="Arial" w:hAnsi="Arial" w:cs="Arial"/>
          <w:sz w:val="24"/>
        </w:rPr>
        <w:t>SI</w:t>
      </w:r>
      <w:r w:rsidR="008A6E60">
        <w:rPr>
          <w:rFonts w:ascii="Arial" w:hAnsi="Arial" w:cs="Arial"/>
          <w:sz w:val="24"/>
        </w:rPr>
        <w:t xml:space="preserve"> (</w:t>
      </w:r>
      <w:r w:rsidR="00747B7F">
        <w:rPr>
          <w:rFonts w:ascii="Arial" w:hAnsi="Arial" w:cs="Arial"/>
          <w:sz w:val="24"/>
        </w:rPr>
        <w:t>Freitas; Miquelote</w:t>
      </w:r>
      <w:r w:rsidR="008A6E60">
        <w:rPr>
          <w:rFonts w:ascii="Arial" w:hAnsi="Arial" w:cs="Arial"/>
          <w:sz w:val="24"/>
        </w:rPr>
        <w:t xml:space="preserve">; 2020). </w:t>
      </w:r>
    </w:p>
    <w:p w14:paraId="3F8EB731" w14:textId="77777777" w:rsidR="00F60C7C" w:rsidRDefault="00F60C7C" w:rsidP="00DE701F">
      <w:pPr>
        <w:spacing w:after="0" w:line="360" w:lineRule="auto"/>
        <w:ind w:firstLine="708"/>
        <w:jc w:val="both"/>
        <w:rPr>
          <w:rFonts w:ascii="Arial" w:hAnsi="Arial" w:cs="Arial"/>
          <w:sz w:val="24"/>
        </w:rPr>
      </w:pPr>
    </w:p>
    <w:p w14:paraId="14A63CEF" w14:textId="1CE04A88" w:rsidR="003961CC" w:rsidRDefault="007557A2" w:rsidP="00F60C7C">
      <w:pPr>
        <w:spacing w:after="0" w:line="360" w:lineRule="auto"/>
        <w:jc w:val="both"/>
        <w:rPr>
          <w:rFonts w:ascii="Arial" w:hAnsi="Arial" w:cs="Arial"/>
          <w:b/>
          <w:color w:val="000000" w:themeColor="text1"/>
          <w:sz w:val="24"/>
        </w:rPr>
      </w:pPr>
      <w:r>
        <w:rPr>
          <w:rFonts w:ascii="Arial" w:hAnsi="Arial" w:cs="Arial"/>
          <w:b/>
          <w:color w:val="000000" w:themeColor="text1"/>
          <w:sz w:val="24"/>
        </w:rPr>
        <w:t>3.2.3</w:t>
      </w:r>
      <w:r w:rsidR="00F60C7C" w:rsidRPr="00F60C7C">
        <w:rPr>
          <w:rFonts w:ascii="Arial" w:hAnsi="Arial" w:cs="Arial"/>
          <w:b/>
          <w:color w:val="000000" w:themeColor="text1"/>
          <w:sz w:val="24"/>
        </w:rPr>
        <w:t xml:space="preserve"> Mobilização Precoc</w:t>
      </w:r>
      <w:r w:rsidR="0009300D">
        <w:rPr>
          <w:rFonts w:ascii="Arial" w:hAnsi="Arial" w:cs="Arial"/>
          <w:b/>
          <w:color w:val="000000" w:themeColor="text1"/>
          <w:sz w:val="24"/>
        </w:rPr>
        <w:t>e no Tratamento da Síndrome do I</w:t>
      </w:r>
      <w:r w:rsidR="00F60C7C" w:rsidRPr="00F60C7C">
        <w:rPr>
          <w:rFonts w:ascii="Arial" w:hAnsi="Arial" w:cs="Arial"/>
          <w:b/>
          <w:color w:val="000000" w:themeColor="text1"/>
          <w:sz w:val="24"/>
        </w:rPr>
        <w:t>mobilismo</w:t>
      </w:r>
    </w:p>
    <w:p w14:paraId="327EA50D" w14:textId="77777777" w:rsidR="00F60C7C" w:rsidRPr="00F60C7C" w:rsidRDefault="00F60C7C" w:rsidP="00DE701F">
      <w:pPr>
        <w:spacing w:after="0" w:line="360" w:lineRule="auto"/>
        <w:ind w:firstLine="708"/>
        <w:jc w:val="both"/>
        <w:rPr>
          <w:rFonts w:ascii="Arial" w:hAnsi="Arial" w:cs="Arial"/>
          <w:b/>
          <w:color w:val="000000" w:themeColor="text1"/>
          <w:sz w:val="24"/>
        </w:rPr>
      </w:pPr>
    </w:p>
    <w:p w14:paraId="2B008F2F" w14:textId="1350C147" w:rsidR="00C906F8" w:rsidRDefault="00C906F8" w:rsidP="00C906F8">
      <w:pPr>
        <w:spacing w:after="0" w:line="360" w:lineRule="auto"/>
        <w:ind w:firstLine="709"/>
        <w:jc w:val="both"/>
        <w:rPr>
          <w:rFonts w:ascii="Arial" w:hAnsi="Arial" w:cs="Arial"/>
          <w:sz w:val="24"/>
        </w:rPr>
      </w:pPr>
      <w:r>
        <w:rPr>
          <w:rFonts w:ascii="Arial" w:hAnsi="Arial" w:cs="Arial"/>
          <w:sz w:val="24"/>
        </w:rPr>
        <w:t xml:space="preserve">A prevenção de deformidades, contraturas ou patologias associadas são um dos maiores objetivos da mobilização precoce, quando relacionada com as intervenções fisioterapêuticas e as técnicas, se tornam uma excelente aliada no tratamento de pacientes acometidos pela SI. O fisioterapeuta é o principal responsável por tratar os déficits funcionais, ocasionados por outras </w:t>
      </w:r>
      <w:r w:rsidR="006067B8">
        <w:rPr>
          <w:rFonts w:ascii="Arial" w:hAnsi="Arial" w:cs="Arial"/>
          <w:sz w:val="24"/>
        </w:rPr>
        <w:t>disfunções</w:t>
      </w:r>
      <w:r>
        <w:rPr>
          <w:rFonts w:ascii="Arial" w:hAnsi="Arial" w:cs="Arial"/>
          <w:sz w:val="24"/>
        </w:rPr>
        <w:t xml:space="preserve"> que acabam levando o indivíduo a permanecer em decúbito prolongado, assim, causando</w:t>
      </w:r>
      <w:r w:rsidR="00347579">
        <w:rPr>
          <w:rFonts w:ascii="Arial" w:hAnsi="Arial" w:cs="Arial"/>
          <w:sz w:val="24"/>
        </w:rPr>
        <w:t xml:space="preserve"> diversos problemas funcionais (</w:t>
      </w:r>
      <w:r w:rsidR="00747B7F">
        <w:rPr>
          <w:rFonts w:ascii="Arial" w:hAnsi="Arial" w:cs="Arial"/>
          <w:sz w:val="24"/>
        </w:rPr>
        <w:t>Araújo.</w:t>
      </w:r>
      <w:r w:rsidR="00347579">
        <w:rPr>
          <w:rFonts w:ascii="Arial" w:hAnsi="Arial" w:cs="Arial"/>
          <w:sz w:val="24"/>
        </w:rPr>
        <w:t>, 2020).</w:t>
      </w:r>
    </w:p>
    <w:p w14:paraId="4F81C7CE" w14:textId="5A59AD48" w:rsidR="00C906F8" w:rsidRPr="00B56E8E" w:rsidRDefault="00C906F8" w:rsidP="00C906F8">
      <w:pPr>
        <w:spacing w:after="0" w:line="360" w:lineRule="auto"/>
        <w:ind w:firstLine="709"/>
        <w:jc w:val="both"/>
        <w:rPr>
          <w:rFonts w:ascii="Arial" w:eastAsia="Arial" w:hAnsi="Arial" w:cs="Arial"/>
          <w:sz w:val="24"/>
          <w:szCs w:val="24"/>
        </w:rPr>
      </w:pPr>
      <w:r>
        <w:rPr>
          <w:rFonts w:ascii="Arial" w:hAnsi="Arial" w:cs="Arial"/>
          <w:sz w:val="24"/>
        </w:rPr>
        <w:t xml:space="preserve">A </w:t>
      </w:r>
      <w:r w:rsidR="006067B8">
        <w:rPr>
          <w:rFonts w:ascii="Arial" w:hAnsi="Arial" w:cs="Arial"/>
          <w:sz w:val="24"/>
        </w:rPr>
        <w:t>MP</w:t>
      </w:r>
      <w:r>
        <w:rPr>
          <w:rFonts w:ascii="Arial" w:hAnsi="Arial" w:cs="Arial"/>
          <w:sz w:val="24"/>
        </w:rPr>
        <w:t xml:space="preserve"> é um recurso de tratamento seguro e os resultados obtidos asseguram o quão benéfico esse procedimento é quando realizado em pacientes acometidos pela </w:t>
      </w:r>
      <w:r w:rsidR="006067B8">
        <w:rPr>
          <w:rFonts w:ascii="Arial" w:hAnsi="Arial" w:cs="Arial"/>
          <w:sz w:val="24"/>
        </w:rPr>
        <w:t>SI</w:t>
      </w:r>
      <w:r>
        <w:rPr>
          <w:rFonts w:ascii="Arial" w:hAnsi="Arial" w:cs="Arial"/>
          <w:sz w:val="24"/>
        </w:rPr>
        <w:t xml:space="preserve">, sendo assim, esses resultados se dão principalmente na diminuição da força muscular que acometem os paciente em situações mais críticas. No começo dos anos 40, os benefícios da MP no paciente crítico começaram a serem identificadas em paciente hospitalizados, e a nomenclatura “precoce” vem sendo utilizada para indicar o começo imediato do tratamento e das atividades de mobilização, para assim, tratar as alterações geradas devido as </w:t>
      </w:r>
      <w:r w:rsidR="009F4D08">
        <w:rPr>
          <w:rFonts w:ascii="Arial" w:hAnsi="Arial" w:cs="Arial"/>
          <w:sz w:val="24"/>
        </w:rPr>
        <w:t>disfunções</w:t>
      </w:r>
      <w:r>
        <w:rPr>
          <w:rFonts w:ascii="Arial" w:hAnsi="Arial" w:cs="Arial"/>
          <w:sz w:val="24"/>
        </w:rPr>
        <w:t xml:space="preserve"> instaladas </w:t>
      </w:r>
      <w:r w:rsidRPr="005003A8">
        <w:rPr>
          <w:rFonts w:ascii="Arial" w:eastAsia="Arial" w:hAnsi="Arial" w:cs="Arial"/>
          <w:sz w:val="24"/>
          <w:szCs w:val="24"/>
        </w:rPr>
        <w:t>(</w:t>
      </w:r>
      <w:r w:rsidR="00747B7F" w:rsidRPr="005003A8">
        <w:rPr>
          <w:rFonts w:ascii="Arial" w:eastAsia="Arial" w:hAnsi="Arial" w:cs="Arial"/>
          <w:sz w:val="24"/>
          <w:szCs w:val="24"/>
        </w:rPr>
        <w:t>Arantes; Pires; Da Silva</w:t>
      </w:r>
      <w:r w:rsidR="00747B7F">
        <w:rPr>
          <w:rFonts w:ascii="Arial" w:eastAsia="Arial" w:hAnsi="Arial" w:cs="Arial"/>
          <w:sz w:val="24"/>
          <w:szCs w:val="24"/>
        </w:rPr>
        <w:t>.</w:t>
      </w:r>
      <w:r w:rsidRPr="005003A8">
        <w:rPr>
          <w:rFonts w:ascii="Arial" w:eastAsia="Arial" w:hAnsi="Arial" w:cs="Arial"/>
          <w:sz w:val="24"/>
          <w:szCs w:val="24"/>
        </w:rPr>
        <w:t xml:space="preserve">, 2023).  </w:t>
      </w:r>
    </w:p>
    <w:p w14:paraId="40DAF97C" w14:textId="3183E19D" w:rsidR="00C906F8" w:rsidRPr="00684788" w:rsidRDefault="00C906F8" w:rsidP="00C906F8">
      <w:pPr>
        <w:spacing w:after="0" w:line="360" w:lineRule="auto"/>
        <w:ind w:firstLine="709"/>
        <w:jc w:val="both"/>
        <w:rPr>
          <w:rFonts w:ascii="Arial" w:hAnsi="Arial" w:cs="Arial"/>
          <w:sz w:val="24"/>
          <w:szCs w:val="30"/>
          <w:shd w:val="clear" w:color="auto" w:fill="FFFFFF"/>
        </w:rPr>
      </w:pPr>
      <w:r>
        <w:rPr>
          <w:rFonts w:ascii="Arial" w:hAnsi="Arial" w:cs="Arial"/>
          <w:sz w:val="24"/>
        </w:rPr>
        <w:t xml:space="preserve"> </w:t>
      </w:r>
      <w:r>
        <w:rPr>
          <w:rFonts w:ascii="Arial" w:hAnsi="Arial" w:cs="Arial"/>
          <w:sz w:val="24"/>
          <w:szCs w:val="30"/>
          <w:shd w:val="clear" w:color="auto" w:fill="FFFFFF"/>
        </w:rPr>
        <w:t xml:space="preserve">A </w:t>
      </w:r>
      <w:r w:rsidR="009F4D08">
        <w:rPr>
          <w:rFonts w:ascii="Arial" w:hAnsi="Arial" w:cs="Arial"/>
          <w:sz w:val="24"/>
          <w:szCs w:val="30"/>
          <w:shd w:val="clear" w:color="auto" w:fill="FFFFFF"/>
        </w:rPr>
        <w:t>MP</w:t>
      </w:r>
      <w:r>
        <w:rPr>
          <w:rFonts w:ascii="Arial" w:hAnsi="Arial" w:cs="Arial"/>
          <w:sz w:val="24"/>
          <w:szCs w:val="30"/>
          <w:shd w:val="clear" w:color="auto" w:fill="FFFFFF"/>
        </w:rPr>
        <w:t xml:space="preserve"> irá atuar diretamente nas repercussões causad</w:t>
      </w:r>
      <w:r w:rsidR="009F4D08">
        <w:rPr>
          <w:rFonts w:ascii="Arial" w:hAnsi="Arial" w:cs="Arial"/>
          <w:sz w:val="24"/>
          <w:szCs w:val="30"/>
          <w:shd w:val="clear" w:color="auto" w:fill="FFFFFF"/>
        </w:rPr>
        <w:t>as pela SI</w:t>
      </w:r>
      <w:r>
        <w:rPr>
          <w:rFonts w:ascii="Arial" w:hAnsi="Arial" w:cs="Arial"/>
          <w:sz w:val="24"/>
          <w:szCs w:val="30"/>
          <w:shd w:val="clear" w:color="auto" w:fill="FFFFFF"/>
        </w:rPr>
        <w:t>, essas repercussões se dão principalmente no sistema musculoesquelético, ocasionando os encurtamentos musculares, a redução da mobilidade, a diminuição da amplitude de movimento (ADM) e flexibilidade, e também gerando uma tensão muscular, advindo de um longo período no mesmo decúbito, redução da força muscular, complicações cardiovasculares, pulmonares e gastrointestinais (</w:t>
      </w:r>
      <w:r w:rsidR="00747B7F">
        <w:rPr>
          <w:rFonts w:ascii="Arial" w:hAnsi="Arial" w:cs="Arial"/>
          <w:sz w:val="24"/>
          <w:szCs w:val="30"/>
          <w:shd w:val="clear" w:color="auto" w:fill="FFFFFF"/>
        </w:rPr>
        <w:t>Pereira</w:t>
      </w:r>
      <w:r>
        <w:rPr>
          <w:rFonts w:ascii="Arial" w:hAnsi="Arial" w:cs="Arial"/>
          <w:sz w:val="24"/>
          <w:szCs w:val="30"/>
          <w:shd w:val="clear" w:color="auto" w:fill="FFFFFF"/>
        </w:rPr>
        <w:t xml:space="preserve"> </w:t>
      </w:r>
      <w:r w:rsidRPr="00BD0F33">
        <w:rPr>
          <w:rFonts w:ascii="Arial" w:hAnsi="Arial" w:cs="Arial"/>
          <w:i/>
          <w:sz w:val="24"/>
          <w:szCs w:val="30"/>
          <w:shd w:val="clear" w:color="auto" w:fill="FFFFFF"/>
        </w:rPr>
        <w:t>et al</w:t>
      </w:r>
      <w:r w:rsidR="007C27FE">
        <w:rPr>
          <w:rFonts w:ascii="Arial" w:hAnsi="Arial" w:cs="Arial"/>
          <w:i/>
          <w:sz w:val="24"/>
          <w:szCs w:val="30"/>
          <w:shd w:val="clear" w:color="auto" w:fill="FFFFFF"/>
        </w:rPr>
        <w:t>.</w:t>
      </w:r>
      <w:r>
        <w:rPr>
          <w:rFonts w:ascii="Arial" w:hAnsi="Arial" w:cs="Arial"/>
          <w:sz w:val="24"/>
          <w:szCs w:val="30"/>
          <w:shd w:val="clear" w:color="auto" w:fill="FFFFFF"/>
        </w:rPr>
        <w:t>, 2017).</w:t>
      </w:r>
    </w:p>
    <w:p w14:paraId="2BA1E71C" w14:textId="6557BC87" w:rsidR="00C906F8" w:rsidRDefault="00C906F8" w:rsidP="00C906F8">
      <w:pPr>
        <w:spacing w:after="0" w:line="360" w:lineRule="auto"/>
        <w:ind w:firstLine="709"/>
        <w:jc w:val="both"/>
        <w:rPr>
          <w:rFonts w:ascii="Arial" w:eastAsia="Arial" w:hAnsi="Arial" w:cs="Arial"/>
          <w:sz w:val="24"/>
          <w:szCs w:val="24"/>
        </w:rPr>
      </w:pPr>
      <w:r>
        <w:rPr>
          <w:rFonts w:ascii="Arial" w:hAnsi="Arial" w:cs="Arial"/>
          <w:sz w:val="24"/>
        </w:rPr>
        <w:t xml:space="preserve">Ao citar os recursos utilizados na mobilização precoce para o tratamento da SI, os exercícios passivos, ativos e ativo-assistido são os mais usados no início do tratamento, e posteriormente evoluem para exercícios ativos resistidos. Os exercícios passivos são utilizados para evitar os encurtamentos musculares, a redução da mobilidade e a diminuição da amplitude de movimento. </w:t>
      </w:r>
      <w:r w:rsidR="009F4D08">
        <w:rPr>
          <w:rFonts w:ascii="Arial" w:hAnsi="Arial" w:cs="Arial"/>
          <w:sz w:val="24"/>
        </w:rPr>
        <w:t>Já o</w:t>
      </w:r>
      <w:r>
        <w:rPr>
          <w:rFonts w:ascii="Arial" w:hAnsi="Arial" w:cs="Arial"/>
          <w:sz w:val="24"/>
        </w:rPr>
        <w:t xml:space="preserve">s exercícios ativos </w:t>
      </w:r>
      <w:r>
        <w:rPr>
          <w:rFonts w:ascii="Arial" w:hAnsi="Arial" w:cs="Arial"/>
          <w:sz w:val="24"/>
        </w:rPr>
        <w:lastRenderedPageBreak/>
        <w:t xml:space="preserve">possuem o foco no ganho de força, massa muscular e também evitam as atrofias musculares ocasionadas pelo desuso da musculatura </w:t>
      </w:r>
      <w:r w:rsidRPr="00B56E8E">
        <w:rPr>
          <w:rFonts w:ascii="Arial" w:eastAsia="Arial" w:hAnsi="Arial" w:cs="Arial"/>
          <w:sz w:val="24"/>
          <w:szCs w:val="24"/>
        </w:rPr>
        <w:t>(</w:t>
      </w:r>
      <w:r w:rsidR="00747B7F" w:rsidRPr="00B56E8E">
        <w:rPr>
          <w:rFonts w:ascii="Arial" w:eastAsia="Arial" w:hAnsi="Arial" w:cs="Arial"/>
          <w:sz w:val="24"/>
          <w:szCs w:val="24"/>
        </w:rPr>
        <w:t>Santos; Santos; Nascimento</w:t>
      </w:r>
      <w:r w:rsidR="00747B7F">
        <w:rPr>
          <w:rFonts w:ascii="Arial" w:eastAsia="Arial" w:hAnsi="Arial" w:cs="Arial"/>
          <w:sz w:val="24"/>
          <w:szCs w:val="24"/>
        </w:rPr>
        <w:t>.</w:t>
      </w:r>
      <w:r w:rsidRPr="00B56E8E">
        <w:rPr>
          <w:rFonts w:ascii="Arial" w:eastAsia="Arial" w:hAnsi="Arial" w:cs="Arial"/>
          <w:sz w:val="24"/>
          <w:szCs w:val="24"/>
        </w:rPr>
        <w:t>,</w:t>
      </w:r>
      <w:r>
        <w:rPr>
          <w:rFonts w:ascii="Arial" w:eastAsia="Arial" w:hAnsi="Arial" w:cs="Arial"/>
          <w:sz w:val="24"/>
          <w:szCs w:val="24"/>
        </w:rPr>
        <w:t xml:space="preserve"> </w:t>
      </w:r>
      <w:r w:rsidRPr="00B56E8E">
        <w:rPr>
          <w:rFonts w:ascii="Arial" w:eastAsia="Arial" w:hAnsi="Arial" w:cs="Arial"/>
          <w:sz w:val="24"/>
          <w:szCs w:val="24"/>
        </w:rPr>
        <w:t>2021).</w:t>
      </w:r>
    </w:p>
    <w:p w14:paraId="7D2BE792" w14:textId="34A15339" w:rsidR="00C906F8" w:rsidRDefault="00C906F8" w:rsidP="00C906F8">
      <w:pPr>
        <w:spacing w:after="0" w:line="360" w:lineRule="auto"/>
        <w:ind w:firstLine="709"/>
        <w:jc w:val="both"/>
        <w:rPr>
          <w:rFonts w:ascii="Arial" w:hAnsi="Arial" w:cs="Arial"/>
          <w:sz w:val="24"/>
        </w:rPr>
      </w:pPr>
      <w:r>
        <w:rPr>
          <w:rFonts w:ascii="Arial" w:eastAsia="Arial" w:hAnsi="Arial" w:cs="Arial"/>
          <w:sz w:val="24"/>
          <w:szCs w:val="24"/>
        </w:rPr>
        <w:t xml:space="preserve">Ademais, as mudanças de decúbitos evitam as ulceras de pressão geradas pelo período prolongado na mesma posição, assim, evitando que o sistema tegumentar seja tão afetado. A sedestação na beira do leito, transferência do leito para a cadeira e a deambulação são importantes tanto para o sistema cardiovascular quanto para o sistema urinário, isso porque os exercícios realizados diminuem os riscos de tromboembolismo, linfedema e diminuem os comprometimentos que afetam as vascularizações, já no sistema urinário esses exercícios são essenciais, </w:t>
      </w:r>
      <w:r w:rsidR="00850FC8">
        <w:rPr>
          <w:rFonts w:ascii="Arial" w:hAnsi="Arial" w:cs="Arial"/>
          <w:sz w:val="24"/>
        </w:rPr>
        <w:t xml:space="preserve">pois diminuem </w:t>
      </w:r>
      <w:r>
        <w:rPr>
          <w:rFonts w:ascii="Arial" w:hAnsi="Arial" w:cs="Arial"/>
          <w:sz w:val="24"/>
        </w:rPr>
        <w:t>a</w:t>
      </w:r>
      <w:r w:rsidR="00850FC8">
        <w:rPr>
          <w:rFonts w:ascii="Arial" w:hAnsi="Arial" w:cs="Arial"/>
          <w:sz w:val="24"/>
        </w:rPr>
        <w:t>s</w:t>
      </w:r>
      <w:r>
        <w:rPr>
          <w:rFonts w:ascii="Arial" w:hAnsi="Arial" w:cs="Arial"/>
          <w:sz w:val="24"/>
        </w:rPr>
        <w:t xml:space="preserve"> infecções urinarias e</w:t>
      </w:r>
      <w:r w:rsidR="008336AA">
        <w:rPr>
          <w:rFonts w:ascii="Arial" w:hAnsi="Arial" w:cs="Arial"/>
          <w:sz w:val="24"/>
        </w:rPr>
        <w:t xml:space="preserve"> IU </w:t>
      </w:r>
      <w:r w:rsidR="00850FC8">
        <w:rPr>
          <w:rFonts w:ascii="Arial" w:hAnsi="Arial" w:cs="Arial"/>
          <w:sz w:val="24"/>
        </w:rPr>
        <w:t>causadas</w:t>
      </w:r>
      <w:r>
        <w:rPr>
          <w:rFonts w:ascii="Arial" w:hAnsi="Arial" w:cs="Arial"/>
          <w:sz w:val="24"/>
        </w:rPr>
        <w:t xml:space="preserve"> </w:t>
      </w:r>
      <w:r w:rsidR="004D329B">
        <w:rPr>
          <w:rFonts w:ascii="Arial" w:hAnsi="Arial" w:cs="Arial"/>
          <w:sz w:val="24"/>
        </w:rPr>
        <w:t>devido a</w:t>
      </w:r>
      <w:r>
        <w:rPr>
          <w:rFonts w:ascii="Arial" w:hAnsi="Arial" w:cs="Arial"/>
          <w:sz w:val="24"/>
        </w:rPr>
        <w:t xml:space="preserve"> fraqueza e a hipoatividade dos músculos da bexiga, decorrente da falta da pressão intra-abdominal, já que grande parte dos pacientes permanecem em decúbito dorsal por um longo período de tempo (</w:t>
      </w:r>
      <w:r w:rsidR="00747B7F">
        <w:rPr>
          <w:rFonts w:ascii="Arial" w:hAnsi="Arial" w:cs="Arial"/>
          <w:sz w:val="24"/>
        </w:rPr>
        <w:t>Leila.</w:t>
      </w:r>
      <w:r>
        <w:rPr>
          <w:rFonts w:ascii="Arial" w:hAnsi="Arial" w:cs="Arial"/>
          <w:sz w:val="24"/>
        </w:rPr>
        <w:t xml:space="preserve">, 2021). </w:t>
      </w:r>
    </w:p>
    <w:p w14:paraId="720EFBDE" w14:textId="3C4B3409" w:rsidR="00C43BE8" w:rsidRDefault="007D0A09" w:rsidP="00C43BE8">
      <w:pPr>
        <w:spacing w:after="0" w:line="360" w:lineRule="auto"/>
        <w:ind w:firstLine="708"/>
        <w:jc w:val="both"/>
        <w:rPr>
          <w:rFonts w:ascii="Arial" w:hAnsi="Arial" w:cs="Arial"/>
          <w:sz w:val="24"/>
        </w:rPr>
      </w:pPr>
      <w:r>
        <w:rPr>
          <w:rFonts w:ascii="Arial" w:hAnsi="Arial" w:cs="Arial"/>
          <w:sz w:val="24"/>
        </w:rPr>
        <w:t>Os protocolos de intervenções direcionados aos pacientes restritos ao leito são capazes de reduzir as alterações fisiológicas negativas e as complicações resultantes da síndrome do imobilismo. As atividades continuas e o nível de hidratação adequado são ações adotadas que podem evitar a extenuação musculo-esquelética e as disfunções da pele. Entre as intervenções, os exercícios focados em membros inferiores, trazem diversos benefícios aos sistemas, já que atingem os ossos longitudinais, também ajudam a estimular o tônus muscular, melhora o condicionamento cardiovascular, e, contribuem para a diminuição da perda de cálcio (</w:t>
      </w:r>
      <w:r w:rsidR="00747B7F">
        <w:rPr>
          <w:rFonts w:ascii="Arial" w:hAnsi="Arial" w:cs="Arial"/>
          <w:sz w:val="24"/>
        </w:rPr>
        <w:t>Silvia; Mejia.</w:t>
      </w:r>
      <w:r>
        <w:rPr>
          <w:rFonts w:ascii="Arial" w:hAnsi="Arial" w:cs="Arial"/>
          <w:sz w:val="24"/>
        </w:rPr>
        <w:t xml:space="preserve">, 2010). </w:t>
      </w:r>
    </w:p>
    <w:p w14:paraId="2621999E" w14:textId="3546874F" w:rsidR="00C43BE8" w:rsidRPr="00CA1C33" w:rsidRDefault="00D52119" w:rsidP="00C43BE8">
      <w:pPr>
        <w:spacing w:after="0" w:line="360" w:lineRule="auto"/>
        <w:ind w:firstLine="708"/>
        <w:jc w:val="both"/>
        <w:rPr>
          <w:rFonts w:ascii="Arial" w:hAnsi="Arial" w:cs="Arial"/>
          <w:sz w:val="24"/>
        </w:rPr>
      </w:pPr>
      <w:r>
        <w:rPr>
          <w:rFonts w:ascii="Arial" w:hAnsi="Arial" w:cs="Arial"/>
          <w:sz w:val="24"/>
        </w:rPr>
        <w:t>Leite</w:t>
      </w:r>
      <w:r w:rsidR="00C43BE8">
        <w:rPr>
          <w:rFonts w:ascii="Arial" w:hAnsi="Arial" w:cs="Arial"/>
          <w:sz w:val="24"/>
        </w:rPr>
        <w:t xml:space="preserve"> </w:t>
      </w:r>
      <w:r w:rsidR="00C43BE8">
        <w:rPr>
          <w:rFonts w:ascii="Arial" w:hAnsi="Arial" w:cs="Arial"/>
          <w:i/>
          <w:sz w:val="24"/>
        </w:rPr>
        <w:t>et al</w:t>
      </w:r>
      <w:r w:rsidR="00C43BE8">
        <w:rPr>
          <w:rFonts w:ascii="Arial" w:hAnsi="Arial" w:cs="Arial"/>
          <w:sz w:val="24"/>
        </w:rPr>
        <w:t xml:space="preserve">., </w:t>
      </w:r>
      <w:r>
        <w:rPr>
          <w:rFonts w:ascii="Arial" w:hAnsi="Arial" w:cs="Arial"/>
          <w:sz w:val="24"/>
        </w:rPr>
        <w:t>(202</w:t>
      </w:r>
      <w:r w:rsidR="00C43BE8">
        <w:rPr>
          <w:rFonts w:ascii="Arial" w:hAnsi="Arial" w:cs="Arial"/>
          <w:sz w:val="24"/>
        </w:rPr>
        <w:t>0</w:t>
      </w:r>
      <w:r>
        <w:rPr>
          <w:rFonts w:ascii="Arial" w:hAnsi="Arial" w:cs="Arial"/>
          <w:sz w:val="24"/>
        </w:rPr>
        <w:t>)</w:t>
      </w:r>
      <w:r w:rsidR="00C43BE8">
        <w:rPr>
          <w:rFonts w:ascii="Arial" w:hAnsi="Arial" w:cs="Arial"/>
          <w:sz w:val="24"/>
        </w:rPr>
        <w:t>, destacam a importância de um direcionamento individualizado de exercícios para cada paciente, uma vez que esses exercícios vão contribuir no processo de ganho de massa muscular, assim, evitando a atrofia muscular que é bastante recorrente em pacientes acometidos pela SI, também colaboram para a analgesia, e consequentemente, promove uma melhora na qualidade de vida durante o processo de recuperação (</w:t>
      </w:r>
      <w:r w:rsidR="00747B7F">
        <w:rPr>
          <w:rFonts w:ascii="Arial" w:hAnsi="Arial" w:cs="Arial"/>
          <w:sz w:val="24"/>
        </w:rPr>
        <w:t>Leite</w:t>
      </w:r>
      <w:r w:rsidR="00C43BE8">
        <w:rPr>
          <w:rFonts w:ascii="Arial" w:hAnsi="Arial" w:cs="Arial"/>
          <w:sz w:val="24"/>
        </w:rPr>
        <w:t xml:space="preserve">, </w:t>
      </w:r>
      <w:r w:rsidR="00C43BE8">
        <w:rPr>
          <w:rFonts w:ascii="Arial" w:hAnsi="Arial" w:cs="Arial"/>
          <w:i/>
          <w:sz w:val="24"/>
        </w:rPr>
        <w:t>et al</w:t>
      </w:r>
      <w:r>
        <w:rPr>
          <w:rFonts w:ascii="Arial" w:hAnsi="Arial" w:cs="Arial"/>
          <w:sz w:val="24"/>
        </w:rPr>
        <w:t>., 202</w:t>
      </w:r>
      <w:r w:rsidR="00C43BE8">
        <w:rPr>
          <w:rFonts w:ascii="Arial" w:hAnsi="Arial" w:cs="Arial"/>
          <w:sz w:val="24"/>
        </w:rPr>
        <w:t>0).</w:t>
      </w:r>
    </w:p>
    <w:p w14:paraId="185FDA68" w14:textId="3908940D" w:rsidR="00C906F8" w:rsidRDefault="00C906F8" w:rsidP="00D52119">
      <w:pPr>
        <w:spacing w:after="0" w:line="360" w:lineRule="auto"/>
        <w:ind w:firstLine="709"/>
        <w:jc w:val="both"/>
        <w:rPr>
          <w:rFonts w:ascii="Arial" w:eastAsia="Arial" w:hAnsi="Arial" w:cs="Arial"/>
          <w:sz w:val="24"/>
          <w:szCs w:val="24"/>
        </w:rPr>
      </w:pPr>
      <w:r w:rsidRPr="001F3B15">
        <w:rPr>
          <w:rFonts w:ascii="Arial" w:eastAsia="Arial" w:hAnsi="Arial" w:cs="Arial"/>
          <w:sz w:val="24"/>
          <w:szCs w:val="24"/>
        </w:rPr>
        <w:t xml:space="preserve">A atuação de uma equipe multidisciplinar com foco na mobilização precoce é de extrema importância e deve ser incluída como parte das rotinas </w:t>
      </w:r>
      <w:r>
        <w:rPr>
          <w:rFonts w:ascii="Arial" w:eastAsia="Arial" w:hAnsi="Arial" w:cs="Arial"/>
          <w:sz w:val="24"/>
          <w:szCs w:val="24"/>
        </w:rPr>
        <w:t>diárias n</w:t>
      </w:r>
      <w:r w:rsidRPr="001F3B15">
        <w:rPr>
          <w:rFonts w:ascii="Arial" w:eastAsia="Arial" w:hAnsi="Arial" w:cs="Arial"/>
          <w:sz w:val="24"/>
          <w:szCs w:val="24"/>
        </w:rPr>
        <w:t>as unidades de terapia intensiva (UTI), pois assim todos os profissionais podem atuar aplicando as técnicas e exercícios nesses pacientes, não sobrecarregando apenas um profissional (</w:t>
      </w:r>
      <w:r w:rsidR="00747B7F" w:rsidRPr="001F3B15">
        <w:rPr>
          <w:rFonts w:ascii="Arial" w:eastAsia="Arial" w:hAnsi="Arial" w:cs="Arial"/>
          <w:sz w:val="24"/>
          <w:szCs w:val="24"/>
        </w:rPr>
        <w:t>De Jesus</w:t>
      </w:r>
      <w:r w:rsidRPr="001F3B15">
        <w:rPr>
          <w:rFonts w:ascii="Arial" w:eastAsia="Arial" w:hAnsi="Arial" w:cs="Arial"/>
          <w:sz w:val="24"/>
          <w:szCs w:val="24"/>
        </w:rPr>
        <w:t xml:space="preserve"> </w:t>
      </w:r>
      <w:r w:rsidRPr="00BD0F33">
        <w:rPr>
          <w:rFonts w:ascii="Arial" w:eastAsia="Arial" w:hAnsi="Arial" w:cs="Arial"/>
          <w:i/>
          <w:sz w:val="24"/>
          <w:szCs w:val="24"/>
        </w:rPr>
        <w:t>et al</w:t>
      </w:r>
      <w:r w:rsidR="00DF6764">
        <w:rPr>
          <w:rFonts w:ascii="Arial" w:eastAsia="Arial" w:hAnsi="Arial" w:cs="Arial"/>
          <w:i/>
          <w:sz w:val="24"/>
          <w:szCs w:val="24"/>
        </w:rPr>
        <w:t>.</w:t>
      </w:r>
      <w:r w:rsidRPr="001F3B15">
        <w:rPr>
          <w:rFonts w:ascii="Arial" w:eastAsia="Arial" w:hAnsi="Arial" w:cs="Arial"/>
          <w:sz w:val="24"/>
          <w:szCs w:val="24"/>
        </w:rPr>
        <w:t>, 2021).</w:t>
      </w:r>
    </w:p>
    <w:p w14:paraId="3B75D767" w14:textId="3BCD79DF" w:rsidR="00BF0862" w:rsidRPr="00DE701F" w:rsidRDefault="00C906F8" w:rsidP="00DE701F">
      <w:pPr>
        <w:spacing w:after="0" w:line="360" w:lineRule="auto"/>
        <w:ind w:firstLine="709"/>
        <w:jc w:val="both"/>
        <w:rPr>
          <w:rFonts w:ascii="Arial" w:eastAsia="Arial" w:hAnsi="Arial" w:cs="Arial"/>
          <w:sz w:val="24"/>
          <w:szCs w:val="24"/>
        </w:rPr>
      </w:pPr>
      <w:r w:rsidRPr="003E7872">
        <w:rPr>
          <w:rFonts w:ascii="Arial" w:eastAsia="Arial" w:hAnsi="Arial" w:cs="Arial"/>
          <w:sz w:val="24"/>
          <w:szCs w:val="24"/>
        </w:rPr>
        <w:lastRenderedPageBreak/>
        <w:t xml:space="preserve">A fisioterapia também </w:t>
      </w:r>
      <w:r>
        <w:rPr>
          <w:rFonts w:ascii="Arial" w:eastAsia="Arial" w:hAnsi="Arial" w:cs="Arial"/>
          <w:sz w:val="24"/>
          <w:szCs w:val="24"/>
        </w:rPr>
        <w:t xml:space="preserve">dispõe de outros métodos de tratamento que </w:t>
      </w:r>
      <w:r w:rsidRPr="003E7872">
        <w:rPr>
          <w:rFonts w:ascii="Arial" w:eastAsia="Arial" w:hAnsi="Arial" w:cs="Arial"/>
          <w:sz w:val="24"/>
          <w:szCs w:val="24"/>
        </w:rPr>
        <w:t>atua</w:t>
      </w:r>
      <w:r>
        <w:rPr>
          <w:rFonts w:ascii="Arial" w:eastAsia="Arial" w:hAnsi="Arial" w:cs="Arial"/>
          <w:sz w:val="24"/>
          <w:szCs w:val="24"/>
        </w:rPr>
        <w:t>m</w:t>
      </w:r>
      <w:r w:rsidRPr="003E7872">
        <w:rPr>
          <w:rFonts w:ascii="Arial" w:eastAsia="Arial" w:hAnsi="Arial" w:cs="Arial"/>
          <w:sz w:val="24"/>
          <w:szCs w:val="24"/>
        </w:rPr>
        <w:t xml:space="preserve"> promovendo uma melhora na qualidade de</w:t>
      </w:r>
      <w:r>
        <w:rPr>
          <w:rFonts w:ascii="Arial" w:eastAsia="Arial" w:hAnsi="Arial" w:cs="Arial"/>
          <w:sz w:val="24"/>
          <w:szCs w:val="24"/>
        </w:rPr>
        <w:t xml:space="preserve"> vidas desses pacientes, sendo eles: os exercícios metabólicos, diminuição do quadro álgico, eletroterapia, exercícios de </w:t>
      </w:r>
      <w:r w:rsidR="00850FC8">
        <w:rPr>
          <w:rFonts w:ascii="Arial" w:eastAsia="Arial" w:hAnsi="Arial" w:cs="Arial"/>
          <w:sz w:val="24"/>
          <w:szCs w:val="24"/>
        </w:rPr>
        <w:t>estimulação cognitiva</w:t>
      </w:r>
      <w:r>
        <w:rPr>
          <w:rFonts w:ascii="Arial" w:eastAsia="Arial" w:hAnsi="Arial" w:cs="Arial"/>
          <w:sz w:val="24"/>
          <w:szCs w:val="24"/>
        </w:rPr>
        <w:t xml:space="preserve"> (</w:t>
      </w:r>
      <w:r w:rsidR="00747B7F">
        <w:rPr>
          <w:rFonts w:ascii="Arial" w:eastAsia="Arial" w:hAnsi="Arial" w:cs="Arial"/>
          <w:sz w:val="24"/>
          <w:szCs w:val="24"/>
        </w:rPr>
        <w:t>Ramos; Pereira; Queiroz.</w:t>
      </w:r>
      <w:r>
        <w:rPr>
          <w:rFonts w:ascii="Arial" w:eastAsia="Arial" w:hAnsi="Arial" w:cs="Arial"/>
          <w:sz w:val="24"/>
          <w:szCs w:val="24"/>
        </w:rPr>
        <w:t>, 2021).</w:t>
      </w:r>
    </w:p>
    <w:p w14:paraId="42050036" w14:textId="16ABCD50" w:rsidR="004772BD" w:rsidRPr="00C25C56" w:rsidRDefault="004772BD" w:rsidP="00C25C56">
      <w:pPr>
        <w:spacing w:after="0" w:line="360" w:lineRule="auto"/>
        <w:ind w:firstLine="708"/>
        <w:jc w:val="both"/>
        <w:rPr>
          <w:rFonts w:ascii="Arial" w:eastAsia="Arial" w:hAnsi="Arial" w:cs="Arial"/>
          <w:sz w:val="24"/>
          <w:szCs w:val="24"/>
        </w:rPr>
      </w:pPr>
    </w:p>
    <w:p w14:paraId="0EF24A02" w14:textId="54C670C4" w:rsidR="001A527A" w:rsidRDefault="00EF0650" w:rsidP="001A527A">
      <w:pPr>
        <w:spacing w:after="0" w:line="360" w:lineRule="auto"/>
        <w:jc w:val="both"/>
        <w:rPr>
          <w:rFonts w:ascii="Arial" w:hAnsi="Arial" w:cs="Arial"/>
          <w:sz w:val="24"/>
        </w:rPr>
      </w:pPr>
      <w:r>
        <w:rPr>
          <w:rFonts w:ascii="Arial" w:hAnsi="Arial" w:cs="Arial"/>
          <w:sz w:val="24"/>
        </w:rPr>
        <w:t>3</w:t>
      </w:r>
      <w:r w:rsidR="00DE701F">
        <w:rPr>
          <w:rFonts w:ascii="Arial" w:hAnsi="Arial" w:cs="Arial"/>
          <w:sz w:val="24"/>
        </w:rPr>
        <w:t>.3</w:t>
      </w:r>
      <w:r w:rsidR="001A527A">
        <w:rPr>
          <w:rFonts w:ascii="Arial" w:hAnsi="Arial" w:cs="Arial"/>
          <w:sz w:val="24"/>
        </w:rPr>
        <w:t xml:space="preserve"> </w:t>
      </w:r>
      <w:r w:rsidR="001A527A" w:rsidRPr="00A311D6">
        <w:rPr>
          <w:rFonts w:ascii="Arial" w:hAnsi="Arial" w:cs="Arial"/>
          <w:sz w:val="24"/>
        </w:rPr>
        <w:t>BARREIRAS ENCONTRADAS QUE INVIABILIZAM A PRÁTICA DA MOBILIZAÇÃO PRECOCE</w:t>
      </w:r>
    </w:p>
    <w:p w14:paraId="000DD6F8" w14:textId="77777777" w:rsidR="001A527A" w:rsidRPr="00A311D6" w:rsidRDefault="001A527A" w:rsidP="001A527A">
      <w:pPr>
        <w:spacing w:after="0" w:line="360" w:lineRule="auto"/>
        <w:jc w:val="both"/>
        <w:rPr>
          <w:rFonts w:ascii="Arial" w:hAnsi="Arial" w:cs="Arial"/>
          <w:sz w:val="24"/>
        </w:rPr>
      </w:pPr>
    </w:p>
    <w:p w14:paraId="2DFC89F6" w14:textId="21DE21B0" w:rsidR="001A527A" w:rsidRDefault="001A527A" w:rsidP="001A527A">
      <w:pPr>
        <w:spacing w:after="0" w:line="360" w:lineRule="auto"/>
        <w:ind w:firstLine="708"/>
        <w:jc w:val="both"/>
        <w:rPr>
          <w:rFonts w:ascii="Arial" w:hAnsi="Arial" w:cs="Arial"/>
          <w:sz w:val="24"/>
        </w:rPr>
      </w:pPr>
      <w:r w:rsidRPr="00135936">
        <w:rPr>
          <w:rFonts w:ascii="Arial" w:hAnsi="Arial" w:cs="Arial"/>
          <w:sz w:val="24"/>
        </w:rPr>
        <w:t>Existem barreiras ao envolvimento precoce que são i</w:t>
      </w:r>
      <w:r>
        <w:rPr>
          <w:rFonts w:ascii="Arial" w:hAnsi="Arial" w:cs="Arial"/>
          <w:sz w:val="24"/>
        </w:rPr>
        <w:t>nerentes ao estado sistêmico e a</w:t>
      </w:r>
      <w:r w:rsidRPr="00135936">
        <w:rPr>
          <w:rFonts w:ascii="Arial" w:hAnsi="Arial" w:cs="Arial"/>
          <w:sz w:val="24"/>
        </w:rPr>
        <w:t xml:space="preserve"> estabilidade do paciente, ou que são extrínsecas ao contexto e ao ambiente geral do paciente, incluindo a cultura, os padrões, a equipe e o equipament</w:t>
      </w:r>
      <w:r>
        <w:rPr>
          <w:rFonts w:ascii="Arial" w:hAnsi="Arial" w:cs="Arial"/>
          <w:sz w:val="24"/>
        </w:rPr>
        <w:t>o da UTI. Para garantir que a MP</w:t>
      </w:r>
      <w:r w:rsidRPr="00135936">
        <w:rPr>
          <w:rFonts w:ascii="Arial" w:hAnsi="Arial" w:cs="Arial"/>
          <w:sz w:val="24"/>
        </w:rPr>
        <w:t xml:space="preserve"> seja segura, o fisioterapeuta deve examinar e monitorar o paciente em todos os momentos, incl</w:t>
      </w:r>
      <w:r>
        <w:rPr>
          <w:rFonts w:ascii="Arial" w:hAnsi="Arial" w:cs="Arial"/>
          <w:sz w:val="24"/>
        </w:rPr>
        <w:t xml:space="preserve">uindo as manifestações clínicas. </w:t>
      </w:r>
      <w:r w:rsidRPr="00174CE9">
        <w:rPr>
          <w:rFonts w:ascii="Arial" w:hAnsi="Arial" w:cs="Arial"/>
          <w:sz w:val="24"/>
        </w:rPr>
        <w:t>No entanto, as preocupações com a segurança são uma barreira importante para a implementação generalizada.</w:t>
      </w:r>
      <w:r>
        <w:rPr>
          <w:rFonts w:ascii="Arial" w:hAnsi="Arial" w:cs="Arial"/>
        </w:rPr>
        <w:t xml:space="preserve"> </w:t>
      </w:r>
      <w:r>
        <w:rPr>
          <w:rFonts w:ascii="Arial" w:hAnsi="Arial" w:cs="Arial"/>
          <w:sz w:val="24"/>
        </w:rPr>
        <w:t>(</w:t>
      </w:r>
      <w:r w:rsidR="00747B7F">
        <w:rPr>
          <w:rFonts w:ascii="Arial" w:hAnsi="Arial" w:cs="Arial"/>
          <w:sz w:val="24"/>
        </w:rPr>
        <w:t>Camacho., 2021; Nydahl</w:t>
      </w:r>
      <w:r>
        <w:rPr>
          <w:rFonts w:ascii="Arial" w:hAnsi="Arial" w:cs="Arial"/>
          <w:sz w:val="24"/>
        </w:rPr>
        <w:t xml:space="preserve"> </w:t>
      </w:r>
      <w:r w:rsidRPr="00A41542">
        <w:rPr>
          <w:rFonts w:ascii="Arial" w:hAnsi="Arial" w:cs="Arial"/>
          <w:i/>
          <w:sz w:val="24"/>
        </w:rPr>
        <w:t>et al</w:t>
      </w:r>
      <w:r w:rsidR="001274FB">
        <w:rPr>
          <w:rFonts w:ascii="Arial" w:hAnsi="Arial" w:cs="Arial"/>
          <w:i/>
          <w:sz w:val="24"/>
        </w:rPr>
        <w:t>.</w:t>
      </w:r>
      <w:r>
        <w:rPr>
          <w:rFonts w:ascii="Arial" w:hAnsi="Arial" w:cs="Arial"/>
          <w:sz w:val="24"/>
        </w:rPr>
        <w:t>, 2017).</w:t>
      </w:r>
    </w:p>
    <w:p w14:paraId="4C1CB1D7" w14:textId="2425A18D" w:rsidR="004431CE" w:rsidRDefault="000D2C5D" w:rsidP="000D2C5D">
      <w:pPr>
        <w:spacing w:after="0" w:line="360" w:lineRule="auto"/>
        <w:ind w:firstLine="709"/>
        <w:jc w:val="both"/>
        <w:rPr>
          <w:rFonts w:ascii="Arial" w:hAnsi="Arial" w:cs="Arial"/>
          <w:sz w:val="24"/>
        </w:rPr>
      </w:pPr>
      <w:r w:rsidRPr="00543554">
        <w:rPr>
          <w:rFonts w:ascii="Arial" w:hAnsi="Arial" w:cs="Arial"/>
          <w:sz w:val="24"/>
        </w:rPr>
        <w:t xml:space="preserve">Para a execução da mobilização precoce são encontradas diversas barreiras, sendo elas modificáveis e não modificáveis. As barreiras classificadas como modificáveis são descritas como aquelas podem ser mudadas devido ao cuidado realizado pela a equipe multidisciplinar, sendo assim, estão ligadas diretamente aos cuidados e a rotina dos profissionais responsáveis pelo cuidados desses pacientes, com o uso de medicação, ventilação mecânica e o </w:t>
      </w:r>
      <w:r w:rsidR="00A00852">
        <w:rPr>
          <w:rFonts w:ascii="Arial" w:hAnsi="Arial" w:cs="Arial"/>
          <w:sz w:val="24"/>
        </w:rPr>
        <w:t>uso de dispositivos invasivos</w:t>
      </w:r>
      <w:r w:rsidRPr="00543554">
        <w:rPr>
          <w:rFonts w:ascii="Arial" w:hAnsi="Arial" w:cs="Arial"/>
          <w:sz w:val="24"/>
        </w:rPr>
        <w:t>. Por outro lado, as barreiras não modificáveis não possui relação com os profissionais, ambiente ou aparelhos, apenas com o quadro clínico do paciente, e as instabilidades apresentadas devido ao</w:t>
      </w:r>
      <w:r>
        <w:rPr>
          <w:rFonts w:ascii="Arial" w:hAnsi="Arial" w:cs="Arial"/>
          <w:sz w:val="24"/>
        </w:rPr>
        <w:t>s</w:t>
      </w:r>
      <w:r w:rsidRPr="00543554">
        <w:rPr>
          <w:rFonts w:ascii="Arial" w:hAnsi="Arial" w:cs="Arial"/>
          <w:sz w:val="24"/>
        </w:rPr>
        <w:t xml:space="preserve"> problemas respiratórios, neurológico ou hemodinâmico</w:t>
      </w:r>
      <w:r w:rsidR="00A00852">
        <w:rPr>
          <w:rFonts w:ascii="Arial" w:hAnsi="Arial" w:cs="Arial"/>
          <w:sz w:val="24"/>
        </w:rPr>
        <w:t>s (</w:t>
      </w:r>
      <w:r w:rsidR="00747B7F">
        <w:rPr>
          <w:rFonts w:ascii="Arial" w:hAnsi="Arial" w:cs="Arial"/>
          <w:sz w:val="24"/>
        </w:rPr>
        <w:t>Nascimento.</w:t>
      </w:r>
      <w:r w:rsidR="005700DA">
        <w:rPr>
          <w:rFonts w:ascii="Arial" w:hAnsi="Arial" w:cs="Arial"/>
          <w:sz w:val="24"/>
        </w:rPr>
        <w:t>, 2020</w:t>
      </w:r>
      <w:r w:rsidR="00A00852">
        <w:rPr>
          <w:rFonts w:ascii="Arial" w:hAnsi="Arial" w:cs="Arial"/>
          <w:sz w:val="24"/>
        </w:rPr>
        <w:t xml:space="preserve">). </w:t>
      </w:r>
    </w:p>
    <w:p w14:paraId="4C4C4A60" w14:textId="14BFB85A" w:rsidR="00C562AB" w:rsidRDefault="00824BED" w:rsidP="0010376F">
      <w:pPr>
        <w:spacing w:after="0" w:line="360" w:lineRule="auto"/>
        <w:ind w:firstLine="708"/>
        <w:jc w:val="both"/>
        <w:rPr>
          <w:rFonts w:ascii="Arial" w:hAnsi="Arial" w:cs="Arial"/>
          <w:sz w:val="24"/>
        </w:rPr>
      </w:pPr>
      <w:r w:rsidRPr="00734E71">
        <w:rPr>
          <w:rFonts w:ascii="Arial" w:hAnsi="Arial" w:cs="Arial"/>
          <w:sz w:val="24"/>
        </w:rPr>
        <w:t>Umas das dificuldades encontradas nas unidades de terapia intensiva (UTI) para a aplicação da mobilização precoce, é a falta de entendimento</w:t>
      </w:r>
      <w:r w:rsidR="00A00852">
        <w:rPr>
          <w:rFonts w:ascii="Arial" w:hAnsi="Arial" w:cs="Arial"/>
          <w:sz w:val="24"/>
        </w:rPr>
        <w:t>, segurança</w:t>
      </w:r>
      <w:r w:rsidRPr="00734E71">
        <w:rPr>
          <w:rFonts w:ascii="Arial" w:hAnsi="Arial" w:cs="Arial"/>
          <w:sz w:val="24"/>
        </w:rPr>
        <w:t xml:space="preserve"> e a criação de estratégias dos profissionais responsáveis. A criação de estratégia é a base de um bom atendimento</w:t>
      </w:r>
      <w:r w:rsidR="000D2C5D">
        <w:rPr>
          <w:rFonts w:ascii="Arial" w:hAnsi="Arial" w:cs="Arial"/>
          <w:sz w:val="24"/>
        </w:rPr>
        <w:t xml:space="preserve"> e</w:t>
      </w:r>
      <w:r w:rsidRPr="00734E71">
        <w:rPr>
          <w:rFonts w:ascii="Arial" w:hAnsi="Arial" w:cs="Arial"/>
          <w:sz w:val="24"/>
        </w:rPr>
        <w:t xml:space="preserve"> uma forma de lidar com os possíveis imprevistos que podem ocorrer, visto que, a instabilidade dos pacientes é algo recorrente, possuir estratégias para lidar com qualquer imprevisto é de grande importância. Desta forma, as práticas utilizadas para a MP devem ser analisadas e estudadas, para que a equipe multidisciplinar saiba identificar as dificuldades e encon</w:t>
      </w:r>
      <w:r w:rsidR="004431CE">
        <w:rPr>
          <w:rFonts w:ascii="Arial" w:hAnsi="Arial" w:cs="Arial"/>
          <w:sz w:val="24"/>
        </w:rPr>
        <w:t>trar</w:t>
      </w:r>
      <w:r w:rsidR="004F71D7">
        <w:rPr>
          <w:rFonts w:ascii="Arial" w:hAnsi="Arial" w:cs="Arial"/>
          <w:sz w:val="24"/>
        </w:rPr>
        <w:t xml:space="preserve"> as </w:t>
      </w:r>
      <w:r w:rsidR="004431CE">
        <w:rPr>
          <w:rFonts w:ascii="Arial" w:hAnsi="Arial" w:cs="Arial"/>
          <w:sz w:val="24"/>
        </w:rPr>
        <w:t>soluções (</w:t>
      </w:r>
      <w:r w:rsidR="00B246DB">
        <w:rPr>
          <w:rFonts w:ascii="Arial" w:hAnsi="Arial" w:cs="Arial"/>
          <w:sz w:val="24"/>
        </w:rPr>
        <w:t>Nascimento., 2022</w:t>
      </w:r>
      <w:r w:rsidR="004431CE">
        <w:rPr>
          <w:rFonts w:ascii="Arial" w:hAnsi="Arial" w:cs="Arial"/>
          <w:sz w:val="24"/>
        </w:rPr>
        <w:t>).</w:t>
      </w:r>
    </w:p>
    <w:p w14:paraId="6E359068" w14:textId="77777777" w:rsidR="00277639" w:rsidRDefault="00277639" w:rsidP="00277639">
      <w:pPr>
        <w:spacing w:after="0" w:line="360" w:lineRule="auto"/>
        <w:jc w:val="both"/>
        <w:rPr>
          <w:rFonts w:ascii="Arial" w:hAnsi="Arial" w:cs="Arial"/>
          <w:sz w:val="24"/>
        </w:rPr>
      </w:pPr>
    </w:p>
    <w:p w14:paraId="215055D7" w14:textId="61EE1369" w:rsidR="001A527A" w:rsidRDefault="00EF0650" w:rsidP="001A527A">
      <w:pPr>
        <w:spacing w:after="0" w:line="360" w:lineRule="auto"/>
        <w:jc w:val="both"/>
        <w:rPr>
          <w:rFonts w:ascii="Arial" w:hAnsi="Arial" w:cs="Arial"/>
          <w:b/>
          <w:sz w:val="24"/>
        </w:rPr>
      </w:pPr>
      <w:r>
        <w:rPr>
          <w:rFonts w:ascii="Arial" w:hAnsi="Arial" w:cs="Arial"/>
          <w:b/>
          <w:sz w:val="24"/>
        </w:rPr>
        <w:t>3</w:t>
      </w:r>
      <w:r w:rsidR="00DE701F">
        <w:rPr>
          <w:rFonts w:ascii="Arial" w:hAnsi="Arial" w:cs="Arial"/>
          <w:b/>
          <w:sz w:val="24"/>
        </w:rPr>
        <w:t>.3</w:t>
      </w:r>
      <w:r w:rsidR="001A527A" w:rsidRPr="003813C9">
        <w:rPr>
          <w:rFonts w:ascii="Arial" w:hAnsi="Arial" w:cs="Arial"/>
          <w:b/>
          <w:sz w:val="24"/>
        </w:rPr>
        <w:t xml:space="preserve">.1 </w:t>
      </w:r>
      <w:r w:rsidR="001A527A">
        <w:rPr>
          <w:rFonts w:ascii="Arial" w:hAnsi="Arial" w:cs="Arial"/>
          <w:b/>
          <w:sz w:val="24"/>
        </w:rPr>
        <w:t>B</w:t>
      </w:r>
      <w:r w:rsidR="001A527A" w:rsidRPr="00513814">
        <w:rPr>
          <w:rFonts w:ascii="Arial" w:hAnsi="Arial" w:cs="Arial"/>
          <w:b/>
          <w:sz w:val="24"/>
        </w:rPr>
        <w:t>ar</w:t>
      </w:r>
      <w:r w:rsidR="001A527A">
        <w:rPr>
          <w:rFonts w:ascii="Arial" w:hAnsi="Arial" w:cs="Arial"/>
          <w:b/>
          <w:sz w:val="24"/>
        </w:rPr>
        <w:t>reiras Relacionadas Aos Pacientes</w:t>
      </w:r>
    </w:p>
    <w:p w14:paraId="6423018A" w14:textId="28B3DE56" w:rsidR="009857E3" w:rsidRDefault="009857E3" w:rsidP="001A527A">
      <w:pPr>
        <w:spacing w:after="0" w:line="360" w:lineRule="auto"/>
        <w:jc w:val="both"/>
        <w:rPr>
          <w:rFonts w:ascii="Arial" w:hAnsi="Arial" w:cs="Arial"/>
          <w:b/>
          <w:sz w:val="24"/>
        </w:rPr>
      </w:pPr>
    </w:p>
    <w:p w14:paraId="01494040" w14:textId="6F024706" w:rsidR="00422C6A" w:rsidRDefault="00422C6A" w:rsidP="00422C6A">
      <w:pPr>
        <w:spacing w:after="0" w:line="360" w:lineRule="auto"/>
        <w:ind w:firstLine="709"/>
        <w:jc w:val="both"/>
        <w:rPr>
          <w:rFonts w:ascii="Arial" w:hAnsi="Arial" w:cs="Arial"/>
          <w:sz w:val="24"/>
        </w:rPr>
      </w:pPr>
      <w:r w:rsidRPr="00F339ED">
        <w:rPr>
          <w:rFonts w:ascii="Arial" w:hAnsi="Arial" w:cs="Arial"/>
          <w:sz w:val="24"/>
        </w:rPr>
        <w:t>Existem diversas barreiras que atrapalham o tratamento de um paciente, eles var</w:t>
      </w:r>
      <w:r w:rsidR="0076205F">
        <w:rPr>
          <w:rFonts w:ascii="Arial" w:hAnsi="Arial" w:cs="Arial"/>
          <w:sz w:val="24"/>
        </w:rPr>
        <w:t xml:space="preserve">iam entre as crenças, sintomas, e </w:t>
      </w:r>
      <w:r w:rsidRPr="00F339ED">
        <w:rPr>
          <w:rFonts w:ascii="Arial" w:hAnsi="Arial" w:cs="Arial"/>
          <w:sz w:val="24"/>
        </w:rPr>
        <w:t xml:space="preserve">o relacionamento </w:t>
      </w:r>
      <w:r>
        <w:rPr>
          <w:rFonts w:ascii="Arial" w:hAnsi="Arial" w:cs="Arial"/>
          <w:sz w:val="24"/>
        </w:rPr>
        <w:t>dos famili</w:t>
      </w:r>
      <w:r w:rsidRPr="00F339ED">
        <w:rPr>
          <w:rFonts w:ascii="Arial" w:hAnsi="Arial" w:cs="Arial"/>
          <w:sz w:val="24"/>
        </w:rPr>
        <w:t>a</w:t>
      </w:r>
      <w:r>
        <w:rPr>
          <w:rFonts w:ascii="Arial" w:hAnsi="Arial" w:cs="Arial"/>
          <w:sz w:val="24"/>
        </w:rPr>
        <w:t>res</w:t>
      </w:r>
      <w:r w:rsidRPr="00F339ED">
        <w:rPr>
          <w:rFonts w:ascii="Arial" w:hAnsi="Arial" w:cs="Arial"/>
          <w:sz w:val="24"/>
        </w:rPr>
        <w:t xml:space="preserve"> com os profissionais. </w:t>
      </w:r>
      <w:r>
        <w:rPr>
          <w:rFonts w:ascii="Arial" w:hAnsi="Arial" w:cs="Arial"/>
          <w:sz w:val="24"/>
        </w:rPr>
        <w:t>As UTI´s são lugares que possuem um tratamento mais intensivo, necessitando de mais profissionais, sendo esses profissionais c</w:t>
      </w:r>
      <w:r w:rsidR="002226BF">
        <w:rPr>
          <w:rFonts w:ascii="Arial" w:hAnsi="Arial" w:cs="Arial"/>
          <w:sz w:val="24"/>
        </w:rPr>
        <w:t>om uma qualificação específica (</w:t>
      </w:r>
      <w:r w:rsidR="00B246DB">
        <w:rPr>
          <w:rFonts w:ascii="Arial" w:hAnsi="Arial" w:cs="Arial"/>
          <w:sz w:val="24"/>
        </w:rPr>
        <w:t>Fontela.</w:t>
      </w:r>
      <w:r w:rsidR="002226BF">
        <w:rPr>
          <w:rFonts w:ascii="Arial" w:hAnsi="Arial" w:cs="Arial"/>
          <w:sz w:val="24"/>
        </w:rPr>
        <w:t>, 2021).</w:t>
      </w:r>
    </w:p>
    <w:p w14:paraId="646774DD" w14:textId="51635D87" w:rsidR="001A527A" w:rsidRDefault="00422C6A" w:rsidP="00633715">
      <w:pPr>
        <w:spacing w:after="0" w:line="360" w:lineRule="auto"/>
        <w:ind w:firstLine="709"/>
        <w:jc w:val="both"/>
        <w:rPr>
          <w:rFonts w:ascii="Arial" w:hAnsi="Arial" w:cs="Arial"/>
          <w:sz w:val="24"/>
        </w:rPr>
      </w:pPr>
      <w:r>
        <w:rPr>
          <w:rFonts w:ascii="Arial" w:hAnsi="Arial" w:cs="Arial"/>
          <w:sz w:val="24"/>
        </w:rPr>
        <w:t>Quando falado sobre as crenças que possam interferir no tratamento, não necessariamente é referido as crenças religiosas, existem muitas crenças e achismos sobre as unidades de terapia intensiva (UTI), por ser um lugar com um tratamento mais intensivo, que o paciente necessita de mais cuidados, mais observação, isso acaba gerando um sentimento de medo e pânico, podendo interferir nas intervenções e na recuperação do mesmo. Do mesmo modo, as outras crenças podem estar relacionadas a religião ou pessoas portadoras de doenças mentais ou crônicas, a relação criada entre o profissional e o paciente possui uma enorme</w:t>
      </w:r>
      <w:r w:rsidR="004F71D7">
        <w:rPr>
          <w:rFonts w:ascii="Arial" w:hAnsi="Arial" w:cs="Arial"/>
          <w:sz w:val="24"/>
        </w:rPr>
        <w:t xml:space="preserve"> relevância e </w:t>
      </w:r>
      <w:r w:rsidR="009310CA">
        <w:rPr>
          <w:rFonts w:ascii="Arial" w:hAnsi="Arial" w:cs="Arial"/>
          <w:sz w:val="24"/>
        </w:rPr>
        <w:t>a valorização dessa</w:t>
      </w:r>
      <w:r>
        <w:rPr>
          <w:rFonts w:ascii="Arial" w:hAnsi="Arial" w:cs="Arial"/>
          <w:sz w:val="24"/>
        </w:rPr>
        <w:t xml:space="preserve"> confiança gera efeitos positivos, como uma maior compreensão das necessidades do paciente e uma maior facilidade no tratam</w:t>
      </w:r>
      <w:r w:rsidR="002226BF">
        <w:rPr>
          <w:rFonts w:ascii="Arial" w:hAnsi="Arial" w:cs="Arial"/>
          <w:sz w:val="24"/>
        </w:rPr>
        <w:t>ento por parte do profissional (</w:t>
      </w:r>
      <w:r w:rsidR="00B246DB">
        <w:rPr>
          <w:rFonts w:ascii="Arial" w:hAnsi="Arial" w:cs="Arial"/>
          <w:sz w:val="24"/>
        </w:rPr>
        <w:t>Daloia; Pinto; Silva.</w:t>
      </w:r>
      <w:r w:rsidR="002226BF">
        <w:rPr>
          <w:rFonts w:ascii="Arial" w:hAnsi="Arial" w:cs="Arial"/>
          <w:sz w:val="24"/>
        </w:rPr>
        <w:t>, 2021).</w:t>
      </w:r>
    </w:p>
    <w:p w14:paraId="6FB80670" w14:textId="13341D3E" w:rsidR="00E70816" w:rsidRDefault="004C66A9" w:rsidP="00E70816">
      <w:pPr>
        <w:spacing w:after="0" w:line="360" w:lineRule="auto"/>
        <w:ind w:firstLine="709"/>
        <w:jc w:val="both"/>
        <w:rPr>
          <w:rFonts w:ascii="Arial" w:hAnsi="Arial" w:cs="Arial"/>
          <w:sz w:val="24"/>
        </w:rPr>
      </w:pPr>
      <w:r>
        <w:rPr>
          <w:rFonts w:ascii="Arial" w:hAnsi="Arial" w:cs="Arial"/>
          <w:sz w:val="24"/>
        </w:rPr>
        <w:t xml:space="preserve">Outras barreiras relacionadas são as instabilidades hemodinâmicas, obesidade, sedação, agitação, seriedade da </w:t>
      </w:r>
      <w:r w:rsidR="009F4D08">
        <w:rPr>
          <w:rFonts w:ascii="Arial" w:hAnsi="Arial" w:cs="Arial"/>
          <w:sz w:val="24"/>
        </w:rPr>
        <w:t>doença</w:t>
      </w:r>
      <w:r>
        <w:rPr>
          <w:rFonts w:ascii="Arial" w:hAnsi="Arial" w:cs="Arial"/>
          <w:sz w:val="24"/>
        </w:rPr>
        <w:t xml:space="preserve">, delirium, complicações respiratórias, neurológicas, cardiovasculares, recusa dos pacientes ao atendimento, e principalmente, em relação aos dispositivos invasivos como os tubos, acessos vasculares e as sondas </w:t>
      </w:r>
      <w:r w:rsidR="002048E9">
        <w:rPr>
          <w:rFonts w:ascii="Arial" w:hAnsi="Arial" w:cs="Arial"/>
          <w:sz w:val="24"/>
        </w:rPr>
        <w:t>(</w:t>
      </w:r>
      <w:r w:rsidR="00B246DB" w:rsidRPr="00EB2278">
        <w:rPr>
          <w:rFonts w:ascii="Arial" w:hAnsi="Arial" w:cs="Arial"/>
          <w:color w:val="222222"/>
          <w:sz w:val="24"/>
          <w:szCs w:val="24"/>
          <w:shd w:val="clear" w:color="auto" w:fill="FFFFFF"/>
        </w:rPr>
        <w:t>Nydahl</w:t>
      </w:r>
      <w:r w:rsidR="00B246DB">
        <w:rPr>
          <w:rFonts w:ascii="Arial" w:hAnsi="Arial" w:cs="Arial"/>
          <w:color w:val="222222"/>
          <w:sz w:val="24"/>
          <w:szCs w:val="24"/>
          <w:shd w:val="clear" w:color="auto" w:fill="FFFFFF"/>
        </w:rPr>
        <w:t>.</w:t>
      </w:r>
      <w:r w:rsidR="002048E9">
        <w:rPr>
          <w:rFonts w:ascii="Arial" w:hAnsi="Arial" w:cs="Arial"/>
          <w:color w:val="222222"/>
          <w:sz w:val="24"/>
          <w:szCs w:val="24"/>
          <w:shd w:val="clear" w:color="auto" w:fill="FFFFFF"/>
        </w:rPr>
        <w:t>, 2017</w:t>
      </w:r>
      <w:r w:rsidR="00E70816">
        <w:rPr>
          <w:rFonts w:ascii="Arial" w:hAnsi="Arial" w:cs="Arial"/>
          <w:sz w:val="24"/>
        </w:rPr>
        <w:t xml:space="preserve">). </w:t>
      </w:r>
    </w:p>
    <w:p w14:paraId="17BD760B" w14:textId="26AF454B" w:rsidR="00AC0B92" w:rsidRDefault="00785F2F" w:rsidP="0010376F">
      <w:pPr>
        <w:tabs>
          <w:tab w:val="left" w:pos="1245"/>
        </w:tabs>
        <w:spacing w:after="0" w:line="360" w:lineRule="auto"/>
        <w:ind w:firstLine="709"/>
        <w:jc w:val="both"/>
        <w:rPr>
          <w:rFonts w:ascii="Arial" w:hAnsi="Arial" w:cs="Arial"/>
          <w:sz w:val="24"/>
        </w:rPr>
      </w:pPr>
      <w:r>
        <w:rPr>
          <w:rFonts w:ascii="Arial" w:hAnsi="Arial" w:cs="Arial"/>
          <w:sz w:val="24"/>
        </w:rPr>
        <w:t>Entre as barreiras citada</w:t>
      </w:r>
      <w:r w:rsidR="00A95CA3">
        <w:rPr>
          <w:rFonts w:ascii="Arial" w:hAnsi="Arial" w:cs="Arial"/>
          <w:sz w:val="24"/>
        </w:rPr>
        <w:t>s, a sedação é mencionada como um dos principais</w:t>
      </w:r>
      <w:r>
        <w:rPr>
          <w:rFonts w:ascii="Arial" w:hAnsi="Arial" w:cs="Arial"/>
          <w:sz w:val="24"/>
        </w:rPr>
        <w:t xml:space="preserve"> empecilho</w:t>
      </w:r>
      <w:r w:rsidR="00A95CA3">
        <w:rPr>
          <w:rFonts w:ascii="Arial" w:hAnsi="Arial" w:cs="Arial"/>
          <w:sz w:val="24"/>
        </w:rPr>
        <w:t>s</w:t>
      </w:r>
      <w:r>
        <w:rPr>
          <w:rFonts w:ascii="Arial" w:hAnsi="Arial" w:cs="Arial"/>
          <w:sz w:val="24"/>
        </w:rPr>
        <w:t xml:space="preserve"> para a prática da mobilização. Embora a sedação seja importante para a melhora do quadro clínico em alguns casos, a sua prática pode estar vinculada com o aumento de infecções, surgimento de </w:t>
      </w:r>
      <w:r w:rsidR="0009300D">
        <w:rPr>
          <w:rFonts w:ascii="Arial" w:hAnsi="Arial" w:cs="Arial"/>
          <w:sz w:val="24"/>
        </w:rPr>
        <w:t>lesões</w:t>
      </w:r>
      <w:r>
        <w:rPr>
          <w:rFonts w:ascii="Arial" w:hAnsi="Arial" w:cs="Arial"/>
          <w:sz w:val="24"/>
        </w:rPr>
        <w:t xml:space="preserve"> e alterações musculares, devido ao período prolongado de repouso no leito. Ademais, reduz significativamente a independência do paciente, dificultando o desempenho do fisioterapeuta na recuperação do mesmo </w:t>
      </w:r>
      <w:r w:rsidR="002048E9">
        <w:rPr>
          <w:rFonts w:ascii="Arial" w:hAnsi="Arial" w:cs="Arial"/>
          <w:sz w:val="24"/>
        </w:rPr>
        <w:t>(</w:t>
      </w:r>
      <w:r w:rsidR="00B246DB">
        <w:rPr>
          <w:rFonts w:ascii="Arial" w:hAnsi="Arial" w:cs="Arial"/>
          <w:sz w:val="24"/>
        </w:rPr>
        <w:t>Nascimento.</w:t>
      </w:r>
      <w:r w:rsidR="002048E9">
        <w:rPr>
          <w:rFonts w:ascii="Arial" w:hAnsi="Arial" w:cs="Arial"/>
          <w:sz w:val="24"/>
        </w:rPr>
        <w:t>, 2020</w:t>
      </w:r>
      <w:r>
        <w:rPr>
          <w:rFonts w:ascii="Arial" w:hAnsi="Arial" w:cs="Arial"/>
          <w:sz w:val="24"/>
        </w:rPr>
        <w:t>)</w:t>
      </w:r>
      <w:r w:rsidR="002048E9">
        <w:rPr>
          <w:rFonts w:ascii="Arial" w:hAnsi="Arial" w:cs="Arial"/>
          <w:sz w:val="24"/>
        </w:rPr>
        <w:t xml:space="preserve">. </w:t>
      </w:r>
      <w:r w:rsidR="00C174F4">
        <w:rPr>
          <w:rFonts w:ascii="Arial" w:hAnsi="Arial" w:cs="Arial"/>
          <w:sz w:val="24"/>
        </w:rPr>
        <w:t xml:space="preserve">As instabilidades hemodinâmicas também são citadas como um dos maiores fatores que interferem na MP, em destaque a hipertensão arterial, a MP é considerada contraindicação quando os parâmetros ultrapassam o </w:t>
      </w:r>
      <w:r w:rsidR="00C174F4" w:rsidRPr="00BE368C">
        <w:rPr>
          <w:rFonts w:ascii="Arial" w:hAnsi="Arial" w:cs="Arial"/>
          <w:sz w:val="24"/>
        </w:rPr>
        <w:t>PAS &gt; 170 mmHg</w:t>
      </w:r>
      <w:r w:rsidR="00C174F4">
        <w:rPr>
          <w:rFonts w:ascii="Arial" w:hAnsi="Arial" w:cs="Arial"/>
          <w:sz w:val="24"/>
        </w:rPr>
        <w:t xml:space="preserve"> (</w:t>
      </w:r>
      <w:r w:rsidR="00B246DB">
        <w:rPr>
          <w:rFonts w:ascii="Arial" w:hAnsi="Arial" w:cs="Arial"/>
          <w:sz w:val="24"/>
        </w:rPr>
        <w:t xml:space="preserve">Dos Santos </w:t>
      </w:r>
      <w:r w:rsidR="00C174F4">
        <w:rPr>
          <w:rFonts w:ascii="Arial" w:hAnsi="Arial" w:cs="Arial"/>
          <w:i/>
          <w:sz w:val="24"/>
        </w:rPr>
        <w:t>et al</w:t>
      </w:r>
      <w:r w:rsidR="00C174F4">
        <w:rPr>
          <w:rFonts w:ascii="Arial" w:hAnsi="Arial" w:cs="Arial"/>
          <w:sz w:val="24"/>
        </w:rPr>
        <w:t>., 2021).</w:t>
      </w:r>
    </w:p>
    <w:p w14:paraId="07BF98EB" w14:textId="6DD55044" w:rsidR="002226BF" w:rsidRPr="00785F2F" w:rsidRDefault="004C66A9" w:rsidP="00EF217A">
      <w:pPr>
        <w:spacing w:after="0" w:line="360" w:lineRule="auto"/>
        <w:jc w:val="both"/>
        <w:rPr>
          <w:rFonts w:ascii="Arial" w:hAnsi="Arial" w:cs="Arial"/>
          <w:sz w:val="24"/>
        </w:rPr>
      </w:pPr>
      <w:r>
        <w:rPr>
          <w:rFonts w:ascii="Arial" w:hAnsi="Arial" w:cs="Arial"/>
          <w:sz w:val="24"/>
        </w:rPr>
        <w:lastRenderedPageBreak/>
        <w:tab/>
      </w:r>
    </w:p>
    <w:p w14:paraId="78E8A21C" w14:textId="0BCB5180" w:rsidR="001A527A" w:rsidRDefault="00EF0650" w:rsidP="00EF217A">
      <w:pPr>
        <w:spacing w:after="0" w:line="360" w:lineRule="auto"/>
        <w:jc w:val="both"/>
        <w:rPr>
          <w:rFonts w:ascii="Arial" w:hAnsi="Arial" w:cs="Arial"/>
          <w:b/>
          <w:sz w:val="24"/>
        </w:rPr>
      </w:pPr>
      <w:r>
        <w:rPr>
          <w:rFonts w:ascii="Arial" w:hAnsi="Arial" w:cs="Arial"/>
          <w:b/>
          <w:sz w:val="24"/>
        </w:rPr>
        <w:t>3</w:t>
      </w:r>
      <w:r w:rsidR="00DE701F">
        <w:rPr>
          <w:rFonts w:ascii="Arial" w:hAnsi="Arial" w:cs="Arial"/>
          <w:b/>
          <w:sz w:val="24"/>
        </w:rPr>
        <w:t>.3</w:t>
      </w:r>
      <w:r w:rsidR="001A527A">
        <w:rPr>
          <w:rFonts w:ascii="Arial" w:hAnsi="Arial" w:cs="Arial"/>
          <w:b/>
          <w:sz w:val="24"/>
        </w:rPr>
        <w:t>.2 Barreiras E</w:t>
      </w:r>
      <w:r w:rsidR="001A527A" w:rsidRPr="00513814">
        <w:rPr>
          <w:rFonts w:ascii="Arial" w:hAnsi="Arial" w:cs="Arial"/>
          <w:b/>
          <w:sz w:val="24"/>
        </w:rPr>
        <w:t>struturais</w:t>
      </w:r>
    </w:p>
    <w:p w14:paraId="7F4AAC5E" w14:textId="77777777" w:rsidR="00EF217A" w:rsidRDefault="00EF217A" w:rsidP="00EF217A">
      <w:pPr>
        <w:spacing w:after="0" w:line="360" w:lineRule="auto"/>
        <w:jc w:val="both"/>
        <w:rPr>
          <w:rFonts w:ascii="Arial" w:hAnsi="Arial" w:cs="Arial"/>
          <w:b/>
          <w:sz w:val="24"/>
        </w:rPr>
      </w:pPr>
    </w:p>
    <w:p w14:paraId="71F7B332" w14:textId="77DB8E8E" w:rsidR="00EF217A" w:rsidRDefault="00EF217A" w:rsidP="00EF217A">
      <w:pPr>
        <w:spacing w:after="0" w:line="360" w:lineRule="auto"/>
        <w:ind w:firstLine="709"/>
        <w:jc w:val="both"/>
        <w:rPr>
          <w:rFonts w:ascii="Arial" w:hAnsi="Arial" w:cs="Arial"/>
          <w:sz w:val="24"/>
          <w:szCs w:val="24"/>
        </w:rPr>
      </w:pPr>
      <w:r>
        <w:rPr>
          <w:rFonts w:ascii="Arial" w:hAnsi="Arial" w:cs="Arial"/>
          <w:sz w:val="24"/>
          <w:szCs w:val="24"/>
        </w:rPr>
        <w:t xml:space="preserve">As barreiras estruturais são citadas como um processo </w:t>
      </w:r>
      <w:r w:rsidR="00CF04DB">
        <w:rPr>
          <w:rFonts w:ascii="Arial" w:hAnsi="Arial" w:cs="Arial"/>
          <w:sz w:val="24"/>
          <w:szCs w:val="24"/>
        </w:rPr>
        <w:t>difícil</w:t>
      </w:r>
      <w:r>
        <w:rPr>
          <w:rFonts w:ascii="Arial" w:hAnsi="Arial" w:cs="Arial"/>
          <w:sz w:val="24"/>
          <w:szCs w:val="24"/>
        </w:rPr>
        <w:t xml:space="preserve"> na aplicação do tratamento precoce, seja por falta de profissionais capacitados, insegurança por parte dos profissionais, acessibilidade, ambiente apropriado, equipamentos necessários ou infraestrutura adequada (</w:t>
      </w:r>
      <w:r w:rsidR="00B246DB">
        <w:rPr>
          <w:rFonts w:ascii="Arial" w:hAnsi="Arial" w:cs="Arial"/>
          <w:sz w:val="24"/>
          <w:szCs w:val="24"/>
        </w:rPr>
        <w:t>Deliberatio.</w:t>
      </w:r>
      <w:r w:rsidR="002226BF">
        <w:rPr>
          <w:rFonts w:ascii="Arial" w:hAnsi="Arial" w:cs="Arial"/>
          <w:sz w:val="24"/>
          <w:szCs w:val="24"/>
        </w:rPr>
        <w:t>, 2006).</w:t>
      </w:r>
    </w:p>
    <w:p w14:paraId="46A280CC" w14:textId="6E6E2853" w:rsidR="00EF217A" w:rsidRDefault="00EF217A" w:rsidP="00EF217A">
      <w:pPr>
        <w:spacing w:after="0" w:line="360" w:lineRule="auto"/>
        <w:ind w:firstLine="709"/>
        <w:jc w:val="both"/>
        <w:rPr>
          <w:rFonts w:ascii="Arial" w:hAnsi="Arial" w:cs="Arial"/>
          <w:sz w:val="24"/>
          <w:szCs w:val="24"/>
        </w:rPr>
      </w:pPr>
      <w:r>
        <w:rPr>
          <w:rFonts w:ascii="Arial" w:hAnsi="Arial" w:cs="Arial"/>
          <w:sz w:val="24"/>
          <w:szCs w:val="24"/>
        </w:rPr>
        <w:t>No que se refere a infraestrutura, o ambiente precisa ser avaliado de acordo com as características básicas que são utilizadas no dia a dia. Normalmente para cada paciente é utilizado 2 m</w:t>
      </w:r>
      <w:r>
        <w:rPr>
          <w:rFonts w:ascii="Arial" w:hAnsi="Arial" w:cs="Arial"/>
          <w:sz w:val="24"/>
          <w:szCs w:val="24"/>
          <w:vertAlign w:val="superscript"/>
        </w:rPr>
        <w:t>2</w:t>
      </w:r>
      <w:r>
        <w:rPr>
          <w:rFonts w:ascii="Arial" w:hAnsi="Arial" w:cs="Arial"/>
          <w:sz w:val="24"/>
          <w:szCs w:val="24"/>
        </w:rPr>
        <w:t xml:space="preserve"> livres, para não haver dificuldades no deslocamento da maca, do paciente ou até mesmo do profissional. Na avaliação do espaço, os equipamentos, os móveis ou outro aparelho são excluídos, apenas o espaço livre é avaliado. Assim, o espaço livre de 4 m</w:t>
      </w:r>
      <w:r>
        <w:rPr>
          <w:rFonts w:ascii="Arial" w:hAnsi="Arial" w:cs="Arial"/>
          <w:sz w:val="24"/>
          <w:szCs w:val="24"/>
          <w:vertAlign w:val="superscript"/>
        </w:rPr>
        <w:t>2</w:t>
      </w:r>
      <w:r>
        <w:rPr>
          <w:rFonts w:ascii="Arial" w:hAnsi="Arial" w:cs="Arial"/>
          <w:sz w:val="24"/>
          <w:szCs w:val="24"/>
        </w:rPr>
        <w:t xml:space="preserve"> (2 m</w:t>
      </w:r>
      <w:r>
        <w:rPr>
          <w:rFonts w:ascii="Arial" w:hAnsi="Arial" w:cs="Arial"/>
          <w:sz w:val="24"/>
          <w:szCs w:val="24"/>
          <w:vertAlign w:val="superscript"/>
        </w:rPr>
        <w:t>2</w:t>
      </w:r>
      <w:r>
        <w:rPr>
          <w:rFonts w:ascii="Arial" w:hAnsi="Arial" w:cs="Arial"/>
          <w:sz w:val="24"/>
          <w:szCs w:val="24"/>
        </w:rPr>
        <w:t xml:space="preserve"> para o fisioterapeuta e 2 m</w:t>
      </w:r>
      <w:r>
        <w:rPr>
          <w:rFonts w:ascii="Arial" w:hAnsi="Arial" w:cs="Arial"/>
          <w:sz w:val="24"/>
          <w:szCs w:val="24"/>
          <w:vertAlign w:val="superscript"/>
        </w:rPr>
        <w:t>2</w:t>
      </w:r>
      <w:r>
        <w:rPr>
          <w:rFonts w:ascii="Arial" w:hAnsi="Arial" w:cs="Arial"/>
          <w:sz w:val="24"/>
          <w:szCs w:val="24"/>
        </w:rPr>
        <w:t xml:space="preserve"> para o paciente) apresentam um espaço adequado para a realização das terapias individuais. Ademais, outras questões relacionadas a infraestrutura são destacadas: a dificuldade de adaptação ao ambiente, o calor, a umidade dor ar e a temperatura do ar. O conforto térmico ou a ausência, age diretamente no comportamento do indivíduo</w:t>
      </w:r>
      <w:r w:rsidR="002226BF">
        <w:rPr>
          <w:rFonts w:ascii="Arial" w:hAnsi="Arial" w:cs="Arial"/>
          <w:sz w:val="24"/>
          <w:szCs w:val="24"/>
        </w:rPr>
        <w:t xml:space="preserve"> (</w:t>
      </w:r>
      <w:r w:rsidR="00B246DB">
        <w:rPr>
          <w:rFonts w:ascii="Arial" w:hAnsi="Arial" w:cs="Arial"/>
          <w:sz w:val="24"/>
          <w:szCs w:val="24"/>
        </w:rPr>
        <w:t>Dos Santos.</w:t>
      </w:r>
      <w:r w:rsidR="002226BF">
        <w:rPr>
          <w:rFonts w:ascii="Arial" w:hAnsi="Arial" w:cs="Arial"/>
          <w:sz w:val="24"/>
          <w:szCs w:val="24"/>
        </w:rPr>
        <w:t>, 2021).</w:t>
      </w:r>
      <w:r>
        <w:rPr>
          <w:rFonts w:ascii="Arial" w:hAnsi="Arial" w:cs="Arial"/>
          <w:sz w:val="24"/>
          <w:szCs w:val="24"/>
        </w:rPr>
        <w:t xml:space="preserve"> </w:t>
      </w:r>
    </w:p>
    <w:p w14:paraId="6333E0DB" w14:textId="574DFBE1" w:rsidR="00EF217A" w:rsidRDefault="00EF217A" w:rsidP="00EF217A">
      <w:pPr>
        <w:spacing w:after="0" w:line="360" w:lineRule="auto"/>
        <w:ind w:firstLine="709"/>
        <w:jc w:val="both"/>
        <w:rPr>
          <w:rFonts w:ascii="Arial" w:hAnsi="Arial" w:cs="Arial"/>
          <w:sz w:val="24"/>
          <w:szCs w:val="24"/>
        </w:rPr>
      </w:pPr>
      <w:r>
        <w:rPr>
          <w:rFonts w:ascii="Arial" w:hAnsi="Arial" w:cs="Arial"/>
          <w:sz w:val="24"/>
          <w:szCs w:val="24"/>
        </w:rPr>
        <w:t xml:space="preserve">As dificuldades relacionadas a acessibilidade são assuntos que necessitam de bastante atenção. As dependências do ambiente terapêutico exclusivas para a deslocamento de pessoas portadoras de alguma deficiência física ou hipomobilidade precisam seguir o </w:t>
      </w:r>
      <w:r w:rsidR="00800E4E">
        <w:rPr>
          <w:rFonts w:ascii="Arial" w:hAnsi="Arial" w:cs="Arial"/>
          <w:sz w:val="24"/>
          <w:szCs w:val="24"/>
        </w:rPr>
        <w:t>regimento</w:t>
      </w:r>
      <w:r>
        <w:rPr>
          <w:rFonts w:ascii="Arial" w:hAnsi="Arial" w:cs="Arial"/>
          <w:sz w:val="24"/>
          <w:szCs w:val="24"/>
        </w:rPr>
        <w:t xml:space="preserve"> descrito na Norma Brasileira Recomendada 9050 (NBR 9050) da associação Brasileira de Normas Técnicas (ABNT), atualizada em 30/06/2004</w:t>
      </w:r>
      <w:r w:rsidR="002226BF">
        <w:rPr>
          <w:rFonts w:ascii="Arial" w:hAnsi="Arial" w:cs="Arial"/>
          <w:sz w:val="24"/>
          <w:szCs w:val="24"/>
          <w:vertAlign w:val="superscript"/>
        </w:rPr>
        <w:t xml:space="preserve"> </w:t>
      </w:r>
      <w:r w:rsidR="002226BF">
        <w:rPr>
          <w:rFonts w:ascii="Arial" w:hAnsi="Arial" w:cs="Arial"/>
          <w:sz w:val="24"/>
          <w:szCs w:val="24"/>
        </w:rPr>
        <w:t>(</w:t>
      </w:r>
      <w:r w:rsidR="00B246DB">
        <w:rPr>
          <w:rFonts w:ascii="Arial" w:hAnsi="Arial" w:cs="Arial"/>
          <w:sz w:val="24"/>
          <w:szCs w:val="24"/>
        </w:rPr>
        <w:t>Deliberato.,</w:t>
      </w:r>
      <w:r w:rsidR="002226BF">
        <w:rPr>
          <w:rFonts w:ascii="Arial" w:hAnsi="Arial" w:cs="Arial"/>
          <w:sz w:val="24"/>
          <w:szCs w:val="24"/>
        </w:rPr>
        <w:t xml:space="preserve"> 2006).</w:t>
      </w:r>
      <w:r>
        <w:rPr>
          <w:rFonts w:ascii="Arial" w:hAnsi="Arial" w:cs="Arial"/>
          <w:sz w:val="24"/>
          <w:szCs w:val="24"/>
        </w:rPr>
        <w:t xml:space="preserve"> </w:t>
      </w:r>
    </w:p>
    <w:p w14:paraId="4870A3AB" w14:textId="56604A11" w:rsidR="0010376F" w:rsidRPr="0010376F" w:rsidRDefault="002048E9" w:rsidP="0010376F">
      <w:pPr>
        <w:spacing w:after="0" w:line="360" w:lineRule="auto"/>
        <w:ind w:firstLine="709"/>
        <w:jc w:val="both"/>
        <w:rPr>
          <w:rFonts w:ascii="Arial" w:hAnsi="Arial" w:cs="Arial"/>
          <w:sz w:val="28"/>
        </w:rPr>
      </w:pPr>
      <w:r>
        <w:rPr>
          <w:rFonts w:ascii="Arial" w:hAnsi="Arial" w:cs="Arial"/>
          <w:sz w:val="24"/>
        </w:rPr>
        <w:t xml:space="preserve">Nos protocolos de intervenções utilizados para a prática da mobilização precoce, determinados equipamentos são utilizados para auxiliar a execução, como os aparelhos de eletroestimulação, pranchas ortostáticas e cicloergomêtros, </w:t>
      </w:r>
      <w:r w:rsidRPr="000A4376">
        <w:rPr>
          <w:rFonts w:ascii="Arial" w:hAnsi="Arial" w:cs="Arial"/>
          <w:sz w:val="24"/>
        </w:rPr>
        <w:t>à</w:t>
      </w:r>
      <w:r>
        <w:rPr>
          <w:rFonts w:ascii="Arial" w:hAnsi="Arial" w:cs="Arial"/>
          <w:sz w:val="24"/>
        </w:rPr>
        <w:t xml:space="preserve"> vista disso, a insuficiência ou a falta de determinados equipamentos são fatores limitantes para a execução da MP. No entanto, </w:t>
      </w:r>
      <w:r w:rsidRPr="00F0678F">
        <w:rPr>
          <w:rFonts w:ascii="Arial" w:hAnsi="Arial" w:cs="Arial"/>
          <w:sz w:val="24"/>
        </w:rPr>
        <w:t>ainda se observa que a falta de uma cultura de mobilização precoce</w:t>
      </w:r>
      <w:r>
        <w:rPr>
          <w:rFonts w:ascii="Arial" w:hAnsi="Arial" w:cs="Arial"/>
          <w:sz w:val="24"/>
        </w:rPr>
        <w:t xml:space="preserve">, ausência de apoio, aderência por parte da equipe e a </w:t>
      </w:r>
      <w:r w:rsidR="00786F51">
        <w:rPr>
          <w:rFonts w:ascii="Arial" w:hAnsi="Arial" w:cs="Arial"/>
          <w:sz w:val="24"/>
        </w:rPr>
        <w:t>falta</w:t>
      </w:r>
      <w:r>
        <w:rPr>
          <w:rFonts w:ascii="Arial" w:hAnsi="Arial" w:cs="Arial"/>
          <w:sz w:val="24"/>
        </w:rPr>
        <w:t xml:space="preserve"> de conhecimento sobre os benefícios tanto por parte dos profissionais quanto dos familiares sobre a técnica, são</w:t>
      </w:r>
      <w:r w:rsidR="00E753C6">
        <w:rPr>
          <w:rFonts w:ascii="Arial" w:hAnsi="Arial" w:cs="Arial"/>
          <w:sz w:val="24"/>
        </w:rPr>
        <w:t xml:space="preserve"> fatores</w:t>
      </w:r>
      <w:r w:rsidR="003B6C69">
        <w:rPr>
          <w:rFonts w:ascii="Arial" w:hAnsi="Arial" w:cs="Arial"/>
          <w:sz w:val="24"/>
        </w:rPr>
        <w:t xml:space="preserve"> que influenciam na recuperação funcional do paciente e também são</w:t>
      </w:r>
      <w:r w:rsidR="00E753C6">
        <w:rPr>
          <w:rFonts w:ascii="Arial" w:hAnsi="Arial" w:cs="Arial"/>
          <w:sz w:val="24"/>
        </w:rPr>
        <w:t xml:space="preserve"> </w:t>
      </w:r>
      <w:r w:rsidR="003B6C69">
        <w:rPr>
          <w:rFonts w:ascii="Arial" w:hAnsi="Arial" w:cs="Arial"/>
          <w:sz w:val="24"/>
        </w:rPr>
        <w:t>classificada</w:t>
      </w:r>
      <w:r w:rsidR="00E753C6">
        <w:rPr>
          <w:rFonts w:ascii="Arial" w:hAnsi="Arial" w:cs="Arial"/>
          <w:sz w:val="24"/>
        </w:rPr>
        <w:t xml:space="preserve">s </w:t>
      </w:r>
      <w:r>
        <w:rPr>
          <w:rFonts w:ascii="Arial" w:hAnsi="Arial" w:cs="Arial"/>
          <w:sz w:val="24"/>
        </w:rPr>
        <w:t>como barreiras estruturais (</w:t>
      </w:r>
      <w:r w:rsidR="00B246DB">
        <w:rPr>
          <w:rFonts w:ascii="Arial" w:hAnsi="Arial" w:cs="Arial"/>
          <w:sz w:val="24"/>
        </w:rPr>
        <w:t>Nascimento.</w:t>
      </w:r>
      <w:r>
        <w:rPr>
          <w:rFonts w:ascii="Arial" w:hAnsi="Arial" w:cs="Arial"/>
          <w:sz w:val="24"/>
        </w:rPr>
        <w:t>, 2020).</w:t>
      </w:r>
      <w:bookmarkStart w:id="11" w:name="_Toc109758994"/>
    </w:p>
    <w:p w14:paraId="31B37BA2" w14:textId="35002E5F" w:rsidR="00307A2E" w:rsidRDefault="00EF0650" w:rsidP="004437A9">
      <w:pPr>
        <w:pStyle w:val="Ttulo1"/>
        <w:rPr>
          <w:rFonts w:cs="Arial"/>
        </w:rPr>
      </w:pPr>
      <w:r>
        <w:rPr>
          <w:rFonts w:cs="Arial"/>
        </w:rPr>
        <w:lastRenderedPageBreak/>
        <w:t>4</w:t>
      </w:r>
      <w:r w:rsidR="004437A9" w:rsidRPr="00286007">
        <w:rPr>
          <w:rFonts w:cs="Arial"/>
        </w:rPr>
        <w:t xml:space="preserve"> </w:t>
      </w:r>
      <w:r w:rsidR="00307A2E" w:rsidRPr="00286007">
        <w:rPr>
          <w:rFonts w:cs="Arial"/>
        </w:rPr>
        <w:t>APRESENTAÇÃO E DISCUSSÃO DOS RESULTADOS DA PESQUISA</w:t>
      </w:r>
      <w:bookmarkEnd w:id="11"/>
    </w:p>
    <w:p w14:paraId="5772DB82" w14:textId="77777777" w:rsidR="00A57E31" w:rsidRDefault="00A57E31" w:rsidP="00A57E31">
      <w:pPr>
        <w:spacing w:after="0" w:line="360" w:lineRule="auto"/>
        <w:jc w:val="both"/>
        <w:rPr>
          <w:rFonts w:ascii="Arial" w:hAnsi="Arial" w:cs="Arial"/>
          <w:sz w:val="24"/>
        </w:rPr>
      </w:pPr>
    </w:p>
    <w:p w14:paraId="192F9F19" w14:textId="6540E7A5" w:rsidR="00A57E31" w:rsidRDefault="00A57E31" w:rsidP="00A57E31">
      <w:pPr>
        <w:spacing w:after="0" w:line="360" w:lineRule="auto"/>
        <w:jc w:val="both"/>
        <w:rPr>
          <w:rFonts w:ascii="Arial" w:hAnsi="Arial" w:cs="Arial"/>
          <w:sz w:val="24"/>
        </w:rPr>
      </w:pPr>
      <w:r>
        <w:rPr>
          <w:rFonts w:ascii="Arial" w:hAnsi="Arial" w:cs="Arial"/>
          <w:sz w:val="24"/>
        </w:rPr>
        <w:t xml:space="preserve">4.1 FICHAMENTO DOS ARTIGOS </w:t>
      </w:r>
    </w:p>
    <w:p w14:paraId="01032F61" w14:textId="77777777" w:rsidR="00A57E31" w:rsidRPr="008038C0" w:rsidRDefault="00A57E31" w:rsidP="00A57E31">
      <w:pPr>
        <w:spacing w:after="0" w:line="360" w:lineRule="auto"/>
        <w:jc w:val="both"/>
        <w:rPr>
          <w:rFonts w:ascii="Arial" w:hAnsi="Arial" w:cs="Arial"/>
          <w:sz w:val="24"/>
        </w:rPr>
      </w:pPr>
    </w:p>
    <w:p w14:paraId="2AB2820D" w14:textId="6D884F87" w:rsidR="00E63A68" w:rsidRDefault="008038C0" w:rsidP="00E63A68">
      <w:pPr>
        <w:spacing w:after="0" w:line="360" w:lineRule="auto"/>
        <w:ind w:firstLine="708"/>
        <w:jc w:val="both"/>
        <w:rPr>
          <w:rFonts w:ascii="Arial" w:hAnsi="Arial" w:cs="Arial"/>
          <w:sz w:val="24"/>
        </w:rPr>
      </w:pPr>
      <w:r w:rsidRPr="008038C0">
        <w:rPr>
          <w:rFonts w:ascii="Arial" w:hAnsi="Arial" w:cs="Arial"/>
          <w:sz w:val="24"/>
        </w:rPr>
        <w:t xml:space="preserve">A presente revisão analisou estudos que abordassem sobre os desafios encontrados no cotidiano de fisioterapeutas no que diz respeito a prevenção da síndrome do imobilismo em unidades de terapia intensiva. Os estudos analisados foram publicados entre os anos de 2010 a 2023, foram encontrados dois artigos na base de dados do Google acadêmico, um na Pubmed, um no Lilacs e um no Scielo, todos os estudos incluídos na revisão possuem relação com o tema central e dissertam </w:t>
      </w:r>
      <w:r w:rsidR="00B30FBF">
        <w:rPr>
          <w:rFonts w:ascii="Arial" w:hAnsi="Arial" w:cs="Arial"/>
          <w:sz w:val="24"/>
        </w:rPr>
        <w:t xml:space="preserve">sobre os desafios enfrentados, </w:t>
      </w:r>
      <w:r w:rsidR="009F4D08">
        <w:rPr>
          <w:rFonts w:ascii="Arial" w:hAnsi="Arial" w:cs="Arial"/>
          <w:sz w:val="24"/>
        </w:rPr>
        <w:t xml:space="preserve">a importância e os benefícios da mobilização precoce. </w:t>
      </w:r>
      <w:r w:rsidRPr="008038C0">
        <w:rPr>
          <w:rFonts w:ascii="Arial" w:hAnsi="Arial" w:cs="Arial"/>
          <w:sz w:val="24"/>
        </w:rPr>
        <w:t xml:space="preserve">Os resultados alcançados estão descritos no quadro 1, no qual são apresentados os autores, tipo de estudo, desafios enfrentados, intervenções e os resultados. </w:t>
      </w:r>
    </w:p>
    <w:p w14:paraId="215FE93A" w14:textId="77777777" w:rsidR="00E63A68" w:rsidRPr="00E63A68" w:rsidRDefault="00E63A68" w:rsidP="00E63A68">
      <w:pPr>
        <w:spacing w:after="0" w:line="360" w:lineRule="auto"/>
        <w:ind w:firstLine="708"/>
        <w:jc w:val="both"/>
        <w:rPr>
          <w:rFonts w:ascii="Arial" w:hAnsi="Arial" w:cs="Arial"/>
          <w:sz w:val="24"/>
        </w:rPr>
      </w:pPr>
    </w:p>
    <w:p w14:paraId="59DF320F" w14:textId="68461961" w:rsidR="00E63A68" w:rsidRPr="00E63A68" w:rsidRDefault="008038C0" w:rsidP="00E63A68">
      <w:pPr>
        <w:jc w:val="center"/>
        <w:rPr>
          <w:rFonts w:ascii="Arial" w:hAnsi="Arial" w:cs="Arial"/>
          <w:b/>
          <w:sz w:val="24"/>
        </w:rPr>
      </w:pPr>
      <w:r>
        <w:rPr>
          <w:rFonts w:ascii="Arial" w:hAnsi="Arial" w:cs="Arial"/>
          <w:b/>
          <w:sz w:val="24"/>
        </w:rPr>
        <w:t xml:space="preserve">Quadro 1 – Resumos dos estudos </w:t>
      </w:r>
    </w:p>
    <w:tbl>
      <w:tblPr>
        <w:tblStyle w:val="Tabelacomgrade"/>
        <w:tblW w:w="0" w:type="auto"/>
        <w:tblLook w:val="04A0" w:firstRow="1" w:lastRow="0" w:firstColumn="1" w:lastColumn="0" w:noHBand="0" w:noVBand="1"/>
      </w:tblPr>
      <w:tblGrid>
        <w:gridCol w:w="1838"/>
        <w:gridCol w:w="1843"/>
        <w:gridCol w:w="1843"/>
        <w:gridCol w:w="1724"/>
        <w:gridCol w:w="1813"/>
      </w:tblGrid>
      <w:tr w:rsidR="00C14395" w:rsidRPr="00E63A68" w14:paraId="4DBEE5ED" w14:textId="77777777" w:rsidTr="00A169E0">
        <w:trPr>
          <w:trHeight w:val="586"/>
        </w:trPr>
        <w:tc>
          <w:tcPr>
            <w:tcW w:w="1838" w:type="dxa"/>
            <w:shd w:val="clear" w:color="auto" w:fill="F7CAAC" w:themeFill="accent2" w:themeFillTint="66"/>
          </w:tcPr>
          <w:p w14:paraId="56E47353" w14:textId="21C08A2C" w:rsidR="00C14395" w:rsidRPr="00E63A68" w:rsidRDefault="00C14395" w:rsidP="00E63A68">
            <w:pPr>
              <w:spacing w:after="0" w:line="360" w:lineRule="auto"/>
              <w:ind w:firstLine="0"/>
              <w:jc w:val="center"/>
              <w:rPr>
                <w:rFonts w:ascii="Arial" w:hAnsi="Arial" w:cs="Arial"/>
                <w:color w:val="000000" w:themeColor="text1"/>
                <w:sz w:val="20"/>
                <w:szCs w:val="20"/>
              </w:rPr>
            </w:pPr>
            <w:r w:rsidRPr="00E63A68">
              <w:rPr>
                <w:rFonts w:ascii="Arial" w:hAnsi="Arial" w:cs="Arial"/>
                <w:color w:val="000000" w:themeColor="text1"/>
                <w:sz w:val="20"/>
                <w:szCs w:val="20"/>
              </w:rPr>
              <w:t>Autor/Ano</w:t>
            </w:r>
          </w:p>
        </w:tc>
        <w:tc>
          <w:tcPr>
            <w:tcW w:w="1843" w:type="dxa"/>
            <w:shd w:val="clear" w:color="auto" w:fill="F7CAAC" w:themeFill="accent2" w:themeFillTint="66"/>
          </w:tcPr>
          <w:p w14:paraId="15290C80" w14:textId="185AA23B" w:rsidR="00C14395" w:rsidRPr="00E63A68" w:rsidRDefault="00C14395" w:rsidP="00E63A68">
            <w:pPr>
              <w:spacing w:after="0" w:line="360" w:lineRule="auto"/>
              <w:ind w:firstLine="0"/>
              <w:jc w:val="center"/>
              <w:rPr>
                <w:rFonts w:ascii="Arial" w:hAnsi="Arial" w:cs="Arial"/>
                <w:color w:val="000000" w:themeColor="text1"/>
                <w:sz w:val="20"/>
                <w:szCs w:val="20"/>
              </w:rPr>
            </w:pPr>
            <w:r w:rsidRPr="00E63A68">
              <w:rPr>
                <w:rFonts w:ascii="Arial" w:hAnsi="Arial" w:cs="Arial"/>
                <w:color w:val="000000" w:themeColor="text1"/>
                <w:sz w:val="20"/>
                <w:szCs w:val="20"/>
              </w:rPr>
              <w:t>Tipo de estudo</w:t>
            </w:r>
          </w:p>
        </w:tc>
        <w:tc>
          <w:tcPr>
            <w:tcW w:w="1843" w:type="dxa"/>
            <w:shd w:val="clear" w:color="auto" w:fill="F7CAAC" w:themeFill="accent2" w:themeFillTint="66"/>
          </w:tcPr>
          <w:p w14:paraId="62D139B4" w14:textId="42C5E6B0" w:rsidR="00C14395" w:rsidRPr="00E63A68" w:rsidRDefault="00C14395" w:rsidP="00E63A68">
            <w:pPr>
              <w:spacing w:after="0" w:line="360" w:lineRule="auto"/>
              <w:ind w:firstLine="0"/>
              <w:jc w:val="center"/>
              <w:rPr>
                <w:rFonts w:ascii="Arial" w:hAnsi="Arial" w:cs="Arial"/>
                <w:color w:val="000000" w:themeColor="text1"/>
                <w:sz w:val="20"/>
                <w:szCs w:val="20"/>
              </w:rPr>
            </w:pPr>
            <w:r w:rsidRPr="00E63A68">
              <w:rPr>
                <w:rFonts w:ascii="Arial" w:hAnsi="Arial" w:cs="Arial"/>
                <w:color w:val="000000" w:themeColor="text1"/>
                <w:sz w:val="20"/>
                <w:szCs w:val="20"/>
              </w:rPr>
              <w:t>Desafios enfrentados</w:t>
            </w:r>
          </w:p>
        </w:tc>
        <w:tc>
          <w:tcPr>
            <w:tcW w:w="1724" w:type="dxa"/>
            <w:shd w:val="clear" w:color="auto" w:fill="F7CAAC" w:themeFill="accent2" w:themeFillTint="66"/>
          </w:tcPr>
          <w:p w14:paraId="0F9F98DE" w14:textId="63AC1D89" w:rsidR="00C14395" w:rsidRPr="00E63A68" w:rsidRDefault="00C14395" w:rsidP="00E63A68">
            <w:pPr>
              <w:spacing w:after="0" w:line="360" w:lineRule="auto"/>
              <w:ind w:firstLine="0"/>
              <w:jc w:val="center"/>
              <w:rPr>
                <w:rFonts w:ascii="Arial" w:hAnsi="Arial" w:cs="Arial"/>
                <w:color w:val="000000" w:themeColor="text1"/>
                <w:sz w:val="20"/>
                <w:szCs w:val="20"/>
              </w:rPr>
            </w:pPr>
            <w:r w:rsidRPr="00E63A68">
              <w:rPr>
                <w:rFonts w:ascii="Arial" w:hAnsi="Arial" w:cs="Arial"/>
                <w:color w:val="000000" w:themeColor="text1"/>
                <w:sz w:val="20"/>
                <w:szCs w:val="20"/>
              </w:rPr>
              <w:t>Intervenções</w:t>
            </w:r>
          </w:p>
        </w:tc>
        <w:tc>
          <w:tcPr>
            <w:tcW w:w="1813" w:type="dxa"/>
            <w:shd w:val="clear" w:color="auto" w:fill="F7CAAC" w:themeFill="accent2" w:themeFillTint="66"/>
          </w:tcPr>
          <w:p w14:paraId="78B83464" w14:textId="5A762F06" w:rsidR="00C14395" w:rsidRPr="00E63A68" w:rsidRDefault="00C14395" w:rsidP="00E63A68">
            <w:pPr>
              <w:spacing w:after="0" w:line="360" w:lineRule="auto"/>
              <w:ind w:firstLine="0"/>
              <w:jc w:val="center"/>
              <w:rPr>
                <w:rFonts w:ascii="Arial" w:hAnsi="Arial" w:cs="Arial"/>
                <w:color w:val="000000" w:themeColor="text1"/>
                <w:sz w:val="20"/>
                <w:szCs w:val="20"/>
              </w:rPr>
            </w:pPr>
            <w:r w:rsidRPr="00E63A68">
              <w:rPr>
                <w:rFonts w:ascii="Arial" w:hAnsi="Arial" w:cs="Arial"/>
                <w:color w:val="000000" w:themeColor="text1"/>
                <w:sz w:val="20"/>
                <w:szCs w:val="20"/>
              </w:rPr>
              <w:t>Resultados</w:t>
            </w:r>
          </w:p>
        </w:tc>
      </w:tr>
      <w:tr w:rsidR="00C14395" w:rsidRPr="00E63A68" w14:paraId="35102D72" w14:textId="77777777" w:rsidTr="00C14395">
        <w:trPr>
          <w:trHeight w:val="1093"/>
        </w:trPr>
        <w:tc>
          <w:tcPr>
            <w:tcW w:w="1838" w:type="dxa"/>
          </w:tcPr>
          <w:p w14:paraId="626369C5" w14:textId="77777777" w:rsidR="00AF18C4" w:rsidRPr="00E63A68" w:rsidRDefault="000C0FFA" w:rsidP="00F2031F">
            <w:pPr>
              <w:spacing w:after="0" w:line="240" w:lineRule="auto"/>
              <w:ind w:firstLine="0"/>
              <w:rPr>
                <w:rFonts w:ascii="Arial" w:hAnsi="Arial" w:cs="Arial"/>
                <w:sz w:val="20"/>
                <w:szCs w:val="20"/>
              </w:rPr>
            </w:pPr>
            <w:r w:rsidRPr="00E63A68">
              <w:rPr>
                <w:rFonts w:ascii="Arial" w:hAnsi="Arial" w:cs="Arial"/>
                <w:sz w:val="20"/>
                <w:szCs w:val="20"/>
              </w:rPr>
              <w:t xml:space="preserve">Figueiredo </w:t>
            </w:r>
            <w:r w:rsidRPr="00E63A68">
              <w:rPr>
                <w:rFonts w:ascii="Arial" w:hAnsi="Arial" w:cs="Arial"/>
                <w:i/>
                <w:sz w:val="20"/>
                <w:szCs w:val="20"/>
              </w:rPr>
              <w:t>et al</w:t>
            </w:r>
          </w:p>
          <w:p w14:paraId="2F8789D8" w14:textId="1ADD8AED" w:rsidR="000C0FFA" w:rsidRPr="00E63A68" w:rsidRDefault="000C0FFA" w:rsidP="00F2031F">
            <w:pPr>
              <w:spacing w:after="0" w:line="240" w:lineRule="auto"/>
              <w:ind w:firstLine="0"/>
              <w:rPr>
                <w:rFonts w:ascii="Arial" w:hAnsi="Arial" w:cs="Arial"/>
                <w:sz w:val="20"/>
                <w:szCs w:val="20"/>
              </w:rPr>
            </w:pPr>
            <w:r w:rsidRPr="00E63A68">
              <w:rPr>
                <w:rFonts w:ascii="Arial" w:hAnsi="Arial" w:cs="Arial"/>
                <w:sz w:val="20"/>
                <w:szCs w:val="20"/>
              </w:rPr>
              <w:t>2022</w:t>
            </w:r>
          </w:p>
        </w:tc>
        <w:tc>
          <w:tcPr>
            <w:tcW w:w="1843" w:type="dxa"/>
          </w:tcPr>
          <w:p w14:paraId="7DBFE7A6" w14:textId="711C70B4" w:rsidR="00C14395" w:rsidRPr="00E63A68" w:rsidRDefault="000C0FFA" w:rsidP="00F2031F">
            <w:pPr>
              <w:spacing w:after="0" w:line="240" w:lineRule="auto"/>
              <w:ind w:firstLine="0"/>
              <w:rPr>
                <w:rFonts w:ascii="Arial" w:hAnsi="Arial" w:cs="Arial"/>
                <w:sz w:val="20"/>
                <w:szCs w:val="20"/>
              </w:rPr>
            </w:pPr>
            <w:r w:rsidRPr="00E63A68">
              <w:rPr>
                <w:rFonts w:ascii="Arial" w:hAnsi="Arial" w:cs="Arial"/>
                <w:sz w:val="20"/>
                <w:szCs w:val="20"/>
              </w:rPr>
              <w:t>Estudo observacional e prospectivo</w:t>
            </w:r>
          </w:p>
        </w:tc>
        <w:tc>
          <w:tcPr>
            <w:tcW w:w="1843" w:type="dxa"/>
          </w:tcPr>
          <w:p w14:paraId="4626D6BF" w14:textId="629045AF" w:rsidR="00C14395" w:rsidRPr="00E63A68" w:rsidRDefault="000C0FFA" w:rsidP="00F2031F">
            <w:pPr>
              <w:spacing w:after="0" w:line="240" w:lineRule="auto"/>
              <w:ind w:firstLine="0"/>
              <w:rPr>
                <w:rFonts w:ascii="Arial" w:hAnsi="Arial" w:cs="Arial"/>
                <w:sz w:val="20"/>
                <w:szCs w:val="20"/>
              </w:rPr>
            </w:pPr>
            <w:r w:rsidRPr="00E63A68">
              <w:rPr>
                <w:rFonts w:ascii="Arial" w:hAnsi="Arial" w:cs="Arial"/>
                <w:sz w:val="20"/>
                <w:szCs w:val="20"/>
              </w:rPr>
              <w:t>Sedação, n</w:t>
            </w:r>
            <w:r w:rsidR="00013A08" w:rsidRPr="00E63A68">
              <w:rPr>
                <w:rFonts w:ascii="Arial" w:hAnsi="Arial" w:cs="Arial"/>
                <w:sz w:val="20"/>
                <w:szCs w:val="20"/>
              </w:rPr>
              <w:t>ível de consciência e procedimentos médicos</w:t>
            </w:r>
          </w:p>
        </w:tc>
        <w:tc>
          <w:tcPr>
            <w:tcW w:w="1724" w:type="dxa"/>
          </w:tcPr>
          <w:p w14:paraId="5B093893" w14:textId="6F3C996B" w:rsidR="00C14395" w:rsidRPr="00E63A68" w:rsidRDefault="00FE3F86" w:rsidP="00F2031F">
            <w:pPr>
              <w:spacing w:after="0" w:line="240" w:lineRule="auto"/>
              <w:ind w:firstLine="0"/>
              <w:rPr>
                <w:rFonts w:ascii="Arial" w:hAnsi="Arial" w:cs="Arial"/>
                <w:sz w:val="20"/>
                <w:szCs w:val="20"/>
              </w:rPr>
            </w:pPr>
            <w:r w:rsidRPr="00E63A68">
              <w:rPr>
                <w:rFonts w:ascii="Arial" w:hAnsi="Arial" w:cs="Arial"/>
                <w:sz w:val="20"/>
                <w:szCs w:val="20"/>
              </w:rPr>
              <w:t>Exercícios passivos, ativ</w:t>
            </w:r>
            <w:r w:rsidR="00B675B5">
              <w:rPr>
                <w:rFonts w:ascii="Arial" w:hAnsi="Arial" w:cs="Arial"/>
                <w:sz w:val="20"/>
                <w:szCs w:val="20"/>
              </w:rPr>
              <w:t>o</w:t>
            </w:r>
            <w:r w:rsidRPr="00E63A68">
              <w:rPr>
                <w:rFonts w:ascii="Arial" w:hAnsi="Arial" w:cs="Arial"/>
                <w:sz w:val="20"/>
                <w:szCs w:val="20"/>
              </w:rPr>
              <w:t>-assistido e ativo</w:t>
            </w:r>
          </w:p>
        </w:tc>
        <w:tc>
          <w:tcPr>
            <w:tcW w:w="1813" w:type="dxa"/>
          </w:tcPr>
          <w:p w14:paraId="0BCC3B6B" w14:textId="0C6406EE" w:rsidR="00C14395" w:rsidRPr="00E63A68" w:rsidRDefault="00FE3F86" w:rsidP="00F2031F">
            <w:pPr>
              <w:spacing w:after="0" w:line="240" w:lineRule="auto"/>
              <w:ind w:firstLine="0"/>
              <w:rPr>
                <w:rFonts w:ascii="Arial" w:hAnsi="Arial" w:cs="Arial"/>
                <w:sz w:val="20"/>
                <w:szCs w:val="20"/>
              </w:rPr>
            </w:pPr>
            <w:r w:rsidRPr="00E63A68">
              <w:rPr>
                <w:rFonts w:ascii="Arial" w:hAnsi="Arial" w:cs="Arial"/>
                <w:sz w:val="20"/>
                <w:szCs w:val="20"/>
              </w:rPr>
              <w:t>A MP foi realizada na maioria das sessões, porém as atividades fora do leito não foram frequentes em paciente que estavam em VM</w:t>
            </w:r>
          </w:p>
        </w:tc>
      </w:tr>
      <w:tr w:rsidR="00C14395" w:rsidRPr="00E63A68" w14:paraId="65219843" w14:textId="77777777" w:rsidTr="00C14395">
        <w:tc>
          <w:tcPr>
            <w:tcW w:w="1838" w:type="dxa"/>
          </w:tcPr>
          <w:p w14:paraId="60879EAB" w14:textId="4DDEE08F" w:rsidR="00C14395" w:rsidRPr="00E63A68" w:rsidRDefault="00C13AE9" w:rsidP="00F2031F">
            <w:pPr>
              <w:spacing w:after="0" w:line="240" w:lineRule="auto"/>
              <w:ind w:firstLine="0"/>
              <w:rPr>
                <w:rFonts w:ascii="Arial" w:hAnsi="Arial" w:cs="Arial"/>
                <w:sz w:val="20"/>
                <w:szCs w:val="20"/>
              </w:rPr>
            </w:pPr>
            <w:r w:rsidRPr="00E63A68">
              <w:rPr>
                <w:rFonts w:ascii="Arial" w:hAnsi="Arial" w:cs="Arial"/>
                <w:sz w:val="20"/>
                <w:szCs w:val="20"/>
              </w:rPr>
              <w:t xml:space="preserve">Paulo </w:t>
            </w:r>
            <w:r w:rsidRPr="00E63A68">
              <w:rPr>
                <w:rFonts w:ascii="Arial" w:hAnsi="Arial" w:cs="Arial"/>
                <w:i/>
                <w:sz w:val="20"/>
                <w:szCs w:val="20"/>
              </w:rPr>
              <w:t>et al</w:t>
            </w:r>
            <w:r w:rsidRPr="00E63A68">
              <w:rPr>
                <w:rFonts w:ascii="Arial" w:hAnsi="Arial" w:cs="Arial"/>
                <w:sz w:val="20"/>
                <w:szCs w:val="20"/>
              </w:rPr>
              <w:t>.</w:t>
            </w:r>
          </w:p>
          <w:p w14:paraId="48AC4362" w14:textId="7A59B100" w:rsidR="00C13AE9" w:rsidRPr="00E63A68" w:rsidRDefault="00C13AE9" w:rsidP="00F2031F">
            <w:pPr>
              <w:spacing w:after="0" w:line="240" w:lineRule="auto"/>
              <w:ind w:firstLine="0"/>
              <w:rPr>
                <w:rFonts w:ascii="Arial" w:hAnsi="Arial" w:cs="Arial"/>
                <w:sz w:val="20"/>
                <w:szCs w:val="20"/>
              </w:rPr>
            </w:pPr>
            <w:r w:rsidRPr="00E63A68">
              <w:rPr>
                <w:rFonts w:ascii="Arial" w:hAnsi="Arial" w:cs="Arial"/>
                <w:sz w:val="20"/>
                <w:szCs w:val="20"/>
              </w:rPr>
              <w:t>2021</w:t>
            </w:r>
          </w:p>
        </w:tc>
        <w:tc>
          <w:tcPr>
            <w:tcW w:w="1843" w:type="dxa"/>
          </w:tcPr>
          <w:p w14:paraId="13A1DFB2" w14:textId="53CE3B6A" w:rsidR="00C14395" w:rsidRPr="00E63A68" w:rsidRDefault="00C13AE9" w:rsidP="00F2031F">
            <w:pPr>
              <w:spacing w:after="0" w:line="240" w:lineRule="auto"/>
              <w:ind w:firstLine="0"/>
              <w:rPr>
                <w:rFonts w:ascii="Arial" w:hAnsi="Arial" w:cs="Arial"/>
                <w:sz w:val="20"/>
                <w:szCs w:val="20"/>
              </w:rPr>
            </w:pPr>
            <w:r w:rsidRPr="00E63A68">
              <w:rPr>
                <w:rFonts w:ascii="Arial" w:hAnsi="Arial" w:cs="Arial"/>
                <w:sz w:val="20"/>
                <w:szCs w:val="20"/>
              </w:rPr>
              <w:t>Estudo de campo quantitativo e transversal</w:t>
            </w:r>
          </w:p>
        </w:tc>
        <w:tc>
          <w:tcPr>
            <w:tcW w:w="1843" w:type="dxa"/>
          </w:tcPr>
          <w:p w14:paraId="440F6204" w14:textId="4A2D29B9" w:rsidR="00C14395" w:rsidRPr="00E63A68" w:rsidRDefault="00C13AE9" w:rsidP="00F2031F">
            <w:pPr>
              <w:spacing w:after="0" w:line="240" w:lineRule="auto"/>
              <w:ind w:firstLine="0"/>
              <w:rPr>
                <w:rFonts w:ascii="Arial" w:hAnsi="Arial" w:cs="Arial"/>
                <w:sz w:val="20"/>
                <w:szCs w:val="20"/>
              </w:rPr>
            </w:pPr>
            <w:r w:rsidRPr="00E63A68">
              <w:rPr>
                <w:rFonts w:ascii="Arial" w:hAnsi="Arial" w:cs="Arial"/>
                <w:sz w:val="20"/>
                <w:szCs w:val="20"/>
              </w:rPr>
              <w:t>Instabilidade hemodinâmica</w:t>
            </w:r>
            <w:r w:rsidR="00422757" w:rsidRPr="00E63A68">
              <w:rPr>
                <w:rFonts w:ascii="Arial" w:hAnsi="Arial" w:cs="Arial"/>
                <w:sz w:val="20"/>
                <w:szCs w:val="20"/>
              </w:rPr>
              <w:t>, s</w:t>
            </w:r>
            <w:r w:rsidR="006B7857" w:rsidRPr="00E63A68">
              <w:rPr>
                <w:rFonts w:ascii="Arial" w:hAnsi="Arial" w:cs="Arial"/>
                <w:sz w:val="20"/>
                <w:szCs w:val="20"/>
              </w:rPr>
              <w:t>edação</w:t>
            </w:r>
          </w:p>
        </w:tc>
        <w:tc>
          <w:tcPr>
            <w:tcW w:w="1724" w:type="dxa"/>
          </w:tcPr>
          <w:p w14:paraId="1D300FB1" w14:textId="05D994F5" w:rsidR="00C14395" w:rsidRPr="00E63A68" w:rsidRDefault="00C13AE9" w:rsidP="00F2031F">
            <w:pPr>
              <w:spacing w:after="0" w:line="240" w:lineRule="auto"/>
              <w:ind w:firstLine="0"/>
              <w:rPr>
                <w:rFonts w:ascii="Arial" w:hAnsi="Arial" w:cs="Arial"/>
                <w:sz w:val="20"/>
                <w:szCs w:val="20"/>
              </w:rPr>
            </w:pPr>
            <w:r w:rsidRPr="00E63A68">
              <w:rPr>
                <w:rFonts w:ascii="Arial" w:hAnsi="Arial" w:cs="Arial"/>
                <w:sz w:val="20"/>
                <w:szCs w:val="20"/>
              </w:rPr>
              <w:t>Sedestação</w:t>
            </w:r>
            <w:r w:rsidR="00194D96" w:rsidRPr="00E63A68">
              <w:rPr>
                <w:rFonts w:ascii="Arial" w:hAnsi="Arial" w:cs="Arial"/>
                <w:sz w:val="20"/>
                <w:szCs w:val="20"/>
              </w:rPr>
              <w:t>, cicloergômetro e transferência do leito para a poltrona</w:t>
            </w:r>
          </w:p>
        </w:tc>
        <w:tc>
          <w:tcPr>
            <w:tcW w:w="1813" w:type="dxa"/>
          </w:tcPr>
          <w:p w14:paraId="57D6C3C7" w14:textId="38804F79" w:rsidR="00422757" w:rsidRPr="00E63A68" w:rsidRDefault="000857AB" w:rsidP="00F2031F">
            <w:pPr>
              <w:spacing w:after="0" w:line="240" w:lineRule="auto"/>
              <w:ind w:firstLine="0"/>
              <w:rPr>
                <w:rFonts w:ascii="Arial" w:hAnsi="Arial" w:cs="Arial"/>
                <w:sz w:val="20"/>
                <w:szCs w:val="20"/>
              </w:rPr>
            </w:pPr>
            <w:r w:rsidRPr="00E63A68">
              <w:rPr>
                <w:rFonts w:ascii="Arial" w:hAnsi="Arial" w:cs="Arial"/>
                <w:sz w:val="20"/>
                <w:szCs w:val="20"/>
              </w:rPr>
              <w:t xml:space="preserve">Em um estudo realizado com diversos profissionais, </w:t>
            </w:r>
            <w:r w:rsidR="00A21C10" w:rsidRPr="00E63A68">
              <w:rPr>
                <w:rFonts w:ascii="Arial" w:hAnsi="Arial" w:cs="Arial"/>
                <w:sz w:val="20"/>
                <w:szCs w:val="20"/>
              </w:rPr>
              <w:t>29% dos participantes relataram a melhora clínica ao realizar a MP</w:t>
            </w:r>
          </w:p>
        </w:tc>
      </w:tr>
      <w:tr w:rsidR="00C14395" w:rsidRPr="00E63A68" w14:paraId="70B6F5E7" w14:textId="77777777" w:rsidTr="00C14395">
        <w:tc>
          <w:tcPr>
            <w:tcW w:w="1838" w:type="dxa"/>
          </w:tcPr>
          <w:p w14:paraId="22D192CA" w14:textId="5CF9240D" w:rsidR="00162698" w:rsidRPr="00E63A68" w:rsidRDefault="00730F1F" w:rsidP="00F2031F">
            <w:pPr>
              <w:spacing w:after="0" w:line="240" w:lineRule="auto"/>
              <w:ind w:firstLine="0"/>
              <w:rPr>
                <w:rFonts w:ascii="Arial" w:hAnsi="Arial" w:cs="Arial"/>
                <w:sz w:val="20"/>
                <w:szCs w:val="20"/>
              </w:rPr>
            </w:pPr>
            <w:r w:rsidRPr="00E63A68">
              <w:rPr>
                <w:rFonts w:ascii="Arial" w:hAnsi="Arial" w:cs="Arial"/>
                <w:sz w:val="20"/>
                <w:szCs w:val="20"/>
              </w:rPr>
              <w:t xml:space="preserve">Cintra </w:t>
            </w:r>
            <w:r w:rsidRPr="00E63A68">
              <w:rPr>
                <w:rFonts w:ascii="Arial" w:hAnsi="Arial" w:cs="Arial"/>
                <w:i/>
                <w:sz w:val="20"/>
                <w:szCs w:val="20"/>
              </w:rPr>
              <w:t>et al</w:t>
            </w:r>
            <w:r w:rsidRPr="00E63A68">
              <w:rPr>
                <w:rFonts w:ascii="Arial" w:hAnsi="Arial" w:cs="Arial"/>
                <w:sz w:val="20"/>
                <w:szCs w:val="20"/>
              </w:rPr>
              <w:t>.</w:t>
            </w:r>
          </w:p>
          <w:p w14:paraId="54DB1C8D" w14:textId="5CE8EA4D" w:rsidR="00730F1F" w:rsidRPr="00E63A68" w:rsidRDefault="00730F1F" w:rsidP="00F2031F">
            <w:pPr>
              <w:spacing w:after="0" w:line="240" w:lineRule="auto"/>
              <w:ind w:firstLine="0"/>
              <w:rPr>
                <w:rFonts w:ascii="Arial" w:hAnsi="Arial" w:cs="Arial"/>
                <w:sz w:val="20"/>
                <w:szCs w:val="20"/>
              </w:rPr>
            </w:pPr>
            <w:r w:rsidRPr="00E63A68">
              <w:rPr>
                <w:rFonts w:ascii="Arial" w:hAnsi="Arial" w:cs="Arial"/>
                <w:sz w:val="20"/>
                <w:szCs w:val="20"/>
              </w:rPr>
              <w:t>2013</w:t>
            </w:r>
          </w:p>
        </w:tc>
        <w:tc>
          <w:tcPr>
            <w:tcW w:w="1843" w:type="dxa"/>
          </w:tcPr>
          <w:p w14:paraId="74E341BC" w14:textId="6B3D4026" w:rsidR="00C14395" w:rsidRPr="00E63A68" w:rsidRDefault="00730F1F" w:rsidP="00F2031F">
            <w:pPr>
              <w:spacing w:after="0" w:line="240" w:lineRule="auto"/>
              <w:ind w:firstLine="0"/>
              <w:rPr>
                <w:rFonts w:ascii="Arial" w:hAnsi="Arial" w:cs="Arial"/>
                <w:sz w:val="20"/>
                <w:szCs w:val="20"/>
              </w:rPr>
            </w:pPr>
            <w:r w:rsidRPr="00E63A68">
              <w:rPr>
                <w:rFonts w:ascii="Arial" w:hAnsi="Arial" w:cs="Arial"/>
                <w:sz w:val="20"/>
                <w:szCs w:val="20"/>
              </w:rPr>
              <w:t>Projeto de pesquisa</w:t>
            </w:r>
          </w:p>
        </w:tc>
        <w:tc>
          <w:tcPr>
            <w:tcW w:w="1843" w:type="dxa"/>
          </w:tcPr>
          <w:p w14:paraId="4D5DB472" w14:textId="02685328" w:rsidR="00911150" w:rsidRPr="00E63A68" w:rsidRDefault="00730F1F" w:rsidP="00F2031F">
            <w:pPr>
              <w:spacing w:after="0" w:line="240" w:lineRule="auto"/>
              <w:ind w:firstLine="0"/>
              <w:rPr>
                <w:rFonts w:ascii="Arial" w:hAnsi="Arial" w:cs="Arial"/>
                <w:sz w:val="20"/>
                <w:szCs w:val="20"/>
              </w:rPr>
            </w:pPr>
            <w:r w:rsidRPr="00E63A68">
              <w:rPr>
                <w:rFonts w:ascii="Arial" w:hAnsi="Arial" w:cs="Arial"/>
                <w:sz w:val="20"/>
                <w:szCs w:val="20"/>
              </w:rPr>
              <w:t>Relacionado ao paciente (sintomas e condições</w:t>
            </w:r>
            <w:r w:rsidR="00911150" w:rsidRPr="00E63A68">
              <w:rPr>
                <w:rFonts w:ascii="Arial" w:hAnsi="Arial" w:cs="Arial"/>
                <w:sz w:val="20"/>
                <w:szCs w:val="20"/>
              </w:rPr>
              <w:t>)</w:t>
            </w:r>
          </w:p>
        </w:tc>
        <w:tc>
          <w:tcPr>
            <w:tcW w:w="1724" w:type="dxa"/>
          </w:tcPr>
          <w:p w14:paraId="1EE049AA" w14:textId="5669FEE2" w:rsidR="00C14395" w:rsidRPr="00E63A68" w:rsidRDefault="009C2161" w:rsidP="00F2031F">
            <w:pPr>
              <w:spacing w:after="0" w:line="240" w:lineRule="auto"/>
              <w:ind w:firstLine="0"/>
              <w:rPr>
                <w:rFonts w:ascii="Arial" w:hAnsi="Arial" w:cs="Arial"/>
                <w:sz w:val="20"/>
                <w:szCs w:val="20"/>
              </w:rPr>
            </w:pPr>
            <w:r w:rsidRPr="00E63A68">
              <w:rPr>
                <w:rFonts w:ascii="Arial" w:hAnsi="Arial" w:cs="Arial"/>
                <w:sz w:val="20"/>
                <w:szCs w:val="20"/>
              </w:rPr>
              <w:t>Mobilizações articulares de MMSS e MMII, exercícios de alongamentos e relaxamento e FES</w:t>
            </w:r>
          </w:p>
        </w:tc>
        <w:tc>
          <w:tcPr>
            <w:tcW w:w="1813" w:type="dxa"/>
          </w:tcPr>
          <w:p w14:paraId="1D76C6D7" w14:textId="1D04E670" w:rsidR="00162698" w:rsidRPr="00E63A68" w:rsidRDefault="00095A02" w:rsidP="00F2031F">
            <w:pPr>
              <w:spacing w:after="0" w:line="240" w:lineRule="auto"/>
              <w:ind w:firstLine="0"/>
              <w:rPr>
                <w:rFonts w:ascii="Arial" w:hAnsi="Arial" w:cs="Arial"/>
                <w:sz w:val="20"/>
                <w:szCs w:val="20"/>
              </w:rPr>
            </w:pPr>
            <w:r w:rsidRPr="00E63A68">
              <w:rPr>
                <w:rFonts w:ascii="Arial" w:hAnsi="Arial" w:cs="Arial"/>
                <w:sz w:val="20"/>
                <w:szCs w:val="20"/>
              </w:rPr>
              <w:t>Estudo realizado com 2 pacientes. O paciente que utilizou o FES obteve uma m</w:t>
            </w:r>
            <w:r w:rsidR="00730F1F" w:rsidRPr="00E63A68">
              <w:rPr>
                <w:rFonts w:ascii="Arial" w:hAnsi="Arial" w:cs="Arial"/>
                <w:sz w:val="20"/>
                <w:szCs w:val="20"/>
              </w:rPr>
              <w:t>elhora da capacidade funcional, ADM</w:t>
            </w:r>
            <w:r w:rsidR="006B7857" w:rsidRPr="00E63A68">
              <w:rPr>
                <w:rFonts w:ascii="Arial" w:hAnsi="Arial" w:cs="Arial"/>
                <w:sz w:val="20"/>
                <w:szCs w:val="20"/>
              </w:rPr>
              <w:t xml:space="preserve"> e força muscular</w:t>
            </w:r>
          </w:p>
        </w:tc>
      </w:tr>
      <w:tr w:rsidR="00C14395" w:rsidRPr="00E63A68" w14:paraId="4184122E" w14:textId="77777777" w:rsidTr="00C14395">
        <w:tc>
          <w:tcPr>
            <w:tcW w:w="1838" w:type="dxa"/>
          </w:tcPr>
          <w:p w14:paraId="67E731FD" w14:textId="2B75AE0C" w:rsidR="00C14395" w:rsidRPr="00E63A68" w:rsidRDefault="00911150" w:rsidP="00F2031F">
            <w:pPr>
              <w:spacing w:after="0" w:line="240" w:lineRule="auto"/>
              <w:ind w:firstLine="0"/>
              <w:rPr>
                <w:rFonts w:ascii="Arial" w:hAnsi="Arial" w:cs="Arial"/>
                <w:i/>
                <w:sz w:val="20"/>
                <w:szCs w:val="20"/>
              </w:rPr>
            </w:pPr>
            <w:r w:rsidRPr="00E63A68">
              <w:rPr>
                <w:rFonts w:ascii="Arial" w:hAnsi="Arial" w:cs="Arial"/>
                <w:sz w:val="20"/>
                <w:szCs w:val="20"/>
              </w:rPr>
              <w:lastRenderedPageBreak/>
              <w:t xml:space="preserve">Glaeser </w:t>
            </w:r>
            <w:r w:rsidRPr="00E63A68">
              <w:rPr>
                <w:rFonts w:ascii="Arial" w:hAnsi="Arial" w:cs="Arial"/>
                <w:i/>
                <w:sz w:val="20"/>
                <w:szCs w:val="20"/>
              </w:rPr>
              <w:t>et al.</w:t>
            </w:r>
          </w:p>
          <w:p w14:paraId="360489EB" w14:textId="5CA2D4DB" w:rsidR="00911150" w:rsidRPr="00E63A68" w:rsidRDefault="00911150" w:rsidP="00F2031F">
            <w:pPr>
              <w:spacing w:after="0" w:line="240" w:lineRule="auto"/>
              <w:ind w:firstLine="0"/>
              <w:rPr>
                <w:rFonts w:ascii="Arial" w:hAnsi="Arial" w:cs="Arial"/>
                <w:sz w:val="20"/>
                <w:szCs w:val="20"/>
              </w:rPr>
            </w:pPr>
            <w:r w:rsidRPr="00E63A68">
              <w:rPr>
                <w:rFonts w:ascii="Arial" w:hAnsi="Arial" w:cs="Arial"/>
                <w:sz w:val="20"/>
                <w:szCs w:val="20"/>
              </w:rPr>
              <w:t>2013</w:t>
            </w:r>
          </w:p>
        </w:tc>
        <w:tc>
          <w:tcPr>
            <w:tcW w:w="1843" w:type="dxa"/>
          </w:tcPr>
          <w:p w14:paraId="672BBE88" w14:textId="29CA407A" w:rsidR="00C14395" w:rsidRPr="00E63A68" w:rsidRDefault="006B7857" w:rsidP="00F2031F">
            <w:pPr>
              <w:spacing w:after="0" w:line="240" w:lineRule="auto"/>
              <w:ind w:firstLine="0"/>
              <w:rPr>
                <w:rFonts w:ascii="Arial" w:hAnsi="Arial" w:cs="Arial"/>
                <w:sz w:val="20"/>
                <w:szCs w:val="20"/>
              </w:rPr>
            </w:pPr>
            <w:r w:rsidRPr="00E63A68">
              <w:rPr>
                <w:rFonts w:ascii="Arial" w:hAnsi="Arial" w:cs="Arial"/>
                <w:sz w:val="20"/>
                <w:szCs w:val="20"/>
              </w:rPr>
              <w:t>Relato de caso</w:t>
            </w:r>
          </w:p>
        </w:tc>
        <w:tc>
          <w:tcPr>
            <w:tcW w:w="1843" w:type="dxa"/>
          </w:tcPr>
          <w:p w14:paraId="14395029" w14:textId="4F186289" w:rsidR="00C14395" w:rsidRPr="00E63A68" w:rsidRDefault="00911150" w:rsidP="00F2031F">
            <w:pPr>
              <w:spacing w:after="0" w:line="240" w:lineRule="auto"/>
              <w:ind w:firstLine="0"/>
              <w:rPr>
                <w:rFonts w:ascii="Arial" w:hAnsi="Arial" w:cs="Arial"/>
                <w:sz w:val="20"/>
                <w:szCs w:val="20"/>
              </w:rPr>
            </w:pPr>
            <w:r w:rsidRPr="00E63A68">
              <w:rPr>
                <w:rFonts w:ascii="Arial" w:hAnsi="Arial" w:cs="Arial"/>
                <w:sz w:val="20"/>
                <w:szCs w:val="20"/>
              </w:rPr>
              <w:t>Instabilidades hemodinâmicas</w:t>
            </w:r>
            <w:r w:rsidR="006B7857" w:rsidRPr="00E63A68">
              <w:rPr>
                <w:rFonts w:ascii="Arial" w:hAnsi="Arial" w:cs="Arial"/>
                <w:sz w:val="20"/>
                <w:szCs w:val="20"/>
              </w:rPr>
              <w:t xml:space="preserve"> e sintomas</w:t>
            </w:r>
          </w:p>
        </w:tc>
        <w:tc>
          <w:tcPr>
            <w:tcW w:w="1724" w:type="dxa"/>
          </w:tcPr>
          <w:p w14:paraId="75C4E5D2" w14:textId="37B3A9C1" w:rsidR="00C14395" w:rsidRPr="00E63A68" w:rsidRDefault="006B7857" w:rsidP="00F2031F">
            <w:pPr>
              <w:spacing w:after="0" w:line="240" w:lineRule="auto"/>
              <w:ind w:firstLine="0"/>
              <w:rPr>
                <w:rFonts w:ascii="Arial" w:hAnsi="Arial" w:cs="Arial"/>
                <w:sz w:val="20"/>
                <w:szCs w:val="20"/>
              </w:rPr>
            </w:pPr>
            <w:r w:rsidRPr="00E63A68">
              <w:rPr>
                <w:rFonts w:ascii="Arial" w:hAnsi="Arial" w:cs="Arial"/>
                <w:sz w:val="20"/>
                <w:szCs w:val="20"/>
              </w:rPr>
              <w:t xml:space="preserve">Mobilização </w:t>
            </w:r>
            <w:r w:rsidR="00FE6370" w:rsidRPr="00E63A68">
              <w:rPr>
                <w:rFonts w:ascii="Arial" w:hAnsi="Arial" w:cs="Arial"/>
                <w:sz w:val="20"/>
                <w:szCs w:val="20"/>
              </w:rPr>
              <w:t>ativa,</w:t>
            </w:r>
            <w:r w:rsidRPr="00E63A68">
              <w:rPr>
                <w:rFonts w:ascii="Arial" w:hAnsi="Arial" w:cs="Arial"/>
                <w:sz w:val="20"/>
                <w:szCs w:val="20"/>
              </w:rPr>
              <w:t xml:space="preserve"> sedestação, equilíbrio e deambulação</w:t>
            </w:r>
          </w:p>
        </w:tc>
        <w:tc>
          <w:tcPr>
            <w:tcW w:w="1813" w:type="dxa"/>
          </w:tcPr>
          <w:p w14:paraId="1DB19A95" w14:textId="7588EFEB" w:rsidR="00C14395" w:rsidRPr="00E63A68" w:rsidRDefault="006B7857" w:rsidP="00F2031F">
            <w:pPr>
              <w:spacing w:after="0" w:line="240" w:lineRule="auto"/>
              <w:ind w:firstLine="0"/>
              <w:rPr>
                <w:rFonts w:ascii="Arial" w:hAnsi="Arial" w:cs="Arial"/>
                <w:sz w:val="20"/>
                <w:szCs w:val="20"/>
              </w:rPr>
            </w:pPr>
            <w:r w:rsidRPr="00E63A68">
              <w:rPr>
                <w:rFonts w:ascii="Arial" w:hAnsi="Arial" w:cs="Arial"/>
                <w:sz w:val="20"/>
                <w:szCs w:val="20"/>
              </w:rPr>
              <w:t>M</w:t>
            </w:r>
            <w:r w:rsidR="00B217A5" w:rsidRPr="00E63A68">
              <w:rPr>
                <w:rFonts w:ascii="Arial" w:hAnsi="Arial" w:cs="Arial"/>
                <w:sz w:val="20"/>
                <w:szCs w:val="20"/>
              </w:rPr>
              <w:t>elhora na funcionalidade, f</w:t>
            </w:r>
            <w:r w:rsidRPr="00E63A68">
              <w:rPr>
                <w:rFonts w:ascii="Arial" w:hAnsi="Arial" w:cs="Arial"/>
                <w:sz w:val="20"/>
                <w:szCs w:val="20"/>
              </w:rPr>
              <w:t xml:space="preserve">orça muscular </w:t>
            </w:r>
            <w:r w:rsidR="00B217A5" w:rsidRPr="00E63A68">
              <w:rPr>
                <w:rFonts w:ascii="Arial" w:hAnsi="Arial" w:cs="Arial"/>
                <w:sz w:val="20"/>
                <w:szCs w:val="20"/>
              </w:rPr>
              <w:t>e os parâmetros ventilatórios</w:t>
            </w:r>
          </w:p>
        </w:tc>
      </w:tr>
      <w:tr w:rsidR="00C14395" w:rsidRPr="00E63A68" w14:paraId="6F184737" w14:textId="77777777" w:rsidTr="00C14395">
        <w:tc>
          <w:tcPr>
            <w:tcW w:w="1838" w:type="dxa"/>
          </w:tcPr>
          <w:p w14:paraId="4CB57282" w14:textId="67F6D518" w:rsidR="00C14395" w:rsidRPr="00E63A68" w:rsidRDefault="005B15FF" w:rsidP="00F2031F">
            <w:pPr>
              <w:spacing w:after="0" w:line="240" w:lineRule="auto"/>
              <w:ind w:firstLine="0"/>
              <w:rPr>
                <w:rFonts w:ascii="Arial" w:hAnsi="Arial" w:cs="Arial"/>
                <w:sz w:val="20"/>
                <w:szCs w:val="20"/>
              </w:rPr>
            </w:pPr>
            <w:r w:rsidRPr="00E63A68">
              <w:rPr>
                <w:rFonts w:ascii="Arial" w:hAnsi="Arial" w:cs="Arial"/>
                <w:sz w:val="20"/>
                <w:szCs w:val="20"/>
              </w:rPr>
              <w:t>Oliveira; Aragão</w:t>
            </w:r>
          </w:p>
          <w:p w14:paraId="02BA5691" w14:textId="0359DAD4" w:rsidR="005B15FF" w:rsidRPr="00E63A68" w:rsidRDefault="005B15FF" w:rsidP="00F2031F">
            <w:pPr>
              <w:spacing w:after="0" w:line="240" w:lineRule="auto"/>
              <w:ind w:firstLine="0"/>
              <w:rPr>
                <w:rFonts w:ascii="Arial" w:hAnsi="Arial" w:cs="Arial"/>
                <w:sz w:val="20"/>
                <w:szCs w:val="20"/>
              </w:rPr>
            </w:pPr>
            <w:r w:rsidRPr="00E63A68">
              <w:rPr>
                <w:rFonts w:ascii="Arial" w:hAnsi="Arial" w:cs="Arial"/>
                <w:sz w:val="20"/>
                <w:szCs w:val="20"/>
              </w:rPr>
              <w:t>2021</w:t>
            </w:r>
          </w:p>
        </w:tc>
        <w:tc>
          <w:tcPr>
            <w:tcW w:w="1843" w:type="dxa"/>
          </w:tcPr>
          <w:p w14:paraId="4197A2B6" w14:textId="4B1E7B87" w:rsidR="00C14395" w:rsidRPr="00E63A68" w:rsidRDefault="004139A5" w:rsidP="00F2031F">
            <w:pPr>
              <w:spacing w:after="0" w:line="240" w:lineRule="auto"/>
              <w:ind w:firstLine="0"/>
              <w:rPr>
                <w:rFonts w:ascii="Arial" w:hAnsi="Arial" w:cs="Arial"/>
                <w:sz w:val="20"/>
                <w:szCs w:val="20"/>
              </w:rPr>
            </w:pPr>
            <w:r w:rsidRPr="00E63A68">
              <w:rPr>
                <w:rFonts w:ascii="Arial" w:hAnsi="Arial" w:cs="Arial"/>
                <w:sz w:val="20"/>
                <w:szCs w:val="20"/>
              </w:rPr>
              <w:t>Pesquisa de campo, de caráter descritiva, exploratória, com abordagem quantitativa</w:t>
            </w:r>
          </w:p>
        </w:tc>
        <w:tc>
          <w:tcPr>
            <w:tcW w:w="1843" w:type="dxa"/>
          </w:tcPr>
          <w:p w14:paraId="7149F622" w14:textId="3856C703" w:rsidR="00C14395" w:rsidRPr="00E63A68" w:rsidRDefault="004139A5" w:rsidP="00F2031F">
            <w:pPr>
              <w:spacing w:after="0" w:line="240" w:lineRule="auto"/>
              <w:ind w:firstLine="0"/>
              <w:rPr>
                <w:rFonts w:ascii="Arial" w:hAnsi="Arial" w:cs="Arial"/>
                <w:sz w:val="20"/>
                <w:szCs w:val="20"/>
              </w:rPr>
            </w:pPr>
            <w:r w:rsidRPr="00E63A68">
              <w:rPr>
                <w:rFonts w:ascii="Arial" w:hAnsi="Arial" w:cs="Arial"/>
                <w:sz w:val="20"/>
                <w:szCs w:val="20"/>
              </w:rPr>
              <w:t>Equipamentos insuficien</w:t>
            </w:r>
            <w:r w:rsidR="000C0FFA" w:rsidRPr="00E63A68">
              <w:rPr>
                <w:rFonts w:ascii="Arial" w:hAnsi="Arial" w:cs="Arial"/>
                <w:sz w:val="20"/>
                <w:szCs w:val="20"/>
              </w:rPr>
              <w:t>tes e sem diretrizes para a MP</w:t>
            </w:r>
          </w:p>
        </w:tc>
        <w:tc>
          <w:tcPr>
            <w:tcW w:w="1724" w:type="dxa"/>
          </w:tcPr>
          <w:p w14:paraId="3D747B46" w14:textId="3D282232" w:rsidR="00C14395" w:rsidRPr="00E63A68" w:rsidRDefault="004139A5" w:rsidP="00F2031F">
            <w:pPr>
              <w:spacing w:after="0" w:line="240" w:lineRule="auto"/>
              <w:ind w:firstLine="0"/>
              <w:rPr>
                <w:rFonts w:ascii="Arial" w:hAnsi="Arial" w:cs="Arial"/>
                <w:sz w:val="20"/>
                <w:szCs w:val="20"/>
              </w:rPr>
            </w:pPr>
            <w:r w:rsidRPr="00E63A68">
              <w:rPr>
                <w:rFonts w:ascii="Arial" w:hAnsi="Arial" w:cs="Arial"/>
                <w:sz w:val="20"/>
                <w:szCs w:val="20"/>
              </w:rPr>
              <w:t>Sedestação no leito, exercícios ativos, mobilização passiva e deambulação</w:t>
            </w:r>
          </w:p>
        </w:tc>
        <w:tc>
          <w:tcPr>
            <w:tcW w:w="1813" w:type="dxa"/>
          </w:tcPr>
          <w:p w14:paraId="38AA0F43" w14:textId="6CF94B90" w:rsidR="00C14395" w:rsidRPr="00E63A68" w:rsidRDefault="005B15FF" w:rsidP="00F2031F">
            <w:pPr>
              <w:spacing w:after="0" w:line="240" w:lineRule="auto"/>
              <w:ind w:firstLine="0"/>
              <w:rPr>
                <w:rFonts w:ascii="Arial" w:hAnsi="Arial" w:cs="Arial"/>
                <w:sz w:val="20"/>
                <w:szCs w:val="20"/>
              </w:rPr>
            </w:pPr>
            <w:r w:rsidRPr="00E63A68">
              <w:rPr>
                <w:rFonts w:ascii="Arial" w:hAnsi="Arial" w:cs="Arial"/>
                <w:sz w:val="20"/>
                <w:szCs w:val="20"/>
              </w:rPr>
              <w:t xml:space="preserve">Ao final do trabalho, é </w:t>
            </w:r>
            <w:r w:rsidR="0075647B" w:rsidRPr="00E63A68">
              <w:rPr>
                <w:rFonts w:ascii="Arial" w:hAnsi="Arial" w:cs="Arial"/>
                <w:sz w:val="20"/>
                <w:szCs w:val="20"/>
              </w:rPr>
              <w:t xml:space="preserve">sugerido </w:t>
            </w:r>
            <w:r w:rsidRPr="00E63A68">
              <w:rPr>
                <w:rFonts w:ascii="Arial" w:hAnsi="Arial" w:cs="Arial"/>
                <w:sz w:val="20"/>
                <w:szCs w:val="20"/>
              </w:rPr>
              <w:t>mais treinamentos voltados para a MP</w:t>
            </w:r>
          </w:p>
        </w:tc>
      </w:tr>
    </w:tbl>
    <w:p w14:paraId="64488F87" w14:textId="2231E45C" w:rsidR="00E63A68" w:rsidRDefault="00E63A68" w:rsidP="00E63A68">
      <w:pPr>
        <w:spacing w:after="0" w:line="360" w:lineRule="auto"/>
        <w:rPr>
          <w:rFonts w:ascii="Arial" w:hAnsi="Arial" w:cs="Arial"/>
          <w:sz w:val="20"/>
          <w:szCs w:val="24"/>
        </w:rPr>
      </w:pPr>
      <w:r>
        <w:rPr>
          <w:rFonts w:ascii="Arial" w:hAnsi="Arial" w:cs="Arial"/>
          <w:sz w:val="20"/>
          <w:szCs w:val="24"/>
        </w:rPr>
        <w:t xml:space="preserve">Fonte: Elaborado pelo autor (2023). </w:t>
      </w:r>
    </w:p>
    <w:p w14:paraId="6F1258C3" w14:textId="77777777" w:rsidR="00E63A68" w:rsidRPr="00E63A68" w:rsidRDefault="00E63A68" w:rsidP="00E63A68">
      <w:pPr>
        <w:spacing w:after="0" w:line="360" w:lineRule="auto"/>
        <w:rPr>
          <w:rFonts w:ascii="Arial" w:hAnsi="Arial" w:cs="Arial"/>
          <w:sz w:val="20"/>
          <w:szCs w:val="24"/>
        </w:rPr>
      </w:pPr>
    </w:p>
    <w:p w14:paraId="6810463A" w14:textId="3EF0A268" w:rsidR="008038C0" w:rsidRDefault="008038C0" w:rsidP="005B4236">
      <w:pPr>
        <w:spacing w:after="0" w:line="360" w:lineRule="auto"/>
        <w:ind w:firstLine="709"/>
        <w:jc w:val="both"/>
        <w:rPr>
          <w:rFonts w:ascii="Arial" w:hAnsi="Arial" w:cs="Arial"/>
          <w:sz w:val="24"/>
          <w:szCs w:val="24"/>
        </w:rPr>
      </w:pPr>
      <w:r>
        <w:rPr>
          <w:rFonts w:ascii="Arial" w:hAnsi="Arial" w:cs="Arial"/>
          <w:sz w:val="24"/>
          <w:szCs w:val="24"/>
        </w:rPr>
        <w:t>Os paci</w:t>
      </w:r>
      <w:r w:rsidR="00D02598">
        <w:rPr>
          <w:rFonts w:ascii="Arial" w:hAnsi="Arial" w:cs="Arial"/>
          <w:sz w:val="24"/>
          <w:szCs w:val="24"/>
        </w:rPr>
        <w:t>entes acometidos pela imobilidade adquirida durante o tempo de internação nas UTI’s</w:t>
      </w:r>
      <w:r w:rsidR="00090378">
        <w:rPr>
          <w:rFonts w:ascii="Arial" w:hAnsi="Arial" w:cs="Arial"/>
          <w:sz w:val="24"/>
          <w:szCs w:val="24"/>
        </w:rPr>
        <w:t>, sofrem diversas disfunções musculoesqueléticas, tegumentar</w:t>
      </w:r>
      <w:r w:rsidR="00BF56BD">
        <w:rPr>
          <w:rFonts w:ascii="Arial" w:hAnsi="Arial" w:cs="Arial"/>
          <w:sz w:val="24"/>
          <w:szCs w:val="24"/>
        </w:rPr>
        <w:t>es</w:t>
      </w:r>
      <w:r w:rsidR="00090378">
        <w:rPr>
          <w:rFonts w:ascii="Arial" w:hAnsi="Arial" w:cs="Arial"/>
          <w:sz w:val="24"/>
          <w:szCs w:val="24"/>
        </w:rPr>
        <w:t xml:space="preserve">, cardiovasculares, respiratórias e </w:t>
      </w:r>
      <w:r w:rsidR="00BF56BD">
        <w:rPr>
          <w:rFonts w:ascii="Arial" w:hAnsi="Arial" w:cs="Arial"/>
          <w:sz w:val="24"/>
          <w:szCs w:val="24"/>
        </w:rPr>
        <w:t xml:space="preserve">gastrointestinais. Ademais, as barreiras relacionadas aos pacientes como as instabilidades hemodinâmicas, sedação, delirium, e as barreiras estruturais como: a acessibilidade, ambiente e equipamentos adequados, são alguns dos obstáculos </w:t>
      </w:r>
      <w:r w:rsidR="00C47434">
        <w:rPr>
          <w:rFonts w:ascii="Arial" w:hAnsi="Arial" w:cs="Arial"/>
          <w:sz w:val="24"/>
          <w:szCs w:val="24"/>
        </w:rPr>
        <w:t xml:space="preserve">que dificultam a prática da MP dentro das unidades de terapia intensiva (UTI) (Leite </w:t>
      </w:r>
      <w:r w:rsidR="00C47434">
        <w:rPr>
          <w:rFonts w:ascii="Arial" w:hAnsi="Arial" w:cs="Arial"/>
          <w:i/>
          <w:sz w:val="24"/>
          <w:szCs w:val="24"/>
        </w:rPr>
        <w:t>et al</w:t>
      </w:r>
      <w:r w:rsidR="00C47434">
        <w:rPr>
          <w:rFonts w:ascii="Arial" w:hAnsi="Arial" w:cs="Arial"/>
          <w:sz w:val="24"/>
          <w:szCs w:val="24"/>
        </w:rPr>
        <w:t>., 2020).</w:t>
      </w:r>
    </w:p>
    <w:p w14:paraId="6B3EB8D4" w14:textId="5925BE7E" w:rsidR="00C14395" w:rsidRDefault="00C47434" w:rsidP="005B4236">
      <w:pPr>
        <w:spacing w:after="0" w:line="360" w:lineRule="auto"/>
        <w:ind w:firstLine="709"/>
        <w:jc w:val="both"/>
        <w:rPr>
          <w:rFonts w:ascii="Arial" w:hAnsi="Arial" w:cs="Arial"/>
          <w:sz w:val="24"/>
        </w:rPr>
      </w:pPr>
      <w:r>
        <w:rPr>
          <w:rFonts w:ascii="Arial" w:hAnsi="Arial" w:cs="Arial"/>
          <w:sz w:val="24"/>
          <w:szCs w:val="24"/>
        </w:rPr>
        <w:t xml:space="preserve">No estudo realizado por </w:t>
      </w:r>
      <w:r w:rsidR="004139A5">
        <w:rPr>
          <w:rFonts w:ascii="Arial" w:hAnsi="Arial" w:cs="Arial"/>
          <w:sz w:val="24"/>
          <w:szCs w:val="24"/>
        </w:rPr>
        <w:t>Oliveira; Arag</w:t>
      </w:r>
      <w:r w:rsidR="00664791">
        <w:rPr>
          <w:rFonts w:ascii="Arial" w:hAnsi="Arial" w:cs="Arial"/>
          <w:sz w:val="24"/>
          <w:szCs w:val="24"/>
        </w:rPr>
        <w:t xml:space="preserve">ão., </w:t>
      </w:r>
      <w:r>
        <w:rPr>
          <w:rFonts w:ascii="Arial" w:hAnsi="Arial" w:cs="Arial"/>
          <w:sz w:val="24"/>
          <w:szCs w:val="24"/>
        </w:rPr>
        <w:t>(</w:t>
      </w:r>
      <w:r w:rsidR="004139A5">
        <w:rPr>
          <w:rFonts w:ascii="Arial" w:hAnsi="Arial" w:cs="Arial"/>
          <w:sz w:val="24"/>
          <w:szCs w:val="24"/>
        </w:rPr>
        <w:t>2021</w:t>
      </w:r>
      <w:r>
        <w:rPr>
          <w:rFonts w:ascii="Arial" w:hAnsi="Arial" w:cs="Arial"/>
          <w:sz w:val="24"/>
          <w:szCs w:val="24"/>
        </w:rPr>
        <w:t xml:space="preserve">) </w:t>
      </w:r>
      <w:r w:rsidR="00CD5FC5" w:rsidRPr="00CD5FC5">
        <w:rPr>
          <w:rFonts w:ascii="Arial" w:hAnsi="Arial" w:cs="Arial"/>
          <w:sz w:val="24"/>
        </w:rPr>
        <w:t xml:space="preserve">de caráter </w:t>
      </w:r>
      <w:r w:rsidR="00CD5FC5">
        <w:rPr>
          <w:rFonts w:ascii="Arial" w:hAnsi="Arial" w:cs="Arial"/>
          <w:sz w:val="24"/>
        </w:rPr>
        <w:t>descritivo</w:t>
      </w:r>
      <w:r w:rsidR="00CD5FC5" w:rsidRPr="00CD5FC5">
        <w:rPr>
          <w:rFonts w:ascii="Arial" w:hAnsi="Arial" w:cs="Arial"/>
          <w:sz w:val="24"/>
        </w:rPr>
        <w:t xml:space="preserve">, </w:t>
      </w:r>
      <w:r w:rsidR="00CD5FC5">
        <w:rPr>
          <w:rFonts w:ascii="Arial" w:hAnsi="Arial" w:cs="Arial"/>
          <w:sz w:val="24"/>
        </w:rPr>
        <w:t>exploratório</w:t>
      </w:r>
      <w:r w:rsidR="00CD5FC5" w:rsidRPr="00CD5FC5">
        <w:rPr>
          <w:rFonts w:ascii="Arial" w:hAnsi="Arial" w:cs="Arial"/>
          <w:sz w:val="24"/>
        </w:rPr>
        <w:t>, com abordagem quantitativa</w:t>
      </w:r>
      <w:r w:rsidR="00CD5FC5">
        <w:rPr>
          <w:rFonts w:ascii="Arial" w:hAnsi="Arial" w:cs="Arial"/>
          <w:sz w:val="24"/>
          <w:szCs w:val="24"/>
        </w:rPr>
        <w:t xml:space="preserve">, </w:t>
      </w:r>
      <w:r w:rsidR="004139A5">
        <w:rPr>
          <w:rFonts w:ascii="Arial" w:hAnsi="Arial" w:cs="Arial"/>
          <w:sz w:val="24"/>
          <w:szCs w:val="24"/>
        </w:rPr>
        <w:t>onde aplicaram um questionário para um grupo de 21 fisioterapeutas</w:t>
      </w:r>
      <w:r w:rsidR="004139A5" w:rsidRPr="00915695">
        <w:rPr>
          <w:rFonts w:ascii="Arial" w:hAnsi="Arial" w:cs="Arial"/>
          <w:sz w:val="24"/>
          <w:szCs w:val="24"/>
        </w:rPr>
        <w:t>,</w:t>
      </w:r>
      <w:r w:rsidR="00915695">
        <w:rPr>
          <w:rFonts w:ascii="Arial" w:hAnsi="Arial" w:cs="Arial"/>
          <w:sz w:val="24"/>
          <w:szCs w:val="24"/>
        </w:rPr>
        <w:t xml:space="preserve"> com o objetivo de identificar</w:t>
      </w:r>
      <w:r w:rsidR="004139A5" w:rsidRPr="00915695">
        <w:rPr>
          <w:rFonts w:ascii="Arial" w:hAnsi="Arial" w:cs="Arial"/>
          <w:sz w:val="24"/>
          <w:szCs w:val="24"/>
        </w:rPr>
        <w:t xml:space="preserve"> </w:t>
      </w:r>
      <w:r w:rsidR="00915695" w:rsidRPr="00915695">
        <w:rPr>
          <w:rFonts w:ascii="Arial" w:hAnsi="Arial" w:cs="Arial"/>
          <w:sz w:val="24"/>
          <w:szCs w:val="24"/>
        </w:rPr>
        <w:t>o uso da mobilização precoce pelos fisioterapeutas como recurso terapêutico na unidade de terapia intensiva pediátrica</w:t>
      </w:r>
      <w:r w:rsidR="00F61B12">
        <w:rPr>
          <w:rFonts w:ascii="Arial" w:hAnsi="Arial" w:cs="Arial"/>
          <w:sz w:val="24"/>
          <w:szCs w:val="24"/>
        </w:rPr>
        <w:t>. D</w:t>
      </w:r>
      <w:r w:rsidR="00664791">
        <w:rPr>
          <w:rFonts w:ascii="Arial" w:hAnsi="Arial" w:cs="Arial"/>
          <w:sz w:val="24"/>
          <w:szCs w:val="24"/>
        </w:rPr>
        <w:t>e acordo com os resultados</w:t>
      </w:r>
      <w:r w:rsidR="00F61B12">
        <w:rPr>
          <w:rFonts w:ascii="Arial" w:hAnsi="Arial" w:cs="Arial"/>
          <w:sz w:val="24"/>
          <w:szCs w:val="24"/>
        </w:rPr>
        <w:t>,</w:t>
      </w:r>
      <w:r w:rsidR="00664791">
        <w:rPr>
          <w:rFonts w:ascii="Arial" w:hAnsi="Arial" w:cs="Arial"/>
          <w:sz w:val="24"/>
          <w:szCs w:val="24"/>
        </w:rPr>
        <w:t xml:space="preserve"> 16% dos participantes relataram que as principais intervenções utilizadas </w:t>
      </w:r>
      <w:r w:rsidR="00915695">
        <w:rPr>
          <w:rFonts w:ascii="Arial" w:hAnsi="Arial" w:cs="Arial"/>
          <w:sz w:val="24"/>
          <w:szCs w:val="24"/>
        </w:rPr>
        <w:t>são a</w:t>
      </w:r>
      <w:r w:rsidR="00664791">
        <w:rPr>
          <w:rFonts w:ascii="Arial" w:hAnsi="Arial" w:cs="Arial"/>
          <w:sz w:val="24"/>
          <w:szCs w:val="24"/>
        </w:rPr>
        <w:t xml:space="preserve"> </w:t>
      </w:r>
      <w:r w:rsidR="00664791">
        <w:rPr>
          <w:rFonts w:ascii="Arial" w:hAnsi="Arial" w:cs="Arial"/>
          <w:sz w:val="24"/>
        </w:rPr>
        <w:t>s</w:t>
      </w:r>
      <w:r w:rsidR="00664791" w:rsidRPr="00664791">
        <w:rPr>
          <w:rFonts w:ascii="Arial" w:hAnsi="Arial" w:cs="Arial"/>
          <w:sz w:val="24"/>
        </w:rPr>
        <w:t>edestação no leito, exercícios ativos, mobilização passiva e deambulação</w:t>
      </w:r>
      <w:r w:rsidR="00664791">
        <w:rPr>
          <w:rFonts w:ascii="Arial" w:hAnsi="Arial" w:cs="Arial"/>
          <w:sz w:val="24"/>
        </w:rPr>
        <w:t xml:space="preserve">, em relação </w:t>
      </w:r>
      <w:r w:rsidR="00915695">
        <w:rPr>
          <w:rFonts w:ascii="Arial" w:hAnsi="Arial" w:cs="Arial"/>
          <w:sz w:val="24"/>
        </w:rPr>
        <w:t>aos desafios enfrentados,</w:t>
      </w:r>
      <w:r w:rsidR="00664791">
        <w:rPr>
          <w:rFonts w:ascii="Arial" w:hAnsi="Arial" w:cs="Arial"/>
          <w:sz w:val="24"/>
        </w:rPr>
        <w:t xml:space="preserve"> 30% responderam que a falta de equipamentos e a ausência de diretrizes </w:t>
      </w:r>
      <w:r w:rsidR="00915695">
        <w:rPr>
          <w:rFonts w:ascii="Arial" w:hAnsi="Arial" w:cs="Arial"/>
          <w:sz w:val="24"/>
        </w:rPr>
        <w:t>são barreiras que inviabilizam a</w:t>
      </w:r>
      <w:r w:rsidR="00664791">
        <w:rPr>
          <w:rFonts w:ascii="Arial" w:hAnsi="Arial" w:cs="Arial"/>
          <w:sz w:val="24"/>
        </w:rPr>
        <w:t xml:space="preserve"> </w:t>
      </w:r>
      <w:r w:rsidR="00915695">
        <w:rPr>
          <w:rFonts w:ascii="Arial" w:hAnsi="Arial" w:cs="Arial"/>
          <w:sz w:val="24"/>
        </w:rPr>
        <w:t>pratica da MP.</w:t>
      </w:r>
      <w:r w:rsidR="00F61B12">
        <w:rPr>
          <w:rFonts w:ascii="Arial" w:hAnsi="Arial" w:cs="Arial"/>
          <w:sz w:val="24"/>
        </w:rPr>
        <w:t xml:space="preserve"> </w:t>
      </w:r>
      <w:r w:rsidR="008025DB" w:rsidRPr="008025DB">
        <w:rPr>
          <w:rFonts w:ascii="Arial" w:hAnsi="Arial" w:cs="Arial"/>
          <w:sz w:val="24"/>
        </w:rPr>
        <w:t>Conclui-se que a MP é uma pratica segura e benéfica quando aplicada em pacientes pediátricos, diminuindo o risco de comorbidades, astenia e o tempo de internação</w:t>
      </w:r>
      <w:r w:rsidR="008025DB">
        <w:t xml:space="preserve">, </w:t>
      </w:r>
      <w:r w:rsidR="00F61B12">
        <w:rPr>
          <w:rFonts w:ascii="Arial" w:hAnsi="Arial" w:cs="Arial"/>
          <w:sz w:val="24"/>
        </w:rPr>
        <w:t xml:space="preserve">entretanto, se faz necessário mais treinamentos por partes do profissionais atuantes. </w:t>
      </w:r>
    </w:p>
    <w:p w14:paraId="60459EDD" w14:textId="28BD2C8F" w:rsidR="00C14395" w:rsidRDefault="00CD5FC5" w:rsidP="00917507">
      <w:pPr>
        <w:spacing w:after="0" w:line="360" w:lineRule="auto"/>
        <w:ind w:firstLine="709"/>
        <w:jc w:val="both"/>
        <w:rPr>
          <w:rFonts w:ascii="Arial" w:hAnsi="Arial" w:cs="Arial"/>
          <w:sz w:val="24"/>
        </w:rPr>
      </w:pPr>
      <w:r>
        <w:rPr>
          <w:rFonts w:ascii="Arial" w:hAnsi="Arial" w:cs="Arial"/>
          <w:sz w:val="24"/>
        </w:rPr>
        <w:t xml:space="preserve">Em contrapartida, Paulo </w:t>
      </w:r>
      <w:r>
        <w:rPr>
          <w:rFonts w:ascii="Arial" w:hAnsi="Arial" w:cs="Arial"/>
          <w:i/>
          <w:sz w:val="24"/>
        </w:rPr>
        <w:t>et al</w:t>
      </w:r>
      <w:r>
        <w:rPr>
          <w:rFonts w:ascii="Arial" w:hAnsi="Arial" w:cs="Arial"/>
          <w:sz w:val="24"/>
        </w:rPr>
        <w:t>., (2021)</w:t>
      </w:r>
      <w:r w:rsidR="00194D96">
        <w:rPr>
          <w:rFonts w:ascii="Arial" w:hAnsi="Arial" w:cs="Arial"/>
          <w:sz w:val="24"/>
        </w:rPr>
        <w:t xml:space="preserve"> através de um estudo de campo quantitativo e transversal, onde também aplicaram um questionário para um grupo de fisioterapeutas com objetivo de identificar as principais condutas utilizadas e as barreiras encontradas para execução das atividades, </w:t>
      </w:r>
      <w:r w:rsidR="003167A7">
        <w:rPr>
          <w:rFonts w:ascii="Arial" w:hAnsi="Arial" w:cs="Arial"/>
          <w:sz w:val="24"/>
        </w:rPr>
        <w:t>destacaram</w:t>
      </w:r>
      <w:r w:rsidR="00806B32">
        <w:rPr>
          <w:rFonts w:ascii="Arial" w:hAnsi="Arial" w:cs="Arial"/>
          <w:sz w:val="24"/>
        </w:rPr>
        <w:t xml:space="preserve"> que as barreiras encontradas para a MP foram as instabilidades hemodinâmicas e a sedação, já as condutas mais utilizadas foram a sedestação, o uso do cicloergômetro e a </w:t>
      </w:r>
      <w:r w:rsidR="00806B32">
        <w:rPr>
          <w:rFonts w:ascii="Arial" w:hAnsi="Arial" w:cs="Arial"/>
          <w:sz w:val="24"/>
        </w:rPr>
        <w:lastRenderedPageBreak/>
        <w:t xml:space="preserve">transferência do leito para a poltrona. </w:t>
      </w:r>
      <w:r w:rsidR="00EA1008">
        <w:rPr>
          <w:rFonts w:ascii="Arial" w:hAnsi="Arial" w:cs="Arial"/>
          <w:sz w:val="24"/>
        </w:rPr>
        <w:t xml:space="preserve">Concluindo que a MP acarreta a melhora da funcionalidade e a melhora clínica. </w:t>
      </w:r>
    </w:p>
    <w:p w14:paraId="69EC7C3E" w14:textId="66A01282" w:rsidR="00C14395" w:rsidRDefault="009F3BF2" w:rsidP="00917507">
      <w:pPr>
        <w:spacing w:after="0" w:line="360" w:lineRule="auto"/>
        <w:ind w:firstLine="709"/>
        <w:jc w:val="both"/>
        <w:rPr>
          <w:rFonts w:ascii="Arial" w:hAnsi="Arial" w:cs="Arial"/>
          <w:sz w:val="24"/>
        </w:rPr>
      </w:pPr>
      <w:r>
        <w:rPr>
          <w:rFonts w:ascii="Arial" w:hAnsi="Arial" w:cs="Arial"/>
          <w:sz w:val="24"/>
        </w:rPr>
        <w:t xml:space="preserve">Cintra </w:t>
      </w:r>
      <w:r>
        <w:rPr>
          <w:rFonts w:ascii="Arial" w:hAnsi="Arial" w:cs="Arial"/>
          <w:i/>
          <w:sz w:val="24"/>
        </w:rPr>
        <w:t>et al</w:t>
      </w:r>
      <w:r>
        <w:rPr>
          <w:rFonts w:ascii="Arial" w:hAnsi="Arial" w:cs="Arial"/>
          <w:sz w:val="24"/>
        </w:rPr>
        <w:t>., (2013) através de um projeto de pesquisa realizado com duas pacientes</w:t>
      </w:r>
      <w:r w:rsidR="005B4236">
        <w:rPr>
          <w:rFonts w:ascii="Arial" w:hAnsi="Arial" w:cs="Arial"/>
          <w:sz w:val="24"/>
        </w:rPr>
        <w:t xml:space="preserve"> do sexo feminino, ambas possuíam o diagnóstico de Alzheimer </w:t>
      </w:r>
      <w:r w:rsidR="007C19A9">
        <w:rPr>
          <w:rFonts w:ascii="Arial" w:hAnsi="Arial" w:cs="Arial"/>
          <w:sz w:val="24"/>
        </w:rPr>
        <w:t xml:space="preserve">e apresentavam uma diminuição da amplitude do movimento (ADM), diminuição da força muscular e incapacidade funcional, a aptidão motora de ambas pacientes foram avaliadas. </w:t>
      </w:r>
      <w:r w:rsidR="009C2161">
        <w:rPr>
          <w:rFonts w:ascii="Arial" w:hAnsi="Arial" w:cs="Arial"/>
          <w:sz w:val="24"/>
        </w:rPr>
        <w:t>Se encontravam há um mês acamadas, em virtude da fraqueza muscular. Foram realizadas 20 sessões de fisioterapia, com exercícios de m</w:t>
      </w:r>
      <w:r w:rsidR="009C2161" w:rsidRPr="009C2161">
        <w:rPr>
          <w:rFonts w:ascii="Arial" w:hAnsi="Arial" w:cs="Arial"/>
          <w:sz w:val="24"/>
        </w:rPr>
        <w:t xml:space="preserve">obilizações articulares de MMSS e MMII, exercícios de alongamentos </w:t>
      </w:r>
      <w:r w:rsidR="009C2161">
        <w:rPr>
          <w:rFonts w:ascii="Arial" w:hAnsi="Arial" w:cs="Arial"/>
          <w:sz w:val="24"/>
        </w:rPr>
        <w:t>e relaxamento</w:t>
      </w:r>
      <w:r w:rsidR="00E71DE1">
        <w:rPr>
          <w:rFonts w:ascii="Arial" w:hAnsi="Arial" w:cs="Arial"/>
          <w:sz w:val="24"/>
        </w:rPr>
        <w:t>, porém apenas a paciente 2 recebeu o tratamento com o FES de baixa intensidade em MMII durante 10 minutos. Os desafios encontrados durante o tratamento estavam relacionados com os sintomas e condições, ou seja, barreiras relacionadas ao paciente</w:t>
      </w:r>
      <w:r w:rsidR="00CB7C55">
        <w:rPr>
          <w:rFonts w:ascii="Arial" w:hAnsi="Arial" w:cs="Arial"/>
          <w:sz w:val="24"/>
        </w:rPr>
        <w:t xml:space="preserve">, o tratamento convencional realizado na paciente 1 não apresentou melhora no seu quadro motor, por outro lado, a paciente 2 melhorou a sua capacidade funcional, força muscular e amplitude de movimento, assim, concluindo que o FES de baixa intensidade </w:t>
      </w:r>
      <w:r w:rsidR="000575CC">
        <w:rPr>
          <w:rFonts w:ascii="Arial" w:hAnsi="Arial" w:cs="Arial"/>
          <w:sz w:val="24"/>
        </w:rPr>
        <w:t xml:space="preserve">quando </w:t>
      </w:r>
      <w:r w:rsidR="00CB7C55">
        <w:rPr>
          <w:rFonts w:ascii="Arial" w:hAnsi="Arial" w:cs="Arial"/>
          <w:sz w:val="24"/>
        </w:rPr>
        <w:t xml:space="preserve">aplicado </w:t>
      </w:r>
      <w:r w:rsidR="000575CC">
        <w:rPr>
          <w:rFonts w:ascii="Arial" w:hAnsi="Arial" w:cs="Arial"/>
          <w:sz w:val="24"/>
        </w:rPr>
        <w:t xml:space="preserve">em pacientes imobilizados gera resultados positivos. </w:t>
      </w:r>
    </w:p>
    <w:p w14:paraId="69B0FDDE" w14:textId="0CE93A05" w:rsidR="00682C87" w:rsidRDefault="00682C87" w:rsidP="00917507">
      <w:pPr>
        <w:spacing w:after="0" w:line="360" w:lineRule="auto"/>
        <w:ind w:firstLine="709"/>
        <w:jc w:val="both"/>
        <w:rPr>
          <w:rFonts w:ascii="Arial" w:hAnsi="Arial" w:cs="Arial"/>
          <w:sz w:val="24"/>
        </w:rPr>
      </w:pPr>
      <w:r>
        <w:rPr>
          <w:rFonts w:ascii="Arial" w:hAnsi="Arial" w:cs="Arial"/>
          <w:sz w:val="24"/>
        </w:rPr>
        <w:t xml:space="preserve">Os benefícios gerados através da MP são inúmeros, em um relato de caso realizado por Gleaser </w:t>
      </w:r>
      <w:r>
        <w:rPr>
          <w:rFonts w:ascii="Arial" w:hAnsi="Arial" w:cs="Arial"/>
          <w:i/>
          <w:sz w:val="24"/>
        </w:rPr>
        <w:t>et al</w:t>
      </w:r>
      <w:r>
        <w:rPr>
          <w:rFonts w:ascii="Arial" w:hAnsi="Arial" w:cs="Arial"/>
          <w:sz w:val="24"/>
        </w:rPr>
        <w:t>., (2013) um paciente de 18 anos acometido po</w:t>
      </w:r>
      <w:r w:rsidR="00CA225C">
        <w:rPr>
          <w:rFonts w:ascii="Arial" w:hAnsi="Arial" w:cs="Arial"/>
          <w:sz w:val="24"/>
        </w:rPr>
        <w:t>r polineuropatia do paciente crí</w:t>
      </w:r>
      <w:r>
        <w:rPr>
          <w:rFonts w:ascii="Arial" w:hAnsi="Arial" w:cs="Arial"/>
          <w:sz w:val="24"/>
        </w:rPr>
        <w:t xml:space="preserve">tico, </w:t>
      </w:r>
      <w:r w:rsidR="007B2CAE">
        <w:rPr>
          <w:rFonts w:ascii="Arial" w:hAnsi="Arial" w:cs="Arial"/>
          <w:sz w:val="24"/>
        </w:rPr>
        <w:t xml:space="preserve">uma patologia </w:t>
      </w:r>
      <w:r>
        <w:rPr>
          <w:rFonts w:ascii="Arial" w:hAnsi="Arial" w:cs="Arial"/>
          <w:sz w:val="24"/>
        </w:rPr>
        <w:t xml:space="preserve">que </w:t>
      </w:r>
      <w:r w:rsidR="00FE6370">
        <w:rPr>
          <w:rFonts w:ascii="Arial" w:hAnsi="Arial" w:cs="Arial"/>
          <w:sz w:val="24"/>
        </w:rPr>
        <w:t>ocasiona um</w:t>
      </w:r>
      <w:r>
        <w:rPr>
          <w:rFonts w:ascii="Arial" w:hAnsi="Arial" w:cs="Arial"/>
          <w:sz w:val="24"/>
        </w:rPr>
        <w:t xml:space="preserve"> tem</w:t>
      </w:r>
      <w:r w:rsidR="007B2CAE">
        <w:rPr>
          <w:rFonts w:ascii="Arial" w:hAnsi="Arial" w:cs="Arial"/>
          <w:sz w:val="24"/>
        </w:rPr>
        <w:t>po de internação mais prolongado</w:t>
      </w:r>
      <w:r>
        <w:rPr>
          <w:rFonts w:ascii="Arial" w:hAnsi="Arial" w:cs="Arial"/>
          <w:sz w:val="24"/>
        </w:rPr>
        <w:t xml:space="preserve"> e o uso do suporte ventilatório</w:t>
      </w:r>
      <w:r w:rsidR="003E55D4">
        <w:rPr>
          <w:rFonts w:ascii="Arial" w:hAnsi="Arial" w:cs="Arial"/>
          <w:sz w:val="24"/>
        </w:rPr>
        <w:t>.</w:t>
      </w:r>
      <w:r>
        <w:rPr>
          <w:rFonts w:ascii="Arial" w:hAnsi="Arial" w:cs="Arial"/>
          <w:sz w:val="24"/>
        </w:rPr>
        <w:t xml:space="preserve"> Durante o tempo de internação, o paciente apresentou diversas instabilidades hemodinâmicas</w:t>
      </w:r>
      <w:r w:rsidR="007B2CAE">
        <w:rPr>
          <w:rFonts w:ascii="Arial" w:hAnsi="Arial" w:cs="Arial"/>
          <w:sz w:val="24"/>
        </w:rPr>
        <w:t xml:space="preserve"> </w:t>
      </w:r>
      <w:r w:rsidR="003E55D4">
        <w:rPr>
          <w:rFonts w:ascii="Arial" w:hAnsi="Arial" w:cs="Arial"/>
          <w:sz w:val="24"/>
        </w:rPr>
        <w:t xml:space="preserve">e piora dos sintomas, evoluiu para uma pneumonia </w:t>
      </w:r>
      <w:r w:rsidR="00FE6370">
        <w:rPr>
          <w:rFonts w:ascii="Arial" w:hAnsi="Arial" w:cs="Arial"/>
          <w:sz w:val="24"/>
        </w:rPr>
        <w:t>e precisou ser traqueostomizado. As principais condutas realizadas foram os exercícios ativos, contrarresistidos para a melhora da fo</w:t>
      </w:r>
      <w:r w:rsidR="00CA225C">
        <w:rPr>
          <w:rFonts w:ascii="Arial" w:hAnsi="Arial" w:cs="Arial"/>
          <w:sz w:val="24"/>
        </w:rPr>
        <w:t>rça, a VM foi substituída pelo ventilador modelo Bipap pro e foram realizados exercícios para o controle de tronco, ortostatismo e sedestação na beiro do leito, posteriormente, o paciente voltou para a VM e realizou uma deambulação com o auxílio do fisioterapeuta, ao final do tratamento o paciente apresentou</w:t>
      </w:r>
      <w:r w:rsidR="00B217A5">
        <w:rPr>
          <w:rFonts w:ascii="Arial" w:hAnsi="Arial" w:cs="Arial"/>
          <w:sz w:val="24"/>
        </w:rPr>
        <w:t xml:space="preserve"> melhora na funcionalidade, </w:t>
      </w:r>
      <w:r w:rsidR="00CA225C">
        <w:rPr>
          <w:rFonts w:ascii="Arial" w:hAnsi="Arial" w:cs="Arial"/>
          <w:sz w:val="24"/>
        </w:rPr>
        <w:t>força muscular</w:t>
      </w:r>
      <w:r w:rsidR="00B217A5">
        <w:rPr>
          <w:rFonts w:ascii="Arial" w:hAnsi="Arial" w:cs="Arial"/>
          <w:sz w:val="24"/>
        </w:rPr>
        <w:t xml:space="preserve"> e dos parâmetros ventilatórios.</w:t>
      </w:r>
    </w:p>
    <w:p w14:paraId="6A638B82" w14:textId="5C5581ED" w:rsidR="00B217A5" w:rsidRPr="00682C87" w:rsidRDefault="003961CC" w:rsidP="00AC7826">
      <w:pPr>
        <w:spacing w:after="0" w:line="360" w:lineRule="auto"/>
        <w:ind w:firstLine="709"/>
        <w:jc w:val="both"/>
        <w:rPr>
          <w:rFonts w:ascii="Arial" w:hAnsi="Arial" w:cs="Arial"/>
          <w:sz w:val="24"/>
        </w:rPr>
      </w:pPr>
      <w:r>
        <w:rPr>
          <w:rFonts w:ascii="Arial" w:hAnsi="Arial" w:cs="Arial"/>
          <w:sz w:val="24"/>
        </w:rPr>
        <w:t xml:space="preserve">O estudo de caráter </w:t>
      </w:r>
      <w:r w:rsidR="0009300D">
        <w:rPr>
          <w:rFonts w:ascii="Arial" w:hAnsi="Arial" w:cs="Arial"/>
          <w:sz w:val="24"/>
        </w:rPr>
        <w:t>observacional e prospectivo de F</w:t>
      </w:r>
      <w:r>
        <w:rPr>
          <w:rFonts w:ascii="Arial" w:hAnsi="Arial" w:cs="Arial"/>
          <w:sz w:val="24"/>
        </w:rPr>
        <w:t xml:space="preserve">igueiredo </w:t>
      </w:r>
      <w:r>
        <w:rPr>
          <w:rFonts w:ascii="Arial" w:hAnsi="Arial" w:cs="Arial"/>
          <w:i/>
          <w:sz w:val="24"/>
        </w:rPr>
        <w:t>et al</w:t>
      </w:r>
      <w:r>
        <w:rPr>
          <w:rFonts w:ascii="Arial" w:hAnsi="Arial" w:cs="Arial"/>
          <w:sz w:val="24"/>
        </w:rPr>
        <w:t>., (2022), utilizou um avaliador com o objetivo de acompanhar um fisioterapeuta durante os atendimentos no ambiente hospitalar, os critérios de inclusão eram idade igual</w:t>
      </w:r>
      <w:r w:rsidR="003167A7">
        <w:rPr>
          <w:rFonts w:ascii="Arial" w:hAnsi="Arial" w:cs="Arial"/>
          <w:sz w:val="24"/>
        </w:rPr>
        <w:t xml:space="preserve"> ou maior do que 18 anos, e estar</w:t>
      </w:r>
      <w:r>
        <w:rPr>
          <w:rFonts w:ascii="Arial" w:hAnsi="Arial" w:cs="Arial"/>
          <w:sz w:val="24"/>
        </w:rPr>
        <w:t xml:space="preserve"> em VM por mais de 24 horas. Foram realizadas 1496 sessões fisioterapêuticas em 54 pacientes, a mobilização passiva foi a intervenção </w:t>
      </w:r>
      <w:r>
        <w:rPr>
          <w:rFonts w:ascii="Arial" w:hAnsi="Arial" w:cs="Arial"/>
          <w:sz w:val="24"/>
        </w:rPr>
        <w:lastRenderedPageBreak/>
        <w:t xml:space="preserve">mais utilizada com 72,7%, seguida da ativa-assistida com 19,3% e a ativa com 9,7%, em relação aos desafios enfrentados, a sedação, nível de consciência e os procedimentos médicos foram as barreiras mais identificadas. A MP foi realizada na maioria das sessões, entretanto, os exercícios fora do leito não foram realizados por pacientes em VM. </w:t>
      </w:r>
    </w:p>
    <w:p w14:paraId="778571DC" w14:textId="6AF834D3" w:rsidR="00820964" w:rsidRDefault="00AC7826" w:rsidP="00093E7C">
      <w:pPr>
        <w:spacing w:after="0" w:line="360" w:lineRule="auto"/>
        <w:ind w:firstLine="709"/>
        <w:jc w:val="both"/>
        <w:rPr>
          <w:rFonts w:ascii="Arial" w:hAnsi="Arial" w:cs="Arial"/>
          <w:sz w:val="24"/>
          <w:szCs w:val="24"/>
        </w:rPr>
      </w:pPr>
      <w:r>
        <w:rPr>
          <w:rFonts w:ascii="Arial" w:hAnsi="Arial" w:cs="Arial"/>
          <w:sz w:val="24"/>
          <w:szCs w:val="24"/>
        </w:rPr>
        <w:t>As instabilidades hemodinâmicas</w:t>
      </w:r>
      <w:r w:rsidR="00623D49">
        <w:rPr>
          <w:rFonts w:ascii="Arial" w:hAnsi="Arial" w:cs="Arial"/>
          <w:sz w:val="24"/>
          <w:szCs w:val="24"/>
        </w:rPr>
        <w:t xml:space="preserve"> e a sedação,</w:t>
      </w:r>
      <w:r w:rsidR="00B66993">
        <w:rPr>
          <w:rFonts w:ascii="Arial" w:hAnsi="Arial" w:cs="Arial"/>
          <w:sz w:val="24"/>
          <w:szCs w:val="24"/>
        </w:rPr>
        <w:t xml:space="preserve"> foram as principais barreiras citadas,</w:t>
      </w:r>
      <w:r w:rsidR="00623D49">
        <w:rPr>
          <w:rFonts w:ascii="Arial" w:hAnsi="Arial" w:cs="Arial"/>
          <w:sz w:val="24"/>
          <w:szCs w:val="24"/>
        </w:rPr>
        <w:t xml:space="preserve"> embora esses aspectos não estejam sob o controle dos profissionais, se faz necessário a criação de algumas medidas para tentar diminuir essas barreiras,</w:t>
      </w:r>
      <w:r w:rsidR="00E7543C">
        <w:rPr>
          <w:rFonts w:ascii="Arial" w:hAnsi="Arial" w:cs="Arial"/>
          <w:sz w:val="24"/>
          <w:szCs w:val="24"/>
        </w:rPr>
        <w:t xml:space="preserve"> como</w:t>
      </w:r>
      <w:r w:rsidR="00623D49">
        <w:rPr>
          <w:rFonts w:ascii="Arial" w:hAnsi="Arial" w:cs="Arial"/>
          <w:sz w:val="24"/>
          <w:szCs w:val="24"/>
        </w:rPr>
        <w:t xml:space="preserve"> a </w:t>
      </w:r>
      <w:r w:rsidR="00E7543C">
        <w:rPr>
          <w:rFonts w:ascii="Arial" w:hAnsi="Arial" w:cs="Arial"/>
          <w:sz w:val="24"/>
          <w:szCs w:val="24"/>
        </w:rPr>
        <w:t>elaboração</w:t>
      </w:r>
      <w:r>
        <w:rPr>
          <w:rFonts w:ascii="Arial" w:hAnsi="Arial" w:cs="Arial"/>
          <w:sz w:val="24"/>
          <w:szCs w:val="24"/>
        </w:rPr>
        <w:t xml:space="preserve"> de protocolos de abordagens graduais, com o estabelecimento dos critérios de segurança após</w:t>
      </w:r>
      <w:r w:rsidR="00093E7C">
        <w:rPr>
          <w:rFonts w:ascii="Arial" w:hAnsi="Arial" w:cs="Arial"/>
          <w:sz w:val="24"/>
          <w:szCs w:val="24"/>
        </w:rPr>
        <w:t xml:space="preserve"> cada conduta,</w:t>
      </w:r>
      <w:r w:rsidR="00E7543C">
        <w:rPr>
          <w:rFonts w:ascii="Arial" w:hAnsi="Arial" w:cs="Arial"/>
          <w:sz w:val="24"/>
          <w:szCs w:val="24"/>
        </w:rPr>
        <w:t xml:space="preserve"> evitar ou diminuir a MP até 2 horas após o aumento da dose de vasopressor nesses pacientes. Ademais, realizar avaliações de rotina para identificar os níveis de sedação e dor, também como o desenvolvimento de protocolos com os níveis de sedação mais leves. </w:t>
      </w:r>
    </w:p>
    <w:p w14:paraId="4D7057A8" w14:textId="76F79C13" w:rsidR="00093E7C" w:rsidRDefault="00BF7360" w:rsidP="00093E7C">
      <w:pPr>
        <w:spacing w:after="0" w:line="360" w:lineRule="auto"/>
        <w:ind w:firstLine="709"/>
        <w:jc w:val="both"/>
        <w:rPr>
          <w:rFonts w:ascii="Arial" w:hAnsi="Arial" w:cs="Arial"/>
          <w:sz w:val="24"/>
          <w:szCs w:val="24"/>
        </w:rPr>
      </w:pPr>
      <w:r>
        <w:rPr>
          <w:rFonts w:ascii="Arial" w:hAnsi="Arial" w:cs="Arial"/>
          <w:sz w:val="24"/>
          <w:szCs w:val="24"/>
        </w:rPr>
        <w:t>A ausência</w:t>
      </w:r>
      <w:r w:rsidR="00876448">
        <w:rPr>
          <w:rFonts w:ascii="Arial" w:hAnsi="Arial" w:cs="Arial"/>
          <w:sz w:val="24"/>
          <w:szCs w:val="24"/>
        </w:rPr>
        <w:t xml:space="preserve"> de diretrizes para a MP e </w:t>
      </w:r>
      <w:r w:rsidR="00093E7C">
        <w:rPr>
          <w:rFonts w:ascii="Arial" w:hAnsi="Arial" w:cs="Arial"/>
          <w:sz w:val="24"/>
          <w:szCs w:val="24"/>
        </w:rPr>
        <w:t>a</w:t>
      </w:r>
      <w:r w:rsidR="00876448">
        <w:rPr>
          <w:rFonts w:ascii="Arial" w:hAnsi="Arial" w:cs="Arial"/>
          <w:sz w:val="24"/>
          <w:szCs w:val="24"/>
        </w:rPr>
        <w:t xml:space="preserve"> falta de conhecimento e adesão, </w:t>
      </w:r>
      <w:r>
        <w:rPr>
          <w:rFonts w:ascii="Arial" w:hAnsi="Arial" w:cs="Arial"/>
          <w:sz w:val="24"/>
          <w:szCs w:val="24"/>
        </w:rPr>
        <w:t xml:space="preserve">dificultam a pratica da MP, </w:t>
      </w:r>
      <w:r w:rsidR="00876448">
        <w:rPr>
          <w:rFonts w:ascii="Arial" w:hAnsi="Arial" w:cs="Arial"/>
          <w:sz w:val="24"/>
          <w:szCs w:val="24"/>
        </w:rPr>
        <w:t>dessa forma, a criação de um planejamento por parte dos profissionais para se ter uma coordenação de procedimentos, rodas de conversas sobre a importância da MP e os seus benefícios</w:t>
      </w:r>
      <w:r w:rsidR="00B66993">
        <w:rPr>
          <w:rFonts w:ascii="Arial" w:hAnsi="Arial" w:cs="Arial"/>
          <w:sz w:val="24"/>
          <w:szCs w:val="24"/>
        </w:rPr>
        <w:t xml:space="preserve"> e mais</w:t>
      </w:r>
      <w:r w:rsidR="00D710A1">
        <w:rPr>
          <w:rFonts w:ascii="Arial" w:hAnsi="Arial" w:cs="Arial"/>
          <w:sz w:val="24"/>
          <w:szCs w:val="24"/>
        </w:rPr>
        <w:t xml:space="preserve"> treinamentos voltados para a MP</w:t>
      </w:r>
      <w:r w:rsidR="00B3164B">
        <w:rPr>
          <w:rFonts w:ascii="Arial" w:hAnsi="Arial" w:cs="Arial"/>
          <w:sz w:val="24"/>
          <w:szCs w:val="24"/>
        </w:rPr>
        <w:t>,</w:t>
      </w:r>
      <w:r>
        <w:rPr>
          <w:rFonts w:ascii="Arial" w:hAnsi="Arial" w:cs="Arial"/>
          <w:sz w:val="24"/>
          <w:szCs w:val="24"/>
        </w:rPr>
        <w:t xml:space="preserve"> são medidas que podem ser implementadas na rotina diária dos profissionais.</w:t>
      </w:r>
    </w:p>
    <w:p w14:paraId="1E6D2E7E" w14:textId="021368C6" w:rsidR="00093E7C" w:rsidRDefault="00BF7360" w:rsidP="00D4121A">
      <w:pPr>
        <w:spacing w:after="0" w:line="360" w:lineRule="auto"/>
        <w:ind w:firstLine="709"/>
        <w:jc w:val="both"/>
        <w:rPr>
          <w:rFonts w:ascii="Arial" w:hAnsi="Arial" w:cs="Arial"/>
          <w:sz w:val="24"/>
          <w:szCs w:val="24"/>
        </w:rPr>
      </w:pPr>
      <w:r>
        <w:rPr>
          <w:rFonts w:ascii="Arial" w:hAnsi="Arial" w:cs="Arial"/>
          <w:sz w:val="24"/>
          <w:szCs w:val="24"/>
        </w:rPr>
        <w:t xml:space="preserve">A ausência ou insuficiência de equipamentos nos ambientes hospitalares e nas UTI’s, são problemas enfrentados pelos profissionais, </w:t>
      </w:r>
      <w:r w:rsidR="00D710A1">
        <w:rPr>
          <w:rFonts w:ascii="Arial" w:hAnsi="Arial" w:cs="Arial"/>
          <w:sz w:val="24"/>
          <w:szCs w:val="24"/>
        </w:rPr>
        <w:t>e consequentemente, acabam afetando os pacientes,</w:t>
      </w:r>
      <w:r w:rsidR="00B66993">
        <w:rPr>
          <w:rFonts w:ascii="Arial" w:hAnsi="Arial" w:cs="Arial"/>
          <w:sz w:val="24"/>
          <w:szCs w:val="24"/>
        </w:rPr>
        <w:t xml:space="preserve"> dessa forma, </w:t>
      </w:r>
      <w:r w:rsidR="00D4121A">
        <w:rPr>
          <w:rFonts w:ascii="Arial" w:hAnsi="Arial" w:cs="Arial"/>
          <w:sz w:val="24"/>
          <w:szCs w:val="24"/>
        </w:rPr>
        <w:t xml:space="preserve">a </w:t>
      </w:r>
      <w:r w:rsidR="0095710D">
        <w:rPr>
          <w:rFonts w:ascii="Arial" w:hAnsi="Arial" w:cs="Arial"/>
          <w:sz w:val="24"/>
          <w:szCs w:val="24"/>
        </w:rPr>
        <w:t>compra</w:t>
      </w:r>
      <w:r w:rsidR="00D4121A">
        <w:rPr>
          <w:rFonts w:ascii="Arial" w:hAnsi="Arial" w:cs="Arial"/>
          <w:sz w:val="24"/>
          <w:szCs w:val="24"/>
        </w:rPr>
        <w:t xml:space="preserve"> de equipamentos específicos para o tratamento mais intensivo, </w:t>
      </w:r>
      <w:r w:rsidR="0095710D">
        <w:rPr>
          <w:rFonts w:ascii="Arial" w:hAnsi="Arial" w:cs="Arial"/>
          <w:sz w:val="24"/>
          <w:szCs w:val="24"/>
        </w:rPr>
        <w:t xml:space="preserve">vão fornecer um tratamento mais completo com a possibilidade de uma </w:t>
      </w:r>
      <w:r w:rsidR="00D4121A">
        <w:rPr>
          <w:rFonts w:ascii="Arial" w:hAnsi="Arial" w:cs="Arial"/>
          <w:sz w:val="24"/>
          <w:szCs w:val="24"/>
        </w:rPr>
        <w:t>recuperação mais rápida</w:t>
      </w:r>
      <w:r w:rsidR="0095710D">
        <w:rPr>
          <w:rFonts w:ascii="Arial" w:hAnsi="Arial" w:cs="Arial"/>
          <w:sz w:val="24"/>
          <w:szCs w:val="24"/>
        </w:rPr>
        <w:t>, e ajudando a diminuir o</w:t>
      </w:r>
      <w:r w:rsidR="003167A7">
        <w:rPr>
          <w:rFonts w:ascii="Arial" w:hAnsi="Arial" w:cs="Arial"/>
          <w:sz w:val="24"/>
          <w:szCs w:val="24"/>
        </w:rPr>
        <w:t xml:space="preserve">s efeitos </w:t>
      </w:r>
      <w:r w:rsidR="0095710D">
        <w:rPr>
          <w:rFonts w:ascii="Arial" w:hAnsi="Arial" w:cs="Arial"/>
          <w:sz w:val="24"/>
          <w:szCs w:val="24"/>
        </w:rPr>
        <w:t xml:space="preserve">causados pelo tempo de internação. </w:t>
      </w:r>
    </w:p>
    <w:p w14:paraId="62C1F249" w14:textId="1D0CF343" w:rsidR="007B613C" w:rsidRDefault="007C0A09" w:rsidP="007B613C">
      <w:pPr>
        <w:spacing w:after="0" w:line="360" w:lineRule="auto"/>
        <w:ind w:firstLine="709"/>
        <w:jc w:val="both"/>
        <w:rPr>
          <w:rFonts w:ascii="Arial" w:hAnsi="Arial" w:cs="Arial"/>
          <w:color w:val="000000" w:themeColor="text1"/>
          <w:sz w:val="24"/>
          <w:szCs w:val="24"/>
        </w:rPr>
      </w:pPr>
      <w:r w:rsidRPr="007C0A09">
        <w:rPr>
          <w:rFonts w:ascii="Arial" w:hAnsi="Arial" w:cs="Arial"/>
          <w:color w:val="000000" w:themeColor="text1"/>
          <w:sz w:val="24"/>
          <w:szCs w:val="24"/>
        </w:rPr>
        <w:t>De acordo com as pesquisas realizadas, o tratamento utilizando a MP demonstrou resultados positivos. Dos cinco artigos analisados, apenas um não descreveu os resultados oferecidos por meio dessa abordagem, enquanto os outros quatro destacaram melhorias no quadro clínico, capacidade funcional, força muscular, aumento da amplitude de movimento e, em pacientes sob VM, houve uma melhoria dos parâmetros ventilatórios.  Por conseguinte, a adoção da MP nas UTIs surge como uma medida de extrema relevância, com benefícios significativos associados a essa intervenção.</w:t>
      </w:r>
      <w:r>
        <w:rPr>
          <w:rFonts w:ascii="Arial" w:hAnsi="Arial" w:cs="Arial"/>
          <w:color w:val="000000" w:themeColor="text1"/>
          <w:sz w:val="24"/>
          <w:szCs w:val="24"/>
        </w:rPr>
        <w:t xml:space="preserve"> </w:t>
      </w:r>
      <w:r w:rsidR="00E64305" w:rsidRPr="00E64305">
        <w:rPr>
          <w:rFonts w:ascii="Arial" w:hAnsi="Arial" w:cs="Arial"/>
          <w:color w:val="000000" w:themeColor="text1"/>
          <w:sz w:val="24"/>
          <w:szCs w:val="24"/>
        </w:rPr>
        <w:t xml:space="preserve">No que concerne às barreiras, as estratégias mencionadas podem contribuir para uma prestação de cuidados mais eficaz no ambiente hospitalar. Isso resulta em benefícios tangíveis e favorece a recuperação do paciente, ao mesmo </w:t>
      </w:r>
      <w:r w:rsidR="00E64305" w:rsidRPr="00E64305">
        <w:rPr>
          <w:rFonts w:ascii="Arial" w:hAnsi="Arial" w:cs="Arial"/>
          <w:color w:val="000000" w:themeColor="text1"/>
          <w:sz w:val="24"/>
          <w:szCs w:val="24"/>
        </w:rPr>
        <w:lastRenderedPageBreak/>
        <w:t>tempo que reduz os riscos de desenvolver a síndrome do imobilismo ou outras complicações advindas da permanência na UTI.</w:t>
      </w:r>
      <w:bookmarkStart w:id="12" w:name="_Toc109758996"/>
    </w:p>
    <w:p w14:paraId="28A2983F" w14:textId="77777777" w:rsidR="00E63A68" w:rsidRDefault="00E63A68" w:rsidP="00E63A68">
      <w:pPr>
        <w:spacing w:after="0" w:line="360" w:lineRule="auto"/>
        <w:ind w:firstLine="709"/>
        <w:jc w:val="both"/>
        <w:rPr>
          <w:rFonts w:ascii="Arial" w:hAnsi="Arial" w:cs="Arial"/>
          <w:color w:val="000000" w:themeColor="text1"/>
          <w:sz w:val="24"/>
          <w:szCs w:val="24"/>
        </w:rPr>
      </w:pPr>
    </w:p>
    <w:p w14:paraId="557CBF06" w14:textId="77777777" w:rsidR="007B613C" w:rsidRDefault="007B613C" w:rsidP="00E63A68">
      <w:pPr>
        <w:spacing w:after="0" w:line="360" w:lineRule="auto"/>
        <w:ind w:firstLine="709"/>
        <w:jc w:val="both"/>
        <w:rPr>
          <w:rFonts w:ascii="Arial" w:hAnsi="Arial" w:cs="Arial"/>
          <w:color w:val="000000" w:themeColor="text1"/>
          <w:sz w:val="24"/>
          <w:szCs w:val="24"/>
        </w:rPr>
      </w:pPr>
    </w:p>
    <w:p w14:paraId="2A7B68FE" w14:textId="77777777" w:rsidR="007B613C" w:rsidRDefault="007B613C" w:rsidP="00E63A68">
      <w:pPr>
        <w:spacing w:after="0" w:line="360" w:lineRule="auto"/>
        <w:ind w:firstLine="709"/>
        <w:jc w:val="both"/>
        <w:rPr>
          <w:rFonts w:ascii="Arial" w:hAnsi="Arial" w:cs="Arial"/>
          <w:color w:val="000000" w:themeColor="text1"/>
          <w:sz w:val="24"/>
          <w:szCs w:val="24"/>
        </w:rPr>
      </w:pPr>
    </w:p>
    <w:p w14:paraId="5B77A898" w14:textId="77777777" w:rsidR="007B613C" w:rsidRDefault="007B613C" w:rsidP="00E63A68">
      <w:pPr>
        <w:spacing w:after="0" w:line="360" w:lineRule="auto"/>
        <w:ind w:firstLine="709"/>
        <w:jc w:val="both"/>
        <w:rPr>
          <w:rFonts w:ascii="Arial" w:hAnsi="Arial" w:cs="Arial"/>
          <w:color w:val="000000" w:themeColor="text1"/>
          <w:sz w:val="24"/>
          <w:szCs w:val="24"/>
        </w:rPr>
      </w:pPr>
    </w:p>
    <w:p w14:paraId="188BC4A2" w14:textId="77777777" w:rsidR="007B613C" w:rsidRDefault="007B613C" w:rsidP="00E63A68">
      <w:pPr>
        <w:spacing w:after="0" w:line="360" w:lineRule="auto"/>
        <w:ind w:firstLine="709"/>
        <w:jc w:val="both"/>
        <w:rPr>
          <w:rFonts w:ascii="Arial" w:hAnsi="Arial" w:cs="Arial"/>
          <w:color w:val="000000" w:themeColor="text1"/>
          <w:sz w:val="24"/>
          <w:szCs w:val="24"/>
        </w:rPr>
      </w:pPr>
    </w:p>
    <w:p w14:paraId="45034687" w14:textId="77777777" w:rsidR="007B613C" w:rsidRDefault="007B613C" w:rsidP="00E63A68">
      <w:pPr>
        <w:spacing w:after="0" w:line="360" w:lineRule="auto"/>
        <w:ind w:firstLine="709"/>
        <w:jc w:val="both"/>
        <w:rPr>
          <w:rFonts w:ascii="Arial" w:hAnsi="Arial" w:cs="Arial"/>
          <w:color w:val="000000" w:themeColor="text1"/>
          <w:sz w:val="24"/>
          <w:szCs w:val="24"/>
        </w:rPr>
      </w:pPr>
    </w:p>
    <w:p w14:paraId="29B5946B" w14:textId="77777777" w:rsidR="007B613C" w:rsidRDefault="007B613C" w:rsidP="00E63A68">
      <w:pPr>
        <w:spacing w:after="0" w:line="360" w:lineRule="auto"/>
        <w:ind w:firstLine="709"/>
        <w:jc w:val="both"/>
        <w:rPr>
          <w:rFonts w:ascii="Arial" w:hAnsi="Arial" w:cs="Arial"/>
          <w:color w:val="000000" w:themeColor="text1"/>
          <w:sz w:val="24"/>
          <w:szCs w:val="24"/>
        </w:rPr>
      </w:pPr>
    </w:p>
    <w:p w14:paraId="360B8B83" w14:textId="77777777" w:rsidR="007B613C" w:rsidRDefault="007B613C" w:rsidP="00E63A68">
      <w:pPr>
        <w:spacing w:after="0" w:line="360" w:lineRule="auto"/>
        <w:ind w:firstLine="709"/>
        <w:jc w:val="both"/>
        <w:rPr>
          <w:rFonts w:ascii="Arial" w:hAnsi="Arial" w:cs="Arial"/>
          <w:color w:val="000000" w:themeColor="text1"/>
          <w:sz w:val="24"/>
          <w:szCs w:val="24"/>
        </w:rPr>
      </w:pPr>
    </w:p>
    <w:p w14:paraId="73F3F4BB" w14:textId="77777777" w:rsidR="007B613C" w:rsidRDefault="007B613C" w:rsidP="00E63A68">
      <w:pPr>
        <w:spacing w:after="0" w:line="360" w:lineRule="auto"/>
        <w:ind w:firstLine="709"/>
        <w:jc w:val="both"/>
        <w:rPr>
          <w:rFonts w:ascii="Arial" w:hAnsi="Arial" w:cs="Arial"/>
          <w:color w:val="000000" w:themeColor="text1"/>
          <w:sz w:val="24"/>
          <w:szCs w:val="24"/>
        </w:rPr>
      </w:pPr>
    </w:p>
    <w:p w14:paraId="7100A975" w14:textId="77777777" w:rsidR="007B613C" w:rsidRDefault="007B613C" w:rsidP="00E63A68">
      <w:pPr>
        <w:spacing w:after="0" w:line="360" w:lineRule="auto"/>
        <w:ind w:firstLine="709"/>
        <w:jc w:val="both"/>
        <w:rPr>
          <w:rFonts w:ascii="Arial" w:hAnsi="Arial" w:cs="Arial"/>
          <w:color w:val="000000" w:themeColor="text1"/>
          <w:sz w:val="24"/>
          <w:szCs w:val="24"/>
        </w:rPr>
      </w:pPr>
    </w:p>
    <w:p w14:paraId="4171F3B3" w14:textId="77777777" w:rsidR="007B613C" w:rsidRDefault="007B613C" w:rsidP="00E63A68">
      <w:pPr>
        <w:spacing w:after="0" w:line="360" w:lineRule="auto"/>
        <w:ind w:firstLine="709"/>
        <w:jc w:val="both"/>
        <w:rPr>
          <w:rFonts w:ascii="Arial" w:hAnsi="Arial" w:cs="Arial"/>
          <w:color w:val="000000" w:themeColor="text1"/>
          <w:sz w:val="24"/>
          <w:szCs w:val="24"/>
        </w:rPr>
      </w:pPr>
    </w:p>
    <w:p w14:paraId="4B9F0027" w14:textId="77777777" w:rsidR="007B613C" w:rsidRDefault="007B613C" w:rsidP="00E63A68">
      <w:pPr>
        <w:spacing w:after="0" w:line="360" w:lineRule="auto"/>
        <w:ind w:firstLine="709"/>
        <w:jc w:val="both"/>
        <w:rPr>
          <w:rFonts w:ascii="Arial" w:hAnsi="Arial" w:cs="Arial"/>
          <w:color w:val="000000" w:themeColor="text1"/>
          <w:sz w:val="24"/>
          <w:szCs w:val="24"/>
        </w:rPr>
      </w:pPr>
    </w:p>
    <w:p w14:paraId="2DD5C81D" w14:textId="77777777" w:rsidR="007B613C" w:rsidRDefault="007B613C" w:rsidP="00E63A68">
      <w:pPr>
        <w:spacing w:after="0" w:line="360" w:lineRule="auto"/>
        <w:ind w:firstLine="709"/>
        <w:jc w:val="both"/>
        <w:rPr>
          <w:rFonts w:ascii="Arial" w:hAnsi="Arial" w:cs="Arial"/>
          <w:color w:val="000000" w:themeColor="text1"/>
          <w:sz w:val="24"/>
          <w:szCs w:val="24"/>
        </w:rPr>
      </w:pPr>
    </w:p>
    <w:p w14:paraId="7D6AC23E" w14:textId="77777777" w:rsidR="007B613C" w:rsidRDefault="007B613C" w:rsidP="00E63A68">
      <w:pPr>
        <w:spacing w:after="0" w:line="360" w:lineRule="auto"/>
        <w:ind w:firstLine="709"/>
        <w:jc w:val="both"/>
        <w:rPr>
          <w:rFonts w:ascii="Arial" w:hAnsi="Arial" w:cs="Arial"/>
          <w:color w:val="000000" w:themeColor="text1"/>
          <w:sz w:val="24"/>
          <w:szCs w:val="24"/>
        </w:rPr>
      </w:pPr>
    </w:p>
    <w:p w14:paraId="03AAD032" w14:textId="77777777" w:rsidR="007B613C" w:rsidRDefault="007B613C" w:rsidP="00E63A68">
      <w:pPr>
        <w:spacing w:after="0" w:line="360" w:lineRule="auto"/>
        <w:ind w:firstLine="709"/>
        <w:jc w:val="both"/>
        <w:rPr>
          <w:rFonts w:ascii="Arial" w:hAnsi="Arial" w:cs="Arial"/>
          <w:color w:val="000000" w:themeColor="text1"/>
          <w:sz w:val="24"/>
          <w:szCs w:val="24"/>
        </w:rPr>
      </w:pPr>
    </w:p>
    <w:p w14:paraId="4B01B174" w14:textId="77777777" w:rsidR="007B613C" w:rsidRDefault="007B613C" w:rsidP="00E63A68">
      <w:pPr>
        <w:spacing w:after="0" w:line="360" w:lineRule="auto"/>
        <w:ind w:firstLine="709"/>
        <w:jc w:val="both"/>
        <w:rPr>
          <w:rFonts w:ascii="Arial" w:hAnsi="Arial" w:cs="Arial"/>
          <w:color w:val="000000" w:themeColor="text1"/>
          <w:sz w:val="24"/>
          <w:szCs w:val="24"/>
        </w:rPr>
      </w:pPr>
    </w:p>
    <w:p w14:paraId="1B019E30" w14:textId="77777777" w:rsidR="007B613C" w:rsidRDefault="007B613C" w:rsidP="00E63A68">
      <w:pPr>
        <w:spacing w:after="0" w:line="360" w:lineRule="auto"/>
        <w:ind w:firstLine="709"/>
        <w:jc w:val="both"/>
        <w:rPr>
          <w:rFonts w:ascii="Arial" w:hAnsi="Arial" w:cs="Arial"/>
          <w:color w:val="000000" w:themeColor="text1"/>
          <w:sz w:val="24"/>
          <w:szCs w:val="24"/>
        </w:rPr>
      </w:pPr>
    </w:p>
    <w:p w14:paraId="281E5242" w14:textId="77777777" w:rsidR="007B613C" w:rsidRDefault="007B613C" w:rsidP="00E63A68">
      <w:pPr>
        <w:spacing w:after="0" w:line="360" w:lineRule="auto"/>
        <w:ind w:firstLine="709"/>
        <w:jc w:val="both"/>
        <w:rPr>
          <w:rFonts w:ascii="Arial" w:hAnsi="Arial" w:cs="Arial"/>
          <w:color w:val="000000" w:themeColor="text1"/>
          <w:sz w:val="24"/>
          <w:szCs w:val="24"/>
        </w:rPr>
      </w:pPr>
    </w:p>
    <w:p w14:paraId="2E467802" w14:textId="77777777" w:rsidR="007B613C" w:rsidRDefault="007B613C" w:rsidP="00E63A68">
      <w:pPr>
        <w:spacing w:after="0" w:line="360" w:lineRule="auto"/>
        <w:ind w:firstLine="709"/>
        <w:jc w:val="both"/>
        <w:rPr>
          <w:rFonts w:ascii="Arial" w:hAnsi="Arial" w:cs="Arial"/>
          <w:color w:val="000000" w:themeColor="text1"/>
          <w:sz w:val="24"/>
          <w:szCs w:val="24"/>
        </w:rPr>
      </w:pPr>
    </w:p>
    <w:p w14:paraId="6076A9E2" w14:textId="77777777" w:rsidR="007B613C" w:rsidRDefault="007B613C" w:rsidP="00E63A68">
      <w:pPr>
        <w:spacing w:after="0" w:line="360" w:lineRule="auto"/>
        <w:ind w:firstLine="709"/>
        <w:jc w:val="both"/>
        <w:rPr>
          <w:rFonts w:ascii="Arial" w:hAnsi="Arial" w:cs="Arial"/>
          <w:color w:val="000000" w:themeColor="text1"/>
          <w:sz w:val="24"/>
          <w:szCs w:val="24"/>
        </w:rPr>
      </w:pPr>
    </w:p>
    <w:p w14:paraId="4360360B" w14:textId="77777777" w:rsidR="007B613C" w:rsidRDefault="007B613C" w:rsidP="00E63A68">
      <w:pPr>
        <w:spacing w:after="0" w:line="360" w:lineRule="auto"/>
        <w:ind w:firstLine="709"/>
        <w:jc w:val="both"/>
        <w:rPr>
          <w:rFonts w:ascii="Arial" w:hAnsi="Arial" w:cs="Arial"/>
          <w:color w:val="000000" w:themeColor="text1"/>
          <w:sz w:val="24"/>
          <w:szCs w:val="24"/>
        </w:rPr>
      </w:pPr>
    </w:p>
    <w:p w14:paraId="5D060FE6" w14:textId="77777777" w:rsidR="007B613C" w:rsidRDefault="007B613C" w:rsidP="00E63A68">
      <w:pPr>
        <w:spacing w:after="0" w:line="360" w:lineRule="auto"/>
        <w:ind w:firstLine="709"/>
        <w:jc w:val="both"/>
        <w:rPr>
          <w:rFonts w:ascii="Arial" w:hAnsi="Arial" w:cs="Arial"/>
          <w:color w:val="000000" w:themeColor="text1"/>
          <w:sz w:val="24"/>
          <w:szCs w:val="24"/>
        </w:rPr>
      </w:pPr>
    </w:p>
    <w:p w14:paraId="4C9CC478" w14:textId="77777777" w:rsidR="007B613C" w:rsidRDefault="007B613C" w:rsidP="00E63A68">
      <w:pPr>
        <w:spacing w:after="0" w:line="360" w:lineRule="auto"/>
        <w:ind w:firstLine="709"/>
        <w:jc w:val="both"/>
        <w:rPr>
          <w:rFonts w:ascii="Arial" w:hAnsi="Arial" w:cs="Arial"/>
          <w:color w:val="000000" w:themeColor="text1"/>
          <w:sz w:val="24"/>
          <w:szCs w:val="24"/>
        </w:rPr>
      </w:pPr>
    </w:p>
    <w:p w14:paraId="352A083C" w14:textId="77777777" w:rsidR="007B613C" w:rsidRDefault="007B613C" w:rsidP="00E63A68">
      <w:pPr>
        <w:spacing w:after="0" w:line="360" w:lineRule="auto"/>
        <w:ind w:firstLine="709"/>
        <w:jc w:val="both"/>
        <w:rPr>
          <w:rFonts w:ascii="Arial" w:hAnsi="Arial" w:cs="Arial"/>
          <w:color w:val="000000" w:themeColor="text1"/>
          <w:sz w:val="24"/>
          <w:szCs w:val="24"/>
        </w:rPr>
      </w:pPr>
    </w:p>
    <w:p w14:paraId="288ABB11" w14:textId="77777777" w:rsidR="007B613C" w:rsidRDefault="007B613C" w:rsidP="00E63A68">
      <w:pPr>
        <w:spacing w:after="0" w:line="360" w:lineRule="auto"/>
        <w:ind w:firstLine="709"/>
        <w:jc w:val="both"/>
        <w:rPr>
          <w:rFonts w:ascii="Arial" w:hAnsi="Arial" w:cs="Arial"/>
          <w:color w:val="000000" w:themeColor="text1"/>
          <w:sz w:val="24"/>
          <w:szCs w:val="24"/>
        </w:rPr>
      </w:pPr>
    </w:p>
    <w:p w14:paraId="6D3749C6" w14:textId="77777777" w:rsidR="007B613C" w:rsidRDefault="007B613C" w:rsidP="00E63A68">
      <w:pPr>
        <w:spacing w:after="0" w:line="360" w:lineRule="auto"/>
        <w:ind w:firstLine="709"/>
        <w:jc w:val="both"/>
        <w:rPr>
          <w:rFonts w:ascii="Arial" w:hAnsi="Arial" w:cs="Arial"/>
          <w:color w:val="000000" w:themeColor="text1"/>
          <w:sz w:val="24"/>
          <w:szCs w:val="24"/>
        </w:rPr>
      </w:pPr>
    </w:p>
    <w:p w14:paraId="7D161F85" w14:textId="77777777" w:rsidR="007B613C" w:rsidRDefault="007B613C" w:rsidP="00E63A68">
      <w:pPr>
        <w:spacing w:after="0" w:line="360" w:lineRule="auto"/>
        <w:ind w:firstLine="709"/>
        <w:jc w:val="both"/>
        <w:rPr>
          <w:rFonts w:ascii="Arial" w:hAnsi="Arial" w:cs="Arial"/>
          <w:color w:val="000000" w:themeColor="text1"/>
          <w:sz w:val="24"/>
          <w:szCs w:val="24"/>
        </w:rPr>
      </w:pPr>
    </w:p>
    <w:p w14:paraId="54C4356A" w14:textId="77777777" w:rsidR="007B613C" w:rsidRDefault="007B613C" w:rsidP="00E63A68">
      <w:pPr>
        <w:spacing w:after="0" w:line="360" w:lineRule="auto"/>
        <w:ind w:firstLine="709"/>
        <w:jc w:val="both"/>
        <w:rPr>
          <w:rFonts w:ascii="Arial" w:hAnsi="Arial" w:cs="Arial"/>
          <w:color w:val="000000" w:themeColor="text1"/>
          <w:sz w:val="24"/>
          <w:szCs w:val="24"/>
        </w:rPr>
      </w:pPr>
    </w:p>
    <w:p w14:paraId="06420658" w14:textId="77777777" w:rsidR="007B613C" w:rsidRPr="00E63A68" w:rsidRDefault="007B613C" w:rsidP="00E63A68">
      <w:pPr>
        <w:spacing w:after="0" w:line="360" w:lineRule="auto"/>
        <w:ind w:firstLine="709"/>
        <w:jc w:val="both"/>
        <w:rPr>
          <w:rFonts w:ascii="Arial" w:hAnsi="Arial" w:cs="Arial"/>
          <w:color w:val="000000" w:themeColor="text1"/>
          <w:sz w:val="24"/>
          <w:szCs w:val="24"/>
        </w:rPr>
      </w:pPr>
    </w:p>
    <w:p w14:paraId="7B1005CD" w14:textId="2E676664" w:rsidR="0023692D" w:rsidRDefault="00307A2E" w:rsidP="0027438D">
      <w:pPr>
        <w:pStyle w:val="Ttulo1"/>
        <w:jc w:val="center"/>
        <w:rPr>
          <w:rFonts w:cs="Arial"/>
        </w:rPr>
      </w:pPr>
      <w:r w:rsidRPr="00286007">
        <w:rPr>
          <w:rFonts w:cs="Arial"/>
        </w:rPr>
        <w:lastRenderedPageBreak/>
        <w:t>CONSIDERAÇÕES FINAI</w:t>
      </w:r>
      <w:bookmarkEnd w:id="12"/>
      <w:r w:rsidR="0027438D">
        <w:rPr>
          <w:rFonts w:cs="Arial"/>
        </w:rPr>
        <w:t>S</w:t>
      </w:r>
    </w:p>
    <w:p w14:paraId="072C6E92" w14:textId="77777777" w:rsidR="002226BF" w:rsidRDefault="002226BF" w:rsidP="0027438D">
      <w:pPr>
        <w:pStyle w:val="Ttulo1"/>
        <w:spacing w:before="0" w:line="360" w:lineRule="auto"/>
        <w:jc w:val="both"/>
        <w:rPr>
          <w:rFonts w:cs="Arial"/>
        </w:rPr>
      </w:pPr>
      <w:bookmarkStart w:id="13" w:name="_Toc109758997"/>
    </w:p>
    <w:p w14:paraId="4140EA6B" w14:textId="6F22C185" w:rsidR="0027438D" w:rsidRDefault="0027438D" w:rsidP="00143308">
      <w:pPr>
        <w:spacing w:after="0" w:line="360" w:lineRule="auto"/>
        <w:jc w:val="both"/>
        <w:rPr>
          <w:rFonts w:ascii="Arial" w:hAnsi="Arial" w:cs="Arial"/>
          <w:sz w:val="24"/>
        </w:rPr>
      </w:pPr>
    </w:p>
    <w:p w14:paraId="186512CE" w14:textId="7F950F08" w:rsidR="00A707F2" w:rsidRDefault="00740CBB" w:rsidP="00E75B46">
      <w:pPr>
        <w:spacing w:after="0" w:line="360" w:lineRule="auto"/>
        <w:ind w:firstLine="709"/>
        <w:jc w:val="both"/>
        <w:rPr>
          <w:rFonts w:ascii="Arial" w:hAnsi="Arial" w:cs="Arial"/>
          <w:sz w:val="24"/>
        </w:rPr>
      </w:pPr>
      <w:r w:rsidRPr="006365CE">
        <w:rPr>
          <w:rFonts w:ascii="Arial" w:hAnsi="Arial" w:cs="Arial"/>
          <w:sz w:val="24"/>
          <w:szCs w:val="24"/>
        </w:rPr>
        <w:t>Diante das evidências científicas apresentadas, é inegável a importância do fi</w:t>
      </w:r>
      <w:r w:rsidR="00A707F2">
        <w:rPr>
          <w:rFonts w:ascii="Arial" w:hAnsi="Arial" w:cs="Arial"/>
          <w:sz w:val="24"/>
          <w:szCs w:val="24"/>
        </w:rPr>
        <w:t>sioterapeuta nas Unidades de Terapia I</w:t>
      </w:r>
      <w:r w:rsidRPr="006365CE">
        <w:rPr>
          <w:rFonts w:ascii="Arial" w:hAnsi="Arial" w:cs="Arial"/>
          <w:sz w:val="24"/>
          <w:szCs w:val="24"/>
        </w:rPr>
        <w:t>ntensiva</w:t>
      </w:r>
      <w:r w:rsidR="00A707F2">
        <w:rPr>
          <w:rFonts w:ascii="Arial" w:hAnsi="Arial" w:cs="Arial"/>
          <w:sz w:val="24"/>
          <w:szCs w:val="24"/>
        </w:rPr>
        <w:t xml:space="preserve"> (UTI)</w:t>
      </w:r>
      <w:r w:rsidRPr="006365CE">
        <w:rPr>
          <w:rFonts w:ascii="Arial" w:hAnsi="Arial" w:cs="Arial"/>
          <w:sz w:val="24"/>
          <w:szCs w:val="24"/>
        </w:rPr>
        <w:t>, visto que os protocolos de MP apresentam resultados benéficos na prevenção da síndrome do imobilismo, assim, prevenindo as complicações que o imobilismo prolongado ocasiona no paciente. O fisioterapeuta atua na preservação das funções vitais,</w:t>
      </w:r>
      <w:r w:rsidRPr="006365CE">
        <w:rPr>
          <w:rFonts w:ascii="Arial" w:eastAsia="Arial" w:hAnsi="Arial" w:cs="Arial"/>
          <w:sz w:val="24"/>
          <w:szCs w:val="24"/>
        </w:rPr>
        <w:t xml:space="preserve"> </w:t>
      </w:r>
      <w:r w:rsidRPr="006365CE">
        <w:rPr>
          <w:rFonts w:ascii="Arial" w:hAnsi="Arial" w:cs="Arial"/>
          <w:sz w:val="24"/>
          <w:szCs w:val="24"/>
        </w:rPr>
        <w:t>prevenção e tratamento de disfunções musculares, cardiovasculares, pulmonares</w:t>
      </w:r>
      <w:r>
        <w:rPr>
          <w:rFonts w:ascii="Arial" w:hAnsi="Arial" w:cs="Arial"/>
          <w:sz w:val="24"/>
        </w:rPr>
        <w:t>,</w:t>
      </w:r>
      <w:r w:rsidR="00A73BA0">
        <w:rPr>
          <w:rFonts w:ascii="Arial" w:hAnsi="Arial" w:cs="Arial"/>
          <w:sz w:val="24"/>
        </w:rPr>
        <w:t xml:space="preserve"> força muscular, amplitude de movimento, capacidade funcional, dessa forma,</w:t>
      </w:r>
      <w:r>
        <w:rPr>
          <w:rFonts w:ascii="Arial" w:hAnsi="Arial" w:cs="Arial"/>
          <w:sz w:val="24"/>
        </w:rPr>
        <w:t xml:space="preserve"> reduzindo os riscos de complicações clínicas, e na melhora do prognóstico do paciente crítico.</w:t>
      </w:r>
    </w:p>
    <w:p w14:paraId="5B40FF7A" w14:textId="5ADEF7FE" w:rsidR="00740CBB" w:rsidRDefault="00A707F2" w:rsidP="00E75B46">
      <w:pPr>
        <w:spacing w:after="0" w:line="360" w:lineRule="auto"/>
        <w:ind w:firstLine="709"/>
        <w:jc w:val="both"/>
        <w:rPr>
          <w:rFonts w:ascii="Arial" w:hAnsi="Arial" w:cs="Arial"/>
          <w:sz w:val="24"/>
        </w:rPr>
      </w:pPr>
      <w:r>
        <w:rPr>
          <w:rFonts w:ascii="Arial" w:hAnsi="Arial" w:cs="Arial"/>
          <w:sz w:val="24"/>
        </w:rPr>
        <w:t xml:space="preserve">Os principais desafios encontrados </w:t>
      </w:r>
      <w:r w:rsidR="00780A10">
        <w:rPr>
          <w:rFonts w:ascii="Arial" w:hAnsi="Arial" w:cs="Arial"/>
          <w:sz w:val="24"/>
        </w:rPr>
        <w:t>foram as instabilidades hemodinâmicas, sedação, sintomas e condições, equipamentos</w:t>
      </w:r>
      <w:r w:rsidR="0064187D">
        <w:rPr>
          <w:rFonts w:ascii="Arial" w:hAnsi="Arial" w:cs="Arial"/>
          <w:sz w:val="24"/>
        </w:rPr>
        <w:t xml:space="preserve"> insuficientes,</w:t>
      </w:r>
      <w:r w:rsidR="00780A10">
        <w:rPr>
          <w:rFonts w:ascii="Arial" w:hAnsi="Arial" w:cs="Arial"/>
          <w:sz w:val="24"/>
        </w:rPr>
        <w:t xml:space="preserve"> falta de diretrizes para a prática da MP</w:t>
      </w:r>
      <w:r w:rsidR="0064187D">
        <w:rPr>
          <w:rFonts w:ascii="Arial" w:hAnsi="Arial" w:cs="Arial"/>
          <w:sz w:val="24"/>
        </w:rPr>
        <w:t xml:space="preserve">, nível de consciência e procedimentos médicos. Já os benefícios resultantes da MP na prevenção da SI foram as </w:t>
      </w:r>
      <w:r w:rsidR="0064187D" w:rsidRPr="007C0A09">
        <w:rPr>
          <w:rFonts w:ascii="Arial" w:hAnsi="Arial" w:cs="Arial"/>
          <w:color w:val="000000" w:themeColor="text1"/>
          <w:sz w:val="24"/>
          <w:szCs w:val="24"/>
        </w:rPr>
        <w:t xml:space="preserve">melhorias no quadro clínico, capacidade funcional, força muscular, aumento da amplitude de movimento e, em pacientes sob VM, </w:t>
      </w:r>
      <w:r w:rsidR="0064187D">
        <w:rPr>
          <w:rFonts w:ascii="Arial" w:hAnsi="Arial" w:cs="Arial"/>
          <w:color w:val="000000" w:themeColor="text1"/>
          <w:sz w:val="24"/>
          <w:szCs w:val="24"/>
        </w:rPr>
        <w:t>a melhora</w:t>
      </w:r>
      <w:r w:rsidR="0064187D" w:rsidRPr="007C0A09">
        <w:rPr>
          <w:rFonts w:ascii="Arial" w:hAnsi="Arial" w:cs="Arial"/>
          <w:color w:val="000000" w:themeColor="text1"/>
          <w:sz w:val="24"/>
          <w:szCs w:val="24"/>
        </w:rPr>
        <w:t xml:space="preserve"> dos parâmetros ventilatórios.</w:t>
      </w:r>
    </w:p>
    <w:p w14:paraId="6795DFC2" w14:textId="14247A80" w:rsidR="00740CBB" w:rsidRDefault="00626517" w:rsidP="00A707F2">
      <w:pPr>
        <w:spacing w:after="0" w:line="360" w:lineRule="auto"/>
        <w:ind w:firstLine="708"/>
        <w:jc w:val="both"/>
        <w:rPr>
          <w:rFonts w:ascii="Arial" w:hAnsi="Arial" w:cs="Arial"/>
          <w:sz w:val="24"/>
        </w:rPr>
      </w:pPr>
      <w:r>
        <w:rPr>
          <w:rFonts w:ascii="Arial" w:hAnsi="Arial" w:cs="Arial"/>
          <w:sz w:val="24"/>
        </w:rPr>
        <w:t>Deste modo</w:t>
      </w:r>
      <w:r w:rsidR="00780A10">
        <w:rPr>
          <w:rFonts w:ascii="Arial" w:hAnsi="Arial" w:cs="Arial"/>
          <w:sz w:val="24"/>
        </w:rPr>
        <w:t>, a identificação d</w:t>
      </w:r>
      <w:r w:rsidR="007C52DE">
        <w:rPr>
          <w:rFonts w:ascii="Arial" w:hAnsi="Arial" w:cs="Arial"/>
          <w:sz w:val="24"/>
        </w:rPr>
        <w:t>as</w:t>
      </w:r>
      <w:r w:rsidR="00740CBB">
        <w:rPr>
          <w:rFonts w:ascii="Arial" w:hAnsi="Arial" w:cs="Arial"/>
          <w:sz w:val="24"/>
        </w:rPr>
        <w:t xml:space="preserve"> barreiras</w:t>
      </w:r>
      <w:r w:rsidR="00A707F2">
        <w:rPr>
          <w:rFonts w:ascii="Arial" w:hAnsi="Arial" w:cs="Arial"/>
          <w:sz w:val="24"/>
        </w:rPr>
        <w:t xml:space="preserve"> </w:t>
      </w:r>
      <w:r w:rsidR="00780A10">
        <w:rPr>
          <w:rFonts w:ascii="Arial" w:hAnsi="Arial" w:cs="Arial"/>
          <w:sz w:val="24"/>
        </w:rPr>
        <w:t xml:space="preserve">que inviabilizam a prática da MP devem ser </w:t>
      </w:r>
      <w:r w:rsidR="00740CBB">
        <w:rPr>
          <w:rFonts w:ascii="Arial" w:hAnsi="Arial" w:cs="Arial"/>
          <w:sz w:val="24"/>
        </w:rPr>
        <w:t>reconhecidas em cada âmbito,</w:t>
      </w:r>
      <w:r w:rsidR="00A707F2">
        <w:rPr>
          <w:rFonts w:ascii="Arial" w:hAnsi="Arial" w:cs="Arial"/>
          <w:sz w:val="24"/>
        </w:rPr>
        <w:t xml:space="preserve"> </w:t>
      </w:r>
      <w:r w:rsidR="00740CBB">
        <w:rPr>
          <w:rFonts w:ascii="Arial" w:hAnsi="Arial" w:cs="Arial"/>
          <w:sz w:val="24"/>
        </w:rPr>
        <w:t>e a criação de protocolos e diretrizes devem</w:t>
      </w:r>
      <w:r w:rsidR="0032209C">
        <w:rPr>
          <w:rFonts w:ascii="Arial" w:hAnsi="Arial" w:cs="Arial"/>
          <w:sz w:val="24"/>
        </w:rPr>
        <w:t xml:space="preserve"> ser </w:t>
      </w:r>
      <w:r w:rsidR="00A707F2">
        <w:rPr>
          <w:rFonts w:ascii="Arial" w:hAnsi="Arial" w:cs="Arial"/>
          <w:sz w:val="24"/>
        </w:rPr>
        <w:t xml:space="preserve">implementadas em cada ambiente para aumentar a adesão dessa prática nas Unidades de Terapia Intensiva (UTI). </w:t>
      </w:r>
    </w:p>
    <w:p w14:paraId="29A38582" w14:textId="6FF9859D" w:rsidR="0032209C" w:rsidRDefault="0032209C" w:rsidP="0032209C">
      <w:pPr>
        <w:spacing w:after="0" w:line="360" w:lineRule="auto"/>
        <w:ind w:firstLine="709"/>
        <w:jc w:val="both"/>
        <w:rPr>
          <w:rFonts w:ascii="Arial" w:hAnsi="Arial" w:cs="Arial"/>
          <w:sz w:val="24"/>
          <w:szCs w:val="24"/>
        </w:rPr>
      </w:pPr>
      <w:r w:rsidRPr="00E23887">
        <w:rPr>
          <w:rFonts w:ascii="Arial" w:hAnsi="Arial" w:cs="Arial"/>
          <w:sz w:val="24"/>
        </w:rPr>
        <w:t xml:space="preserve">Espera-se que </w:t>
      </w:r>
      <w:r w:rsidR="00FE7546">
        <w:rPr>
          <w:rFonts w:ascii="Arial" w:hAnsi="Arial" w:cs="Arial"/>
          <w:sz w:val="24"/>
        </w:rPr>
        <w:t>est</w:t>
      </w:r>
      <w:r>
        <w:rPr>
          <w:rFonts w:ascii="Arial" w:hAnsi="Arial" w:cs="Arial"/>
          <w:sz w:val="24"/>
        </w:rPr>
        <w:t>e trabalho possa contribuir</w:t>
      </w:r>
      <w:r w:rsidRPr="00E23887">
        <w:rPr>
          <w:rFonts w:ascii="Arial" w:hAnsi="Arial" w:cs="Arial"/>
          <w:sz w:val="24"/>
        </w:rPr>
        <w:t xml:space="preserve"> para o de</w:t>
      </w:r>
      <w:r>
        <w:rPr>
          <w:rFonts w:ascii="Arial" w:hAnsi="Arial" w:cs="Arial"/>
          <w:sz w:val="24"/>
        </w:rPr>
        <w:t>senvolvimento</w:t>
      </w:r>
      <w:r w:rsidR="00FE7546">
        <w:rPr>
          <w:rFonts w:ascii="Arial" w:hAnsi="Arial" w:cs="Arial"/>
          <w:sz w:val="24"/>
        </w:rPr>
        <w:t xml:space="preserve"> de novos estudos acerca do temática, dito isso, faz-se </w:t>
      </w:r>
      <w:r>
        <w:rPr>
          <w:rFonts w:ascii="Arial" w:hAnsi="Arial" w:cs="Arial"/>
          <w:sz w:val="24"/>
        </w:rPr>
        <w:t>necessário mais estudos relacionado</w:t>
      </w:r>
      <w:r w:rsidR="00FE7546">
        <w:rPr>
          <w:rFonts w:ascii="Arial" w:hAnsi="Arial" w:cs="Arial"/>
          <w:sz w:val="24"/>
        </w:rPr>
        <w:t>s ao assunto</w:t>
      </w:r>
      <w:r>
        <w:rPr>
          <w:rFonts w:ascii="Arial" w:hAnsi="Arial" w:cs="Arial"/>
          <w:sz w:val="24"/>
        </w:rPr>
        <w:t xml:space="preserve"> para que a lacuna existente seja preenchida com novas pesquisas. </w:t>
      </w:r>
    </w:p>
    <w:p w14:paraId="726DE741" w14:textId="1FAD6D26" w:rsidR="0027438D" w:rsidRPr="0032209C" w:rsidRDefault="0027438D" w:rsidP="00740CBB">
      <w:pPr>
        <w:spacing w:after="0" w:line="360" w:lineRule="auto"/>
        <w:jc w:val="both"/>
        <w:rPr>
          <w:rFonts w:ascii="Arial" w:hAnsi="Arial" w:cs="Arial"/>
          <w:sz w:val="28"/>
        </w:rPr>
      </w:pPr>
    </w:p>
    <w:p w14:paraId="7D4DA763" w14:textId="77777777" w:rsidR="0027438D" w:rsidRPr="0032209C" w:rsidRDefault="0027438D" w:rsidP="0027438D">
      <w:pPr>
        <w:jc w:val="both"/>
        <w:rPr>
          <w:rFonts w:ascii="Arial" w:hAnsi="Arial" w:cs="Arial"/>
          <w:sz w:val="28"/>
        </w:rPr>
      </w:pPr>
    </w:p>
    <w:p w14:paraId="271B8E0F" w14:textId="77777777" w:rsidR="0027438D" w:rsidRPr="0032209C" w:rsidRDefault="0027438D" w:rsidP="0027438D">
      <w:pPr>
        <w:jc w:val="both"/>
        <w:rPr>
          <w:rFonts w:ascii="Arial" w:hAnsi="Arial" w:cs="Arial"/>
          <w:sz w:val="28"/>
        </w:rPr>
      </w:pPr>
    </w:p>
    <w:p w14:paraId="4E9A9095" w14:textId="77777777" w:rsidR="002226BF" w:rsidRPr="0032209C" w:rsidRDefault="002226BF" w:rsidP="0027438D">
      <w:pPr>
        <w:pStyle w:val="Ttulo1"/>
        <w:spacing w:before="0" w:line="360" w:lineRule="auto"/>
        <w:ind w:firstLine="709"/>
        <w:jc w:val="both"/>
        <w:rPr>
          <w:rFonts w:cs="Arial"/>
          <w:sz w:val="32"/>
        </w:rPr>
      </w:pPr>
    </w:p>
    <w:p w14:paraId="6FF64BE7" w14:textId="77777777" w:rsidR="00820964" w:rsidRPr="0032209C" w:rsidRDefault="00820964" w:rsidP="0027438D">
      <w:pPr>
        <w:spacing w:after="0" w:line="360" w:lineRule="auto"/>
        <w:ind w:firstLine="709"/>
        <w:jc w:val="both"/>
        <w:rPr>
          <w:rFonts w:ascii="Arial" w:hAnsi="Arial" w:cs="Arial"/>
          <w:sz w:val="28"/>
        </w:rPr>
      </w:pPr>
    </w:p>
    <w:p w14:paraId="3CDA1F4E" w14:textId="77777777" w:rsidR="00820964" w:rsidRPr="0032209C" w:rsidRDefault="00820964" w:rsidP="0027438D">
      <w:pPr>
        <w:spacing w:after="0" w:line="360" w:lineRule="auto"/>
        <w:ind w:firstLine="709"/>
        <w:jc w:val="both"/>
        <w:rPr>
          <w:rFonts w:ascii="Arial" w:hAnsi="Arial" w:cs="Arial"/>
          <w:sz w:val="28"/>
        </w:rPr>
      </w:pPr>
    </w:p>
    <w:p w14:paraId="09935E08" w14:textId="77777777" w:rsidR="00820964" w:rsidRPr="0032209C" w:rsidRDefault="00820964" w:rsidP="0027438D">
      <w:pPr>
        <w:spacing w:after="0" w:line="360" w:lineRule="auto"/>
        <w:ind w:firstLine="709"/>
        <w:jc w:val="both"/>
        <w:rPr>
          <w:rFonts w:ascii="Arial" w:hAnsi="Arial" w:cs="Arial"/>
          <w:sz w:val="28"/>
        </w:rPr>
      </w:pPr>
    </w:p>
    <w:p w14:paraId="1F970AA9" w14:textId="77777777" w:rsidR="00820964" w:rsidRPr="0032209C" w:rsidRDefault="00820964" w:rsidP="0027438D">
      <w:pPr>
        <w:spacing w:after="0" w:line="360" w:lineRule="auto"/>
        <w:ind w:firstLine="709"/>
        <w:jc w:val="both"/>
        <w:rPr>
          <w:rFonts w:ascii="Arial" w:hAnsi="Arial" w:cs="Arial"/>
          <w:sz w:val="28"/>
        </w:rPr>
      </w:pPr>
    </w:p>
    <w:p w14:paraId="3434126B" w14:textId="77777777" w:rsidR="0027438D" w:rsidRPr="0032209C" w:rsidRDefault="0027438D" w:rsidP="0027438D">
      <w:pPr>
        <w:spacing w:after="0" w:line="360" w:lineRule="auto"/>
        <w:ind w:firstLine="709"/>
        <w:jc w:val="both"/>
        <w:rPr>
          <w:rFonts w:ascii="Arial" w:hAnsi="Arial" w:cs="Arial"/>
          <w:sz w:val="28"/>
        </w:rPr>
      </w:pPr>
    </w:p>
    <w:p w14:paraId="4CB35927" w14:textId="77777777" w:rsidR="0027438D" w:rsidRPr="0032209C" w:rsidRDefault="0027438D" w:rsidP="0027438D">
      <w:pPr>
        <w:spacing w:after="0" w:line="360" w:lineRule="auto"/>
        <w:ind w:firstLine="709"/>
        <w:jc w:val="both"/>
        <w:rPr>
          <w:rFonts w:ascii="Arial" w:hAnsi="Arial" w:cs="Arial"/>
          <w:sz w:val="28"/>
        </w:rPr>
      </w:pPr>
    </w:p>
    <w:p w14:paraId="057D3916" w14:textId="77777777" w:rsidR="0027438D" w:rsidRDefault="0027438D" w:rsidP="007B613C">
      <w:pPr>
        <w:spacing w:after="0" w:line="360" w:lineRule="auto"/>
        <w:jc w:val="both"/>
        <w:rPr>
          <w:rFonts w:ascii="Arial" w:hAnsi="Arial" w:cs="Arial"/>
          <w:sz w:val="28"/>
        </w:rPr>
      </w:pPr>
    </w:p>
    <w:p w14:paraId="2DFA017C" w14:textId="77777777" w:rsidR="007B613C" w:rsidRDefault="007B613C" w:rsidP="007B613C">
      <w:pPr>
        <w:spacing w:after="0" w:line="360" w:lineRule="auto"/>
        <w:jc w:val="both"/>
        <w:rPr>
          <w:rFonts w:ascii="Arial" w:hAnsi="Arial" w:cs="Arial"/>
          <w:sz w:val="28"/>
        </w:rPr>
      </w:pPr>
    </w:p>
    <w:p w14:paraId="6B17CFA1" w14:textId="77777777" w:rsidR="007B613C" w:rsidRPr="0032209C" w:rsidRDefault="007B613C" w:rsidP="007B613C">
      <w:pPr>
        <w:spacing w:after="0" w:line="360" w:lineRule="auto"/>
        <w:jc w:val="both"/>
        <w:rPr>
          <w:rFonts w:ascii="Arial" w:hAnsi="Arial" w:cs="Arial"/>
          <w:sz w:val="28"/>
        </w:rPr>
      </w:pPr>
    </w:p>
    <w:p w14:paraId="1551EA7F" w14:textId="306533E8" w:rsidR="00B8048F" w:rsidRDefault="00307A2E" w:rsidP="0027438D">
      <w:pPr>
        <w:pStyle w:val="Ttulo1"/>
        <w:jc w:val="center"/>
        <w:rPr>
          <w:rFonts w:cs="Arial"/>
        </w:rPr>
      </w:pPr>
      <w:r w:rsidRPr="00286007">
        <w:rPr>
          <w:rFonts w:cs="Arial"/>
        </w:rPr>
        <w:t>REFERÊNCIAS</w:t>
      </w:r>
      <w:bookmarkEnd w:id="13"/>
    </w:p>
    <w:p w14:paraId="35851370" w14:textId="77777777" w:rsidR="001E01E3" w:rsidRDefault="001E01E3" w:rsidP="001E01E3"/>
    <w:p w14:paraId="4EF1FEB8" w14:textId="1E3F947A" w:rsidR="002226BF" w:rsidRPr="001E01E3" w:rsidRDefault="002226BF" w:rsidP="002226BF">
      <w:pPr>
        <w:spacing w:line="240" w:lineRule="auto"/>
        <w:ind w:left="360"/>
        <w:rPr>
          <w:rFonts w:ascii="Arial" w:hAnsi="Arial" w:cs="Arial"/>
          <w:sz w:val="24"/>
        </w:rPr>
      </w:pPr>
      <w:r w:rsidRPr="00DC2C2E">
        <w:rPr>
          <w:rFonts w:ascii="Arial" w:hAnsi="Arial" w:cs="Arial"/>
          <w:sz w:val="24"/>
          <w:shd w:val="clear" w:color="auto" w:fill="FFFFFF"/>
        </w:rPr>
        <w:t xml:space="preserve">AQUIM, Esperidião Elias et al. </w:t>
      </w:r>
      <w:r w:rsidRPr="00DC2C2E">
        <w:rPr>
          <w:rFonts w:ascii="Arial" w:hAnsi="Arial" w:cs="Arial"/>
          <w:b/>
          <w:sz w:val="24"/>
          <w:shd w:val="clear" w:color="auto" w:fill="FFFFFF"/>
        </w:rPr>
        <w:t>Diretrizes brasileiras de mobilização precoce em unidade de terapia intensiva</w:t>
      </w:r>
      <w:r w:rsidRPr="00DC2C2E">
        <w:rPr>
          <w:rFonts w:ascii="Arial" w:hAnsi="Arial" w:cs="Arial"/>
          <w:sz w:val="24"/>
          <w:shd w:val="clear" w:color="auto" w:fill="FFFFFF"/>
        </w:rPr>
        <w:t>. </w:t>
      </w:r>
      <w:r w:rsidRPr="00DC2C2E">
        <w:rPr>
          <w:rFonts w:ascii="Arial" w:hAnsi="Arial" w:cs="Arial"/>
          <w:bCs/>
          <w:sz w:val="24"/>
          <w:shd w:val="clear" w:color="auto" w:fill="FFFFFF"/>
        </w:rPr>
        <w:t>Revista Brasileira de Terapia Intensiva</w:t>
      </w:r>
      <w:r w:rsidRPr="00DC2C2E">
        <w:rPr>
          <w:rFonts w:ascii="Arial" w:hAnsi="Arial" w:cs="Arial"/>
          <w:sz w:val="24"/>
          <w:shd w:val="clear" w:color="auto" w:fill="FFFFFF"/>
        </w:rPr>
        <w:t xml:space="preserve">, v. 31, p. 434-443, 2020. Disponível em: </w:t>
      </w:r>
      <w:r w:rsidRPr="00E63A68">
        <w:rPr>
          <w:rFonts w:ascii="Arial" w:hAnsi="Arial" w:cs="Arial"/>
          <w:sz w:val="24"/>
        </w:rPr>
        <w:t>SciELO - Brasil - Diretrizes Brasileiras de Mobilização Precoce em Unidade de Terapia Intensiva Diretrizes Brasileiras de Mobilização Precoce em Unidade de Terapia Intensiva</w:t>
      </w:r>
      <w:r>
        <w:rPr>
          <w:rFonts w:ascii="Arial" w:hAnsi="Arial" w:cs="Arial"/>
          <w:sz w:val="24"/>
        </w:rPr>
        <w:t xml:space="preserve"> Acesso em: 14 mar. 2023</w:t>
      </w:r>
    </w:p>
    <w:p w14:paraId="5602EF32" w14:textId="2FD2DDAF" w:rsidR="00862C84" w:rsidRPr="002226BF" w:rsidRDefault="00862C84" w:rsidP="002226BF">
      <w:pPr>
        <w:spacing w:after="0" w:line="240" w:lineRule="auto"/>
        <w:ind w:left="426"/>
        <w:rPr>
          <w:rFonts w:ascii="Arial" w:hAnsi="Arial" w:cs="Arial"/>
          <w:sz w:val="24"/>
          <w:szCs w:val="24"/>
        </w:rPr>
      </w:pPr>
      <w:r>
        <w:rPr>
          <w:rFonts w:ascii="Arial" w:hAnsi="Arial" w:cs="Arial"/>
          <w:sz w:val="24"/>
          <w:szCs w:val="24"/>
        </w:rPr>
        <w:t xml:space="preserve">ARAÚJO, Deiziane Farrapes. </w:t>
      </w:r>
      <w:r w:rsidRPr="00B54F54">
        <w:rPr>
          <w:rFonts w:ascii="Arial" w:hAnsi="Arial" w:cs="Arial"/>
          <w:b/>
          <w:sz w:val="24"/>
          <w:szCs w:val="24"/>
        </w:rPr>
        <w:t>Efeitos da mobilização precoce no sistema osteomioarticular de pacientes acamados: revisão da literatura.</w:t>
      </w:r>
      <w:r w:rsidRPr="00862C84">
        <w:rPr>
          <w:rFonts w:ascii="Arial" w:hAnsi="Arial" w:cs="Arial"/>
          <w:sz w:val="24"/>
          <w:szCs w:val="24"/>
        </w:rPr>
        <w:t xml:space="preserve"> Revista Perspectiva: Ciência e Saúde, v. 5, n. 3, 2020. Disponível em: </w:t>
      </w:r>
      <w:r w:rsidRPr="00E63A68">
        <w:rPr>
          <w:rFonts w:ascii="Arial" w:hAnsi="Arial" w:cs="Arial"/>
          <w:sz w:val="24"/>
          <w:szCs w:val="24"/>
        </w:rPr>
        <w:t>http://sys.facos.edu.br/ojs/index.php/perspectiva/article/view/487</w:t>
      </w:r>
      <w:r>
        <w:rPr>
          <w:rFonts w:ascii="Arial" w:hAnsi="Arial" w:cs="Arial"/>
          <w:sz w:val="24"/>
          <w:szCs w:val="24"/>
        </w:rPr>
        <w:t xml:space="preserve"> </w:t>
      </w:r>
      <w:r w:rsidR="002226BF">
        <w:rPr>
          <w:rFonts w:ascii="Arial" w:hAnsi="Arial" w:cs="Arial"/>
          <w:sz w:val="24"/>
          <w:szCs w:val="24"/>
        </w:rPr>
        <w:t>Acesso em: 06 Jun. 2023.</w:t>
      </w:r>
    </w:p>
    <w:p w14:paraId="67A2F8E2" w14:textId="77777777" w:rsidR="00F4179F" w:rsidRDefault="00F4179F" w:rsidP="00E60DF7">
      <w:pPr>
        <w:spacing w:after="0" w:line="240" w:lineRule="auto"/>
        <w:ind w:left="360"/>
        <w:rPr>
          <w:rFonts w:ascii="Arial" w:hAnsi="Arial" w:cs="Arial"/>
          <w:color w:val="222222"/>
          <w:sz w:val="24"/>
          <w:szCs w:val="24"/>
          <w:shd w:val="clear" w:color="auto" w:fill="FFFFFF"/>
        </w:rPr>
      </w:pPr>
    </w:p>
    <w:p w14:paraId="083452F6" w14:textId="6233AC1B" w:rsidR="00E60DF7" w:rsidRDefault="00E60DF7" w:rsidP="00E60DF7">
      <w:pPr>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 xml:space="preserve">BATISTA, Ricardo de Souza. </w:t>
      </w:r>
      <w:r w:rsidRPr="00CB69F0">
        <w:rPr>
          <w:rFonts w:ascii="Arial" w:hAnsi="Arial" w:cs="Arial"/>
          <w:b/>
          <w:color w:val="222222"/>
          <w:sz w:val="24"/>
          <w:szCs w:val="24"/>
          <w:shd w:val="clear" w:color="auto" w:fill="FFFFFF"/>
        </w:rPr>
        <w:t>As consequências musculares do repouso prolongado no leito em pacientes hospitalizados e indivíduos saudáveis</w:t>
      </w:r>
      <w:r w:rsidRPr="00CB69F0">
        <w:rPr>
          <w:rFonts w:ascii="Arial" w:hAnsi="Arial" w:cs="Arial"/>
          <w:color w:val="222222"/>
          <w:sz w:val="24"/>
          <w:szCs w:val="24"/>
          <w:shd w:val="clear" w:color="auto" w:fill="FFFFFF"/>
        </w:rPr>
        <w:t xml:space="preserve">. 2012. Disponível em: </w:t>
      </w:r>
      <w:r w:rsidRPr="00E63A68">
        <w:rPr>
          <w:rFonts w:ascii="Arial" w:hAnsi="Arial" w:cs="Arial"/>
          <w:sz w:val="24"/>
          <w:szCs w:val="24"/>
        </w:rPr>
        <w:t>Repositório Institucional da UFMG: As consequências musculares do repouso prolongado no leito em pacientes hospitalizados e indivíduos saudáveis</w:t>
      </w:r>
      <w:r w:rsidRPr="00CB69F0">
        <w:rPr>
          <w:rFonts w:ascii="Arial" w:hAnsi="Arial" w:cs="Arial"/>
          <w:sz w:val="24"/>
          <w:szCs w:val="24"/>
        </w:rPr>
        <w:t xml:space="preserve"> Acesso em: 04</w:t>
      </w:r>
      <w:r>
        <w:rPr>
          <w:rFonts w:ascii="Arial" w:hAnsi="Arial" w:cs="Arial"/>
          <w:sz w:val="24"/>
          <w:szCs w:val="24"/>
        </w:rPr>
        <w:t xml:space="preserve"> dez. </w:t>
      </w:r>
      <w:r w:rsidRPr="00CB69F0">
        <w:rPr>
          <w:rFonts w:ascii="Arial" w:hAnsi="Arial" w:cs="Arial"/>
          <w:sz w:val="24"/>
          <w:szCs w:val="24"/>
        </w:rPr>
        <w:t>2022.</w:t>
      </w:r>
    </w:p>
    <w:p w14:paraId="5A5F675B" w14:textId="77777777" w:rsidR="00E60DF7" w:rsidRDefault="00E60DF7" w:rsidP="00E60DF7">
      <w:pPr>
        <w:spacing w:after="0" w:line="240" w:lineRule="auto"/>
        <w:ind w:left="360"/>
        <w:rPr>
          <w:rFonts w:ascii="Arial" w:hAnsi="Arial" w:cs="Arial"/>
          <w:sz w:val="24"/>
          <w:szCs w:val="24"/>
        </w:rPr>
      </w:pPr>
    </w:p>
    <w:p w14:paraId="190CEC8C" w14:textId="076D4820" w:rsidR="00E60DF7" w:rsidRDefault="00E60DF7" w:rsidP="00E60DF7">
      <w:pPr>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 xml:space="preserve">CAMACHO, Miguel Ángel Martínez et al. </w:t>
      </w:r>
      <w:r w:rsidRPr="00CB69F0">
        <w:rPr>
          <w:rFonts w:ascii="Arial" w:hAnsi="Arial" w:cs="Arial"/>
          <w:b/>
          <w:color w:val="222222"/>
          <w:sz w:val="24"/>
          <w:szCs w:val="24"/>
          <w:shd w:val="clear" w:color="auto" w:fill="FFFFFF"/>
        </w:rPr>
        <w:t>Movilización temprana en la Unidad de Cuidados Intensivos</w:t>
      </w:r>
      <w:r w:rsidRPr="00CB69F0">
        <w:rPr>
          <w:rFonts w:ascii="Arial" w:hAnsi="Arial" w:cs="Arial"/>
          <w:color w:val="222222"/>
          <w:sz w:val="24"/>
          <w:szCs w:val="24"/>
          <w:shd w:val="clear" w:color="auto" w:fill="FFFFFF"/>
        </w:rPr>
        <w:t>. </w:t>
      </w:r>
      <w:r w:rsidRPr="00CB69F0">
        <w:rPr>
          <w:rFonts w:ascii="Arial" w:hAnsi="Arial" w:cs="Arial"/>
          <w:bCs/>
          <w:color w:val="222222"/>
          <w:sz w:val="24"/>
          <w:szCs w:val="24"/>
          <w:shd w:val="clear" w:color="auto" w:fill="FFFFFF"/>
        </w:rPr>
        <w:t>Medicina crítica (Colegio Mexicano de Medicina Crítica)</w:t>
      </w:r>
      <w:r w:rsidRPr="00CB69F0">
        <w:rPr>
          <w:rFonts w:ascii="Arial" w:hAnsi="Arial" w:cs="Arial"/>
          <w:color w:val="222222"/>
          <w:sz w:val="24"/>
          <w:szCs w:val="24"/>
          <w:shd w:val="clear" w:color="auto" w:fill="FFFFFF"/>
        </w:rPr>
        <w:t xml:space="preserve">, v. 35, n. 2, p. 89-95, 2021. Disponível em: </w:t>
      </w:r>
      <w:r w:rsidRPr="00E63A68">
        <w:rPr>
          <w:rFonts w:ascii="Arial" w:hAnsi="Arial" w:cs="Arial"/>
          <w:sz w:val="24"/>
          <w:szCs w:val="24"/>
        </w:rPr>
        <w:t>Movilización temprana en la Unidad de Cuidados Intensivos (scielo.org.mx)</w:t>
      </w:r>
      <w:r w:rsidRPr="00CB69F0">
        <w:rPr>
          <w:rFonts w:ascii="Arial" w:hAnsi="Arial" w:cs="Arial"/>
          <w:sz w:val="24"/>
          <w:szCs w:val="24"/>
        </w:rPr>
        <w:t xml:space="preserve"> Acesso em: 11</w:t>
      </w:r>
      <w:r>
        <w:rPr>
          <w:rFonts w:ascii="Arial" w:hAnsi="Arial" w:cs="Arial"/>
          <w:sz w:val="24"/>
          <w:szCs w:val="24"/>
        </w:rPr>
        <w:t xml:space="preserve"> dez. </w:t>
      </w:r>
      <w:r w:rsidRPr="00CB69F0">
        <w:rPr>
          <w:rFonts w:ascii="Arial" w:hAnsi="Arial" w:cs="Arial"/>
          <w:sz w:val="24"/>
          <w:szCs w:val="24"/>
        </w:rPr>
        <w:t>2022</w:t>
      </w:r>
      <w:r>
        <w:rPr>
          <w:rFonts w:ascii="Arial" w:hAnsi="Arial" w:cs="Arial"/>
          <w:sz w:val="24"/>
          <w:szCs w:val="24"/>
        </w:rPr>
        <w:t>.</w:t>
      </w:r>
    </w:p>
    <w:p w14:paraId="1FDB6C36" w14:textId="77777777" w:rsidR="00E60DF7" w:rsidRDefault="00E60DF7" w:rsidP="00E60DF7">
      <w:pPr>
        <w:spacing w:after="0" w:line="240" w:lineRule="auto"/>
        <w:ind w:left="360"/>
        <w:rPr>
          <w:rFonts w:ascii="Arial" w:hAnsi="Arial" w:cs="Arial"/>
          <w:sz w:val="24"/>
          <w:szCs w:val="24"/>
        </w:rPr>
      </w:pPr>
    </w:p>
    <w:p w14:paraId="3FD313AE" w14:textId="45F04E76" w:rsidR="00E60DF7" w:rsidRPr="00B54F54" w:rsidRDefault="00E60DF7" w:rsidP="00E60DF7">
      <w:pPr>
        <w:spacing w:line="240" w:lineRule="auto"/>
        <w:ind w:left="360"/>
        <w:rPr>
          <w:rFonts w:ascii="Arial" w:hAnsi="Arial" w:cs="Arial"/>
          <w:b/>
          <w:sz w:val="24"/>
          <w:szCs w:val="24"/>
        </w:rPr>
      </w:pPr>
      <w:r w:rsidRPr="00712BD1">
        <w:rPr>
          <w:rFonts w:ascii="Arial" w:hAnsi="Arial" w:cs="Arial"/>
          <w:color w:val="222222"/>
          <w:sz w:val="24"/>
          <w:szCs w:val="24"/>
          <w:shd w:val="clear" w:color="auto" w:fill="FFFFFF"/>
        </w:rPr>
        <w:t xml:space="preserve">CINTRA, Mariana Molinar Mauad et al. </w:t>
      </w:r>
      <w:r w:rsidRPr="00712BD1">
        <w:rPr>
          <w:rFonts w:ascii="Arial" w:hAnsi="Arial" w:cs="Arial"/>
          <w:b/>
          <w:color w:val="222222"/>
          <w:sz w:val="24"/>
          <w:szCs w:val="24"/>
          <w:shd w:val="clear" w:color="auto" w:fill="FFFFFF"/>
        </w:rPr>
        <w:t>Influência da fisioterapia na síndrome do imobilismo</w:t>
      </w:r>
      <w:r w:rsidRPr="00712BD1">
        <w:rPr>
          <w:rFonts w:ascii="Arial" w:hAnsi="Arial" w:cs="Arial"/>
          <w:color w:val="222222"/>
          <w:sz w:val="24"/>
          <w:szCs w:val="24"/>
          <w:shd w:val="clear" w:color="auto" w:fill="FFFFFF"/>
        </w:rPr>
        <w:t>. In: </w:t>
      </w:r>
      <w:r w:rsidRPr="00712BD1">
        <w:rPr>
          <w:rFonts w:ascii="Arial" w:hAnsi="Arial" w:cs="Arial"/>
          <w:bCs/>
          <w:color w:val="222222"/>
          <w:sz w:val="24"/>
          <w:szCs w:val="24"/>
          <w:shd w:val="clear" w:color="auto" w:fill="FFFFFF"/>
        </w:rPr>
        <w:t>Colloquium Vitae. ISSN: 1984-6436</w:t>
      </w:r>
      <w:r w:rsidRPr="00712BD1">
        <w:rPr>
          <w:rFonts w:ascii="Arial" w:hAnsi="Arial" w:cs="Arial"/>
          <w:color w:val="222222"/>
          <w:sz w:val="24"/>
          <w:szCs w:val="24"/>
          <w:shd w:val="clear" w:color="auto" w:fill="FFFFFF"/>
        </w:rPr>
        <w:t xml:space="preserve">. 2013. p. 68-76. Disponível em: </w:t>
      </w:r>
      <w:r w:rsidRPr="00E63A68">
        <w:rPr>
          <w:rFonts w:ascii="Arial" w:hAnsi="Arial" w:cs="Arial"/>
          <w:sz w:val="24"/>
          <w:szCs w:val="24"/>
        </w:rPr>
        <w:t>INFLUÊNCIA DA FISIOTERAPIA NA SÍNDROME DO IMOBILISMO | Colloquium Vitae. ISSN: 1984-6436 (unoeste.br)</w:t>
      </w:r>
      <w:r w:rsidR="00EF0650">
        <w:rPr>
          <w:rFonts w:ascii="Arial" w:hAnsi="Arial" w:cs="Arial"/>
          <w:sz w:val="24"/>
          <w:szCs w:val="24"/>
        </w:rPr>
        <w:t xml:space="preserve"> </w:t>
      </w:r>
      <w:r w:rsidRPr="00712BD1">
        <w:rPr>
          <w:rFonts w:ascii="Arial" w:hAnsi="Arial" w:cs="Arial"/>
          <w:sz w:val="24"/>
          <w:szCs w:val="24"/>
        </w:rPr>
        <w:t>Acesso em: 25 dez. 2022</w:t>
      </w:r>
    </w:p>
    <w:p w14:paraId="7D062720" w14:textId="00BE6DEF" w:rsidR="008A6E60" w:rsidRPr="00CB69F0" w:rsidRDefault="008A6E60" w:rsidP="008A6E60">
      <w:pPr>
        <w:spacing w:line="240" w:lineRule="auto"/>
        <w:ind w:left="360"/>
        <w:rPr>
          <w:rFonts w:ascii="Arial" w:hAnsi="Arial" w:cs="Arial"/>
          <w:sz w:val="24"/>
          <w:szCs w:val="24"/>
        </w:rPr>
      </w:pPr>
      <w:r w:rsidRPr="003279B1">
        <w:rPr>
          <w:rFonts w:ascii="Arial" w:hAnsi="Arial" w:cs="Arial"/>
          <w:sz w:val="24"/>
          <w:szCs w:val="24"/>
        </w:rPr>
        <w:t>CIRQUEIRA, Laís Fraga Medeiro.</w:t>
      </w:r>
      <w:r w:rsidRPr="00B54F54">
        <w:rPr>
          <w:rFonts w:ascii="Arial" w:hAnsi="Arial" w:cs="Arial"/>
          <w:b/>
          <w:sz w:val="24"/>
          <w:szCs w:val="24"/>
        </w:rPr>
        <w:t xml:space="preserve"> Atuação do fisioterapeuta na prevenção da síndrome da imobilidade prolongada em ambiente hospitalar: uma revisão de literatura. </w:t>
      </w:r>
      <w:r w:rsidRPr="008A6E60">
        <w:rPr>
          <w:rFonts w:ascii="Arial" w:hAnsi="Arial" w:cs="Arial"/>
          <w:sz w:val="24"/>
          <w:szCs w:val="24"/>
        </w:rPr>
        <w:t xml:space="preserve">2022. </w:t>
      </w:r>
      <w:r w:rsidRPr="00E63A68">
        <w:rPr>
          <w:rFonts w:ascii="Arial" w:hAnsi="Arial" w:cs="Arial"/>
          <w:sz w:val="24"/>
          <w:szCs w:val="24"/>
        </w:rPr>
        <w:t>http://famamportal.com.br:8082/jspui/handle/123456789/2808</w:t>
      </w:r>
      <w:r>
        <w:rPr>
          <w:rFonts w:ascii="Arial" w:hAnsi="Arial" w:cs="Arial"/>
          <w:sz w:val="24"/>
          <w:szCs w:val="24"/>
        </w:rPr>
        <w:t xml:space="preserve"> Acesso em: 06 Jun. 2023.</w:t>
      </w:r>
    </w:p>
    <w:p w14:paraId="1FA6DFAB" w14:textId="2C7579DB" w:rsidR="00E60DF7" w:rsidRDefault="00E60DF7" w:rsidP="00E60DF7">
      <w:pPr>
        <w:shd w:val="clear" w:color="auto" w:fill="FFFFFF"/>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CONCEIÇÃO, Marcos Vinícius et al</w:t>
      </w:r>
      <w:r w:rsidRPr="00CB69F0">
        <w:rPr>
          <w:rFonts w:ascii="Arial" w:hAnsi="Arial" w:cs="Arial"/>
          <w:b/>
          <w:color w:val="222222"/>
          <w:sz w:val="24"/>
          <w:szCs w:val="24"/>
          <w:shd w:val="clear" w:color="auto" w:fill="FFFFFF"/>
        </w:rPr>
        <w:t>. Atuação da fisioterapia na UTI.</w:t>
      </w:r>
      <w:r w:rsidRPr="00CB69F0">
        <w:rPr>
          <w:rFonts w:ascii="Arial" w:hAnsi="Arial" w:cs="Arial"/>
          <w:color w:val="222222"/>
          <w:sz w:val="24"/>
          <w:szCs w:val="24"/>
          <w:shd w:val="clear" w:color="auto" w:fill="FFFFFF"/>
        </w:rPr>
        <w:t> </w:t>
      </w:r>
      <w:r w:rsidRPr="00CB69F0">
        <w:rPr>
          <w:rFonts w:ascii="Arial" w:hAnsi="Arial" w:cs="Arial"/>
          <w:bCs/>
          <w:color w:val="222222"/>
          <w:sz w:val="24"/>
          <w:szCs w:val="24"/>
          <w:shd w:val="clear" w:color="auto" w:fill="FFFFFF"/>
        </w:rPr>
        <w:t>Brazilian Journal of Health Review</w:t>
      </w:r>
      <w:r w:rsidRPr="00CB69F0">
        <w:rPr>
          <w:rFonts w:ascii="Arial" w:hAnsi="Arial" w:cs="Arial"/>
          <w:color w:val="222222"/>
          <w:sz w:val="24"/>
          <w:szCs w:val="24"/>
          <w:shd w:val="clear" w:color="auto" w:fill="FFFFFF"/>
        </w:rPr>
        <w:t xml:space="preserve">, v. 3, n. 6, p. 16335-16349, 2020. Disponível em: </w:t>
      </w:r>
      <w:r w:rsidRPr="00E63A68">
        <w:rPr>
          <w:rFonts w:ascii="Arial" w:hAnsi="Arial" w:cs="Arial"/>
          <w:sz w:val="24"/>
          <w:szCs w:val="24"/>
        </w:rPr>
        <w:t>Atuação da fisioterapia na UTI / Physiotherapy performance at UTI | Brazilian Journal of Health Review (brazilianjournals.com)</w:t>
      </w:r>
      <w:r w:rsidRPr="00CB69F0">
        <w:rPr>
          <w:rFonts w:ascii="Arial" w:hAnsi="Arial" w:cs="Arial"/>
          <w:sz w:val="24"/>
          <w:szCs w:val="24"/>
        </w:rPr>
        <w:t xml:space="preserve"> Acesso em: 03</w:t>
      </w:r>
      <w:r>
        <w:rPr>
          <w:rFonts w:ascii="Arial" w:hAnsi="Arial" w:cs="Arial"/>
          <w:sz w:val="24"/>
          <w:szCs w:val="24"/>
        </w:rPr>
        <w:t xml:space="preserve"> dez. </w:t>
      </w:r>
      <w:r w:rsidRPr="00CB69F0">
        <w:rPr>
          <w:rFonts w:ascii="Arial" w:hAnsi="Arial" w:cs="Arial"/>
          <w:sz w:val="24"/>
          <w:szCs w:val="24"/>
        </w:rPr>
        <w:t>2022</w:t>
      </w:r>
      <w:r>
        <w:rPr>
          <w:rFonts w:ascii="Arial" w:hAnsi="Arial" w:cs="Arial"/>
          <w:sz w:val="24"/>
          <w:szCs w:val="24"/>
        </w:rPr>
        <w:t>.</w:t>
      </w:r>
    </w:p>
    <w:p w14:paraId="5FDF5459" w14:textId="77777777" w:rsidR="00E60DF7" w:rsidRDefault="00E60DF7" w:rsidP="00E60DF7">
      <w:pPr>
        <w:shd w:val="clear" w:color="auto" w:fill="FFFFFF"/>
        <w:spacing w:after="0" w:line="240" w:lineRule="auto"/>
        <w:ind w:left="360"/>
        <w:rPr>
          <w:rFonts w:ascii="Arial" w:hAnsi="Arial" w:cs="Arial"/>
          <w:sz w:val="24"/>
          <w:szCs w:val="24"/>
        </w:rPr>
      </w:pPr>
    </w:p>
    <w:p w14:paraId="0456F730" w14:textId="2B1AD100" w:rsidR="00D52119" w:rsidRDefault="002226BF" w:rsidP="00F4179F">
      <w:pPr>
        <w:spacing w:after="0" w:line="240" w:lineRule="auto"/>
        <w:ind w:left="360"/>
        <w:rPr>
          <w:rFonts w:ascii="Arial" w:hAnsi="Arial" w:cs="Arial"/>
          <w:color w:val="222222"/>
          <w:sz w:val="24"/>
          <w:szCs w:val="20"/>
          <w:shd w:val="clear" w:color="auto" w:fill="FFFFFF"/>
        </w:rPr>
      </w:pPr>
      <w:r w:rsidRPr="00E339F4">
        <w:rPr>
          <w:rFonts w:ascii="Arial" w:hAnsi="Arial" w:cs="Arial"/>
          <w:color w:val="222222"/>
          <w:sz w:val="24"/>
          <w:szCs w:val="20"/>
          <w:shd w:val="clear" w:color="auto" w:fill="FFFFFF"/>
        </w:rPr>
        <w:t xml:space="preserve">DALOIA, Lígia Maria Tezo; PINTO, Ana Carolina Pereira Nunes; SILVA, Élida Pereira da. </w:t>
      </w:r>
      <w:r w:rsidRPr="00E339F4">
        <w:rPr>
          <w:rFonts w:ascii="Arial" w:hAnsi="Arial" w:cs="Arial"/>
          <w:b/>
          <w:color w:val="222222"/>
          <w:sz w:val="24"/>
          <w:szCs w:val="20"/>
          <w:shd w:val="clear" w:color="auto" w:fill="FFFFFF"/>
        </w:rPr>
        <w:t>Barreiras e facilitadores da mobilização precoce na unidade de terapia intensiva pediátrica: revisão sistemática</w:t>
      </w:r>
      <w:r w:rsidRPr="00E339F4">
        <w:rPr>
          <w:rFonts w:ascii="Arial" w:hAnsi="Arial" w:cs="Arial"/>
          <w:color w:val="222222"/>
          <w:sz w:val="24"/>
          <w:szCs w:val="20"/>
          <w:shd w:val="clear" w:color="auto" w:fill="FFFFFF"/>
        </w:rPr>
        <w:t>. </w:t>
      </w:r>
      <w:r w:rsidRPr="00E339F4">
        <w:rPr>
          <w:rFonts w:ascii="Arial" w:hAnsi="Arial" w:cs="Arial"/>
          <w:bCs/>
          <w:color w:val="222222"/>
          <w:sz w:val="24"/>
          <w:szCs w:val="20"/>
          <w:shd w:val="clear" w:color="auto" w:fill="FFFFFF"/>
        </w:rPr>
        <w:t>Fisioterapia e Pesquisa</w:t>
      </w:r>
      <w:r w:rsidRPr="00E339F4">
        <w:rPr>
          <w:rFonts w:ascii="Arial" w:hAnsi="Arial" w:cs="Arial"/>
          <w:color w:val="222222"/>
          <w:sz w:val="24"/>
          <w:szCs w:val="20"/>
          <w:shd w:val="clear" w:color="auto" w:fill="FFFFFF"/>
        </w:rPr>
        <w:t>, v. 28, p. 299-307, 2021.</w:t>
      </w:r>
      <w:r>
        <w:rPr>
          <w:rFonts w:ascii="Arial" w:hAnsi="Arial" w:cs="Arial"/>
          <w:color w:val="222222"/>
          <w:sz w:val="24"/>
          <w:szCs w:val="20"/>
          <w:shd w:val="clear" w:color="auto" w:fill="FFFFFF"/>
        </w:rPr>
        <w:t xml:space="preserve"> Disponível em: </w:t>
      </w:r>
      <w:r w:rsidRPr="00E63A68">
        <w:rPr>
          <w:rFonts w:ascii="Arial" w:hAnsi="Arial" w:cs="Arial"/>
          <w:sz w:val="24"/>
          <w:szCs w:val="20"/>
          <w:shd w:val="clear" w:color="auto" w:fill="FFFFFF"/>
        </w:rPr>
        <w:t>https://www.scielo.br/j/fp/a/Xzgwzdq8KHntgD6NKsp469w/abstract/?lang=pt</w:t>
      </w:r>
      <w:r w:rsidR="00F4179F">
        <w:rPr>
          <w:rFonts w:ascii="Arial" w:hAnsi="Arial" w:cs="Arial"/>
          <w:color w:val="222222"/>
          <w:sz w:val="24"/>
          <w:szCs w:val="20"/>
          <w:shd w:val="clear" w:color="auto" w:fill="FFFFFF"/>
        </w:rPr>
        <w:t xml:space="preserve"> Acesso em: 08 jun. 2023.</w:t>
      </w:r>
    </w:p>
    <w:p w14:paraId="04661BF9" w14:textId="77777777" w:rsidR="00F4179F" w:rsidRDefault="00F4179F" w:rsidP="00F4179F">
      <w:pPr>
        <w:spacing w:after="0" w:line="240" w:lineRule="auto"/>
        <w:ind w:left="360"/>
        <w:rPr>
          <w:rFonts w:ascii="Arial" w:hAnsi="Arial" w:cs="Arial"/>
          <w:color w:val="222222"/>
          <w:sz w:val="24"/>
          <w:szCs w:val="20"/>
          <w:shd w:val="clear" w:color="auto" w:fill="FFFFFF"/>
        </w:rPr>
      </w:pPr>
    </w:p>
    <w:p w14:paraId="03AFA4EE" w14:textId="0C819F80" w:rsidR="00D52119" w:rsidRPr="00BB3F77" w:rsidRDefault="00D52119" w:rsidP="00D52119">
      <w:pPr>
        <w:spacing w:after="0" w:line="240" w:lineRule="auto"/>
        <w:ind w:left="360"/>
        <w:rPr>
          <w:rFonts w:ascii="Arial" w:hAnsi="Arial" w:cs="Arial"/>
          <w:sz w:val="32"/>
        </w:rPr>
      </w:pPr>
      <w:r w:rsidRPr="00BB3F77">
        <w:rPr>
          <w:rFonts w:ascii="Arial" w:hAnsi="Arial" w:cs="Arial"/>
          <w:color w:val="222222"/>
          <w:sz w:val="24"/>
          <w:szCs w:val="20"/>
          <w:shd w:val="clear" w:color="auto" w:fill="FFFFFF"/>
        </w:rPr>
        <w:t>DA SILVA, Karen Alessandra Correa; MEJIA, Dayana Priscila Maia</w:t>
      </w:r>
      <w:r w:rsidRPr="003A0AD3">
        <w:rPr>
          <w:rFonts w:ascii="Arial" w:hAnsi="Arial" w:cs="Arial"/>
          <w:b/>
          <w:color w:val="222222"/>
          <w:sz w:val="24"/>
          <w:szCs w:val="20"/>
          <w:shd w:val="clear" w:color="auto" w:fill="FFFFFF"/>
        </w:rPr>
        <w:t>. A importância da fisioterapia na redução da síndrome do imobilismo em pacientes acamados</w:t>
      </w:r>
      <w:r w:rsidRPr="00BB3F77">
        <w:rPr>
          <w:rFonts w:ascii="Arial" w:hAnsi="Arial" w:cs="Arial"/>
          <w:color w:val="222222"/>
          <w:sz w:val="24"/>
          <w:szCs w:val="20"/>
          <w:shd w:val="clear" w:color="auto" w:fill="FFFFFF"/>
        </w:rPr>
        <w:t xml:space="preserve">. 2010. Disponível em: </w:t>
      </w:r>
      <w:r w:rsidRPr="00E63A68">
        <w:rPr>
          <w:rFonts w:ascii="Arial" w:hAnsi="Arial" w:cs="Arial"/>
          <w:sz w:val="24"/>
          <w:szCs w:val="20"/>
          <w:shd w:val="clear" w:color="auto" w:fill="FFFFFF"/>
        </w:rPr>
        <w:t>https://edisciplinas.usp.br/pluginfile.php/5785820/mod_folder/content/0/A%20import%C3%A2ncia%20da%20fisioterapia%20na%20redu%C3%A7%C3%A3o%20da%20s%C3%ADndrome%20do%20imobilismo.pdf</w:t>
      </w:r>
      <w:r w:rsidR="00E63A68">
        <w:rPr>
          <w:rFonts w:ascii="Arial" w:hAnsi="Arial" w:cs="Arial"/>
          <w:color w:val="222222"/>
          <w:sz w:val="24"/>
          <w:szCs w:val="20"/>
          <w:shd w:val="clear" w:color="auto" w:fill="FFFFFF"/>
        </w:rPr>
        <w:t xml:space="preserve"> </w:t>
      </w:r>
      <w:r w:rsidRPr="00BB3F77">
        <w:rPr>
          <w:rFonts w:ascii="Arial" w:hAnsi="Arial" w:cs="Arial"/>
          <w:color w:val="222222"/>
          <w:sz w:val="24"/>
          <w:szCs w:val="20"/>
          <w:shd w:val="clear" w:color="auto" w:fill="FFFFFF"/>
        </w:rPr>
        <w:t>Acesso em: 19 set. 2023</w:t>
      </w:r>
    </w:p>
    <w:p w14:paraId="761F4BBE" w14:textId="77777777" w:rsidR="002226BF" w:rsidRDefault="002226BF" w:rsidP="00D3571D">
      <w:pPr>
        <w:shd w:val="clear" w:color="auto" w:fill="FFFFFF"/>
        <w:spacing w:after="0" w:line="240" w:lineRule="auto"/>
        <w:ind w:left="360"/>
        <w:rPr>
          <w:rFonts w:ascii="Arial" w:hAnsi="Arial" w:cs="Arial"/>
          <w:color w:val="222222"/>
          <w:sz w:val="24"/>
          <w:szCs w:val="24"/>
          <w:shd w:val="clear" w:color="auto" w:fill="FFFFFF"/>
        </w:rPr>
      </w:pPr>
    </w:p>
    <w:p w14:paraId="2027CC27" w14:textId="0A64DDB4" w:rsidR="00D3571D" w:rsidRDefault="00E60DF7" w:rsidP="00D3571D">
      <w:pPr>
        <w:shd w:val="clear" w:color="auto" w:fill="FFFFFF"/>
        <w:spacing w:after="0" w:line="240" w:lineRule="auto"/>
        <w:ind w:left="360"/>
        <w:rPr>
          <w:rFonts w:ascii="Arial" w:hAnsi="Arial" w:cs="Arial"/>
          <w:sz w:val="24"/>
          <w:szCs w:val="24"/>
        </w:rPr>
      </w:pPr>
      <w:r w:rsidRPr="00843A66">
        <w:rPr>
          <w:rFonts w:ascii="Arial" w:hAnsi="Arial" w:cs="Arial"/>
          <w:color w:val="222222"/>
          <w:sz w:val="24"/>
          <w:szCs w:val="24"/>
          <w:shd w:val="clear" w:color="auto" w:fill="FFFFFF"/>
        </w:rPr>
        <w:t xml:space="preserve">DE CASTRO, Antônio Adolfo Mattos; HOLSTEIN, Juliana Martins. </w:t>
      </w:r>
      <w:r w:rsidRPr="00843A66">
        <w:rPr>
          <w:rFonts w:ascii="Arial" w:hAnsi="Arial" w:cs="Arial"/>
          <w:b/>
          <w:color w:val="222222"/>
          <w:sz w:val="24"/>
          <w:szCs w:val="24"/>
          <w:shd w:val="clear" w:color="auto" w:fill="FFFFFF"/>
        </w:rPr>
        <w:t>Benefícios e métodos da mobilização precoce em UTI: uma revisão sistemática</w:t>
      </w:r>
      <w:r w:rsidRPr="00843A66">
        <w:rPr>
          <w:rFonts w:ascii="Arial" w:hAnsi="Arial" w:cs="Arial"/>
          <w:color w:val="222222"/>
          <w:sz w:val="24"/>
          <w:szCs w:val="24"/>
          <w:shd w:val="clear" w:color="auto" w:fill="FFFFFF"/>
        </w:rPr>
        <w:t>. </w:t>
      </w:r>
      <w:r w:rsidRPr="00843A66">
        <w:rPr>
          <w:rFonts w:ascii="Arial" w:hAnsi="Arial" w:cs="Arial"/>
          <w:bCs/>
          <w:color w:val="222222"/>
          <w:sz w:val="24"/>
          <w:szCs w:val="24"/>
          <w:shd w:val="clear" w:color="auto" w:fill="FFFFFF"/>
        </w:rPr>
        <w:t>Life Style</w:t>
      </w:r>
      <w:r w:rsidRPr="00843A66">
        <w:rPr>
          <w:rFonts w:ascii="Arial" w:hAnsi="Arial" w:cs="Arial"/>
          <w:color w:val="222222"/>
          <w:sz w:val="24"/>
          <w:szCs w:val="24"/>
          <w:shd w:val="clear" w:color="auto" w:fill="FFFFFF"/>
        </w:rPr>
        <w:t xml:space="preserve">, v. 6, n. 2, p. 7-22, 2019. Disponível em: </w:t>
      </w:r>
      <w:r w:rsidRPr="00E63A68">
        <w:rPr>
          <w:rFonts w:ascii="Arial" w:hAnsi="Arial" w:cs="Arial"/>
          <w:sz w:val="24"/>
          <w:szCs w:val="24"/>
        </w:rPr>
        <w:t>BENEFÍCIOS E MÉTODOS DA MOBILIZAÇÃO PRECOCE EM UTI: UMA REVISÃO SISTEMÁTICA | Life Style (periodicosalumniin.org)</w:t>
      </w:r>
      <w:r w:rsidRPr="00843A66">
        <w:rPr>
          <w:rFonts w:ascii="Arial" w:hAnsi="Arial" w:cs="Arial"/>
          <w:sz w:val="24"/>
          <w:szCs w:val="24"/>
        </w:rPr>
        <w:t xml:space="preserve"> Acesso em: 02 abr. 2023.</w:t>
      </w:r>
    </w:p>
    <w:p w14:paraId="2145AC49" w14:textId="77777777" w:rsidR="00862C84" w:rsidRDefault="00862C84" w:rsidP="00D3571D">
      <w:pPr>
        <w:shd w:val="clear" w:color="auto" w:fill="FFFFFF"/>
        <w:spacing w:after="0" w:line="240" w:lineRule="auto"/>
        <w:ind w:left="360"/>
        <w:rPr>
          <w:rFonts w:ascii="Arial" w:hAnsi="Arial" w:cs="Arial"/>
          <w:sz w:val="24"/>
          <w:szCs w:val="24"/>
        </w:rPr>
      </w:pPr>
    </w:p>
    <w:p w14:paraId="08EF3D12" w14:textId="1D51526E" w:rsidR="00862C84" w:rsidRDefault="00862C84" w:rsidP="00D3571D">
      <w:pPr>
        <w:shd w:val="clear" w:color="auto" w:fill="FFFFFF"/>
        <w:spacing w:after="0" w:line="240" w:lineRule="auto"/>
        <w:ind w:left="360"/>
        <w:rPr>
          <w:rFonts w:ascii="Arial" w:hAnsi="Arial" w:cs="Arial"/>
          <w:sz w:val="24"/>
          <w:szCs w:val="24"/>
        </w:rPr>
      </w:pPr>
      <w:r w:rsidRPr="00862C84">
        <w:rPr>
          <w:rFonts w:ascii="Arial" w:hAnsi="Arial" w:cs="Arial"/>
          <w:sz w:val="24"/>
          <w:szCs w:val="24"/>
        </w:rPr>
        <w:t xml:space="preserve">DE JESUS, Beatriz Souza Nascimento et al. </w:t>
      </w:r>
      <w:r w:rsidRPr="00B54F54">
        <w:rPr>
          <w:rFonts w:ascii="Arial" w:hAnsi="Arial" w:cs="Arial"/>
          <w:b/>
          <w:sz w:val="24"/>
          <w:szCs w:val="24"/>
        </w:rPr>
        <w:t>Treinamento de força precoce em terapia intensiva na insuficiência cardíaca: mobilização precoce</w:t>
      </w:r>
      <w:r w:rsidRPr="00862C84">
        <w:rPr>
          <w:rFonts w:ascii="Arial" w:hAnsi="Arial" w:cs="Arial"/>
          <w:sz w:val="24"/>
          <w:szCs w:val="24"/>
        </w:rPr>
        <w:t xml:space="preserve">. Revista Ibero-Americana de Humanidades, Ciências e Educação, v. 7, n. 10, p. 2067-2083, 2021. Disponível em: </w:t>
      </w:r>
      <w:r w:rsidRPr="00E63A68">
        <w:rPr>
          <w:rFonts w:ascii="Arial" w:hAnsi="Arial" w:cs="Arial"/>
          <w:sz w:val="24"/>
          <w:szCs w:val="24"/>
        </w:rPr>
        <w:t>https://periodicorease.pro.br/rease/article/view/2740</w:t>
      </w:r>
      <w:r>
        <w:rPr>
          <w:rFonts w:ascii="Arial" w:hAnsi="Arial" w:cs="Arial"/>
          <w:sz w:val="24"/>
          <w:szCs w:val="24"/>
        </w:rPr>
        <w:t xml:space="preserve"> </w:t>
      </w:r>
      <w:r w:rsidRPr="00862C84">
        <w:rPr>
          <w:rFonts w:ascii="Arial" w:hAnsi="Arial" w:cs="Arial"/>
          <w:sz w:val="24"/>
          <w:szCs w:val="24"/>
        </w:rPr>
        <w:t>Acesso em: 06 Jun. 2023.</w:t>
      </w:r>
    </w:p>
    <w:p w14:paraId="5ED18F22" w14:textId="77777777" w:rsidR="002226BF" w:rsidRDefault="002226BF" w:rsidP="002226BF">
      <w:pPr>
        <w:spacing w:after="0" w:line="240" w:lineRule="auto"/>
        <w:ind w:left="360"/>
        <w:rPr>
          <w:rFonts w:ascii="Arial" w:hAnsi="Arial" w:cs="Arial"/>
          <w:color w:val="222222"/>
          <w:sz w:val="24"/>
          <w:szCs w:val="20"/>
          <w:shd w:val="clear" w:color="auto" w:fill="FFFFFF"/>
        </w:rPr>
      </w:pPr>
    </w:p>
    <w:p w14:paraId="46D7C5F1" w14:textId="77777777" w:rsidR="002226BF" w:rsidRDefault="002226BF" w:rsidP="002226BF">
      <w:pPr>
        <w:spacing w:after="0" w:line="240" w:lineRule="auto"/>
        <w:ind w:left="360"/>
        <w:rPr>
          <w:rFonts w:ascii="Arial" w:hAnsi="Arial" w:cs="Arial"/>
          <w:color w:val="222222"/>
          <w:sz w:val="24"/>
          <w:szCs w:val="20"/>
          <w:shd w:val="clear" w:color="auto" w:fill="FFFFFF"/>
        </w:rPr>
      </w:pPr>
      <w:r>
        <w:rPr>
          <w:rFonts w:ascii="Arial" w:hAnsi="Arial" w:cs="Arial"/>
          <w:color w:val="222222"/>
          <w:sz w:val="24"/>
          <w:szCs w:val="20"/>
          <w:shd w:val="clear" w:color="auto" w:fill="FFFFFF"/>
        </w:rPr>
        <w:t xml:space="preserve">DELIBERATO, Paulo César Porto. </w:t>
      </w:r>
      <w:r w:rsidRPr="00285AE7">
        <w:rPr>
          <w:rFonts w:ascii="Arial" w:hAnsi="Arial" w:cs="Arial"/>
          <w:b/>
          <w:color w:val="222222"/>
          <w:sz w:val="24"/>
          <w:szCs w:val="20"/>
          <w:shd w:val="clear" w:color="auto" w:fill="FFFFFF"/>
        </w:rPr>
        <w:t>Exercícios terapêuticos. Guia teórico para estudantes e profissionais.</w:t>
      </w:r>
      <w:r>
        <w:rPr>
          <w:rFonts w:ascii="Arial" w:hAnsi="Arial" w:cs="Arial"/>
          <w:color w:val="222222"/>
          <w:sz w:val="24"/>
          <w:szCs w:val="20"/>
          <w:shd w:val="clear" w:color="auto" w:fill="FFFFFF"/>
        </w:rPr>
        <w:t xml:space="preserve"> Manole 1</w:t>
      </w:r>
      <w:r>
        <w:rPr>
          <w:rFonts w:ascii="Arial" w:hAnsi="Arial" w:cs="Arial"/>
          <w:color w:val="222222"/>
          <w:sz w:val="24"/>
          <w:szCs w:val="20"/>
          <w:shd w:val="clear" w:color="auto" w:fill="FFFFFF"/>
          <w:vertAlign w:val="superscript"/>
        </w:rPr>
        <w:t>a</w:t>
      </w:r>
      <w:r>
        <w:rPr>
          <w:rFonts w:ascii="Arial" w:hAnsi="Arial" w:cs="Arial"/>
          <w:color w:val="222222"/>
          <w:sz w:val="24"/>
          <w:szCs w:val="20"/>
          <w:shd w:val="clear" w:color="auto" w:fill="FFFFFF"/>
        </w:rPr>
        <w:t xml:space="preserve"> edição, 2006. Acesso em: 08 jun. 2023. </w:t>
      </w:r>
    </w:p>
    <w:p w14:paraId="1171EEE8" w14:textId="77777777" w:rsidR="002226BF" w:rsidRDefault="002226BF" w:rsidP="002226BF">
      <w:pPr>
        <w:spacing w:after="0" w:line="240" w:lineRule="auto"/>
        <w:ind w:left="360"/>
        <w:rPr>
          <w:rFonts w:ascii="Arial" w:hAnsi="Arial" w:cs="Arial"/>
          <w:b/>
          <w:color w:val="222222"/>
          <w:sz w:val="24"/>
          <w:szCs w:val="20"/>
          <w:shd w:val="clear" w:color="auto" w:fill="FFFFFF"/>
        </w:rPr>
      </w:pPr>
    </w:p>
    <w:p w14:paraId="4A509BB3" w14:textId="55043396" w:rsidR="002226BF" w:rsidRDefault="00C174F4" w:rsidP="002226BF">
      <w:pPr>
        <w:spacing w:after="0" w:line="240" w:lineRule="auto"/>
        <w:ind w:left="360"/>
        <w:rPr>
          <w:rFonts w:ascii="Arial" w:hAnsi="Arial" w:cs="Arial"/>
          <w:color w:val="222222"/>
          <w:sz w:val="24"/>
          <w:szCs w:val="20"/>
          <w:shd w:val="clear" w:color="auto" w:fill="FFFFFF"/>
        </w:rPr>
      </w:pPr>
      <w:r>
        <w:rPr>
          <w:rFonts w:ascii="Arial" w:hAnsi="Arial" w:cs="Arial"/>
          <w:color w:val="222222"/>
          <w:sz w:val="24"/>
          <w:szCs w:val="20"/>
          <w:shd w:val="clear" w:color="auto" w:fill="FFFFFF"/>
        </w:rPr>
        <w:t>DOS SANTOS, Paulo</w:t>
      </w:r>
      <w:r>
        <w:rPr>
          <w:rFonts w:ascii="Arial" w:hAnsi="Arial" w:cs="Arial"/>
          <w:b/>
          <w:color w:val="222222"/>
          <w:sz w:val="24"/>
          <w:szCs w:val="20"/>
          <w:shd w:val="clear" w:color="auto" w:fill="FFFFFF"/>
        </w:rPr>
        <w:t>.</w:t>
      </w:r>
      <w:r w:rsidR="002226BF" w:rsidRPr="00E339F4">
        <w:rPr>
          <w:rFonts w:ascii="Arial" w:hAnsi="Arial" w:cs="Arial"/>
          <w:b/>
          <w:color w:val="222222"/>
          <w:sz w:val="24"/>
          <w:szCs w:val="20"/>
          <w:shd w:val="clear" w:color="auto" w:fill="FFFFFF"/>
        </w:rPr>
        <w:t xml:space="preserve"> </w:t>
      </w:r>
      <w:r w:rsidR="002226BF" w:rsidRPr="00C174F4">
        <w:rPr>
          <w:rFonts w:ascii="Arial" w:hAnsi="Arial" w:cs="Arial"/>
          <w:color w:val="222222"/>
          <w:sz w:val="24"/>
          <w:szCs w:val="20"/>
          <w:shd w:val="clear" w:color="auto" w:fill="FFFFFF"/>
        </w:rPr>
        <w:t>Francisca Vitória et al</w:t>
      </w:r>
      <w:r w:rsidR="002226BF" w:rsidRPr="00E339F4">
        <w:rPr>
          <w:rFonts w:ascii="Arial" w:hAnsi="Arial" w:cs="Arial"/>
          <w:b/>
          <w:color w:val="222222"/>
          <w:sz w:val="24"/>
          <w:szCs w:val="20"/>
          <w:shd w:val="clear" w:color="auto" w:fill="FFFFFF"/>
        </w:rPr>
        <w:t>. Mobilização precoce a prática do fisioterapeuta intensivista: intervenções e barreiras</w:t>
      </w:r>
      <w:r w:rsidR="002226BF" w:rsidRPr="00E339F4">
        <w:rPr>
          <w:rFonts w:ascii="Arial" w:hAnsi="Arial" w:cs="Arial"/>
          <w:color w:val="222222"/>
          <w:sz w:val="24"/>
          <w:szCs w:val="20"/>
          <w:shd w:val="clear" w:color="auto" w:fill="FFFFFF"/>
        </w:rPr>
        <w:t>. </w:t>
      </w:r>
      <w:r w:rsidR="002226BF" w:rsidRPr="00E339F4">
        <w:rPr>
          <w:rFonts w:ascii="Arial" w:hAnsi="Arial" w:cs="Arial"/>
          <w:bCs/>
          <w:color w:val="222222"/>
          <w:sz w:val="24"/>
          <w:szCs w:val="20"/>
          <w:shd w:val="clear" w:color="auto" w:fill="FFFFFF"/>
        </w:rPr>
        <w:t>Revista Pesquisa em Fisioterapia</w:t>
      </w:r>
      <w:r w:rsidR="002226BF" w:rsidRPr="00E339F4">
        <w:rPr>
          <w:rFonts w:ascii="Arial" w:hAnsi="Arial" w:cs="Arial"/>
          <w:color w:val="222222"/>
          <w:sz w:val="24"/>
          <w:szCs w:val="20"/>
          <w:shd w:val="clear" w:color="auto" w:fill="FFFFFF"/>
        </w:rPr>
        <w:t>, v. 11, n. 2, p. 298-306, 2021.</w:t>
      </w:r>
      <w:r w:rsidR="002226BF">
        <w:rPr>
          <w:rFonts w:ascii="Arial" w:hAnsi="Arial" w:cs="Arial"/>
          <w:color w:val="222222"/>
          <w:sz w:val="24"/>
          <w:szCs w:val="20"/>
          <w:shd w:val="clear" w:color="auto" w:fill="FFFFFF"/>
        </w:rPr>
        <w:t xml:space="preserve"> Disponível em: </w:t>
      </w:r>
      <w:r w:rsidR="002226BF" w:rsidRPr="00E63A68">
        <w:rPr>
          <w:rFonts w:ascii="Arial" w:hAnsi="Arial" w:cs="Arial"/>
          <w:sz w:val="24"/>
          <w:szCs w:val="20"/>
          <w:shd w:val="clear" w:color="auto" w:fill="FFFFFF"/>
        </w:rPr>
        <w:t>https://www5.bahiana.edu.br/index.php/fisioterapia/article/view/3586</w:t>
      </w:r>
      <w:r w:rsidR="002226BF">
        <w:rPr>
          <w:rFonts w:ascii="Arial" w:hAnsi="Arial" w:cs="Arial"/>
          <w:color w:val="222222"/>
          <w:sz w:val="24"/>
          <w:szCs w:val="20"/>
          <w:shd w:val="clear" w:color="auto" w:fill="FFFFFF"/>
        </w:rPr>
        <w:t xml:space="preserve"> Acesso em: 08 jun. 2023.</w:t>
      </w:r>
    </w:p>
    <w:p w14:paraId="286CEA5D" w14:textId="77777777" w:rsidR="002226BF" w:rsidRDefault="002226BF" w:rsidP="002226BF">
      <w:pPr>
        <w:shd w:val="clear" w:color="auto" w:fill="FFFFFF"/>
        <w:spacing w:after="0" w:line="240" w:lineRule="auto"/>
        <w:rPr>
          <w:rFonts w:ascii="Arial" w:hAnsi="Arial" w:cs="Arial"/>
          <w:sz w:val="24"/>
          <w:szCs w:val="24"/>
        </w:rPr>
      </w:pPr>
    </w:p>
    <w:p w14:paraId="2C051749" w14:textId="6969C054" w:rsidR="00E60DF7" w:rsidRDefault="00D3571D" w:rsidP="00D3571D">
      <w:pPr>
        <w:shd w:val="clear" w:color="auto" w:fill="FFFFFF"/>
        <w:spacing w:after="0" w:line="240" w:lineRule="auto"/>
        <w:ind w:left="360"/>
        <w:rPr>
          <w:rFonts w:ascii="Arial" w:hAnsi="Arial" w:cs="Arial"/>
          <w:sz w:val="24"/>
          <w:szCs w:val="24"/>
        </w:rPr>
      </w:pPr>
      <w:r w:rsidRPr="00D04FF2">
        <w:rPr>
          <w:rFonts w:ascii="Arial" w:hAnsi="Arial" w:cs="Arial"/>
          <w:sz w:val="24"/>
        </w:rPr>
        <w:t xml:space="preserve">DUARTE, Isabella Helena Ferreira; DA SILVA, João Vitor Martins Bernal. </w:t>
      </w:r>
      <w:r w:rsidRPr="00D04FF2">
        <w:rPr>
          <w:rFonts w:ascii="Arial" w:hAnsi="Arial" w:cs="Arial"/>
          <w:b/>
          <w:sz w:val="24"/>
        </w:rPr>
        <w:t xml:space="preserve">IMPORTÂNCIA DA FISIOTERAPIA RESPIRATÓRIA EM TERAPIA INTENSIVA. </w:t>
      </w:r>
      <w:r w:rsidRPr="00D04FF2">
        <w:rPr>
          <w:rFonts w:ascii="Arial" w:hAnsi="Arial" w:cs="Arial"/>
          <w:sz w:val="24"/>
        </w:rPr>
        <w:t>Revista Multidisciplinar em Saúde, v. 2, n. 4, p. 372-372, 2021. Disponível em:</w:t>
      </w:r>
      <w:r w:rsidRPr="00D04FF2">
        <w:t xml:space="preserve"> </w:t>
      </w:r>
      <w:r w:rsidRPr="00E63A68">
        <w:rPr>
          <w:rFonts w:ascii="Arial" w:hAnsi="Arial" w:cs="Arial"/>
          <w:sz w:val="24"/>
        </w:rPr>
        <w:t>IMPORTÂNCIA DA FISIOTERAPIA RESPIRATÓRIA EM TERAPIA INTENSIVA | Revista Multidisciplinar em Saúde (editoraime.com.br)</w:t>
      </w:r>
      <w:r w:rsidRPr="00D04FF2">
        <w:rPr>
          <w:rFonts w:ascii="Arial" w:hAnsi="Arial" w:cs="Arial"/>
          <w:sz w:val="24"/>
        </w:rPr>
        <w:t xml:space="preserve"> </w:t>
      </w:r>
      <w:r>
        <w:rPr>
          <w:rFonts w:ascii="Arial" w:hAnsi="Arial" w:cs="Arial"/>
          <w:sz w:val="24"/>
        </w:rPr>
        <w:t>Acesso em: 22 maio. 2023.</w:t>
      </w:r>
    </w:p>
    <w:p w14:paraId="7F993A0F" w14:textId="77777777" w:rsidR="00D3571D" w:rsidRDefault="00D3571D" w:rsidP="00D3571D">
      <w:pPr>
        <w:shd w:val="clear" w:color="auto" w:fill="FFFFFF"/>
        <w:spacing w:after="0" w:line="240" w:lineRule="auto"/>
        <w:ind w:left="360"/>
        <w:rPr>
          <w:rFonts w:ascii="Arial" w:hAnsi="Arial" w:cs="Arial"/>
          <w:sz w:val="24"/>
          <w:szCs w:val="24"/>
        </w:rPr>
      </w:pPr>
    </w:p>
    <w:p w14:paraId="5A5B0E81" w14:textId="2AC8E3ED" w:rsidR="00E60DF7" w:rsidRDefault="00E60DF7" w:rsidP="00E60DF7">
      <w:pPr>
        <w:shd w:val="clear" w:color="auto" w:fill="FFFFFF"/>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 xml:space="preserve">FELICIANO, Valéria et al. </w:t>
      </w:r>
      <w:r w:rsidRPr="00CB69F0">
        <w:rPr>
          <w:rFonts w:ascii="Arial" w:hAnsi="Arial" w:cs="Arial"/>
          <w:b/>
          <w:color w:val="222222"/>
          <w:sz w:val="24"/>
          <w:szCs w:val="24"/>
          <w:shd w:val="clear" w:color="auto" w:fill="FFFFFF"/>
        </w:rPr>
        <w:t>A influência da mobilização precoce no tempo de internamento na Unidade de Terapia Intensiva</w:t>
      </w:r>
      <w:r w:rsidRPr="00CB69F0">
        <w:rPr>
          <w:rFonts w:ascii="Arial" w:hAnsi="Arial" w:cs="Arial"/>
          <w:color w:val="222222"/>
          <w:sz w:val="24"/>
          <w:szCs w:val="24"/>
          <w:shd w:val="clear" w:color="auto" w:fill="FFFFFF"/>
        </w:rPr>
        <w:t>. </w:t>
      </w:r>
      <w:r w:rsidRPr="00CB69F0">
        <w:rPr>
          <w:rFonts w:ascii="Arial" w:hAnsi="Arial" w:cs="Arial"/>
          <w:bCs/>
          <w:color w:val="222222"/>
          <w:sz w:val="24"/>
          <w:szCs w:val="24"/>
          <w:shd w:val="clear" w:color="auto" w:fill="FFFFFF"/>
        </w:rPr>
        <w:t>Assobrafir Ciência</w:t>
      </w:r>
      <w:r w:rsidRPr="00CB69F0">
        <w:rPr>
          <w:rFonts w:ascii="Arial" w:hAnsi="Arial" w:cs="Arial"/>
          <w:color w:val="222222"/>
          <w:sz w:val="24"/>
          <w:szCs w:val="24"/>
          <w:shd w:val="clear" w:color="auto" w:fill="FFFFFF"/>
        </w:rPr>
        <w:t xml:space="preserve">, v. 3, n. 2, p. 31-42, 2019. Disponível em: </w:t>
      </w:r>
      <w:r w:rsidRPr="00E63A68">
        <w:rPr>
          <w:rFonts w:ascii="Arial" w:hAnsi="Arial" w:cs="Arial"/>
          <w:sz w:val="24"/>
          <w:szCs w:val="24"/>
        </w:rPr>
        <w:t>A influência da mobilização precoce no tempo de internamento na Unidade de Terapia Intensiva (assobrafirciencia.org)</w:t>
      </w:r>
      <w:r>
        <w:rPr>
          <w:rFonts w:ascii="Arial" w:hAnsi="Arial" w:cs="Arial"/>
          <w:sz w:val="24"/>
          <w:szCs w:val="24"/>
        </w:rPr>
        <w:t xml:space="preserve"> Acesso em: 03 dez.</w:t>
      </w:r>
      <w:r w:rsidRPr="00CB69F0">
        <w:rPr>
          <w:rFonts w:ascii="Arial" w:hAnsi="Arial" w:cs="Arial"/>
          <w:sz w:val="24"/>
          <w:szCs w:val="24"/>
        </w:rPr>
        <w:t>2022</w:t>
      </w:r>
      <w:r>
        <w:rPr>
          <w:rFonts w:ascii="Arial" w:hAnsi="Arial" w:cs="Arial"/>
          <w:sz w:val="24"/>
          <w:szCs w:val="24"/>
        </w:rPr>
        <w:t>.</w:t>
      </w:r>
    </w:p>
    <w:p w14:paraId="72485389" w14:textId="77777777" w:rsidR="00E60DF7" w:rsidRDefault="00E60DF7" w:rsidP="00E60DF7">
      <w:pPr>
        <w:shd w:val="clear" w:color="auto" w:fill="FFFFFF"/>
        <w:spacing w:after="0" w:line="240" w:lineRule="auto"/>
        <w:ind w:left="360"/>
        <w:rPr>
          <w:rFonts w:ascii="Arial" w:hAnsi="Arial" w:cs="Arial"/>
          <w:sz w:val="24"/>
          <w:szCs w:val="24"/>
        </w:rPr>
      </w:pPr>
    </w:p>
    <w:p w14:paraId="62BEC574" w14:textId="338FD9EA" w:rsidR="00D3571D" w:rsidRDefault="00E60DF7" w:rsidP="00D3571D">
      <w:pPr>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lastRenderedPageBreak/>
        <w:t>FERREIRA, Carolina Rabelo</w:t>
      </w:r>
      <w:r w:rsidRPr="00CB69F0">
        <w:rPr>
          <w:rFonts w:ascii="Arial" w:hAnsi="Arial" w:cs="Arial"/>
          <w:b/>
          <w:color w:val="222222"/>
          <w:sz w:val="24"/>
          <w:szCs w:val="24"/>
          <w:shd w:val="clear" w:color="auto" w:fill="FFFFFF"/>
        </w:rPr>
        <w:t>. Avaliação da funcionalidade em pacientes hospitalizados com repouso prolongado no leito e suas repercussões nos três níveis da classificação internacional de funcionalidade (estrutura, função, atividade e participação).</w:t>
      </w:r>
      <w:r w:rsidRPr="00CB69F0">
        <w:rPr>
          <w:rFonts w:ascii="Arial" w:hAnsi="Arial" w:cs="Arial"/>
          <w:color w:val="222222"/>
          <w:sz w:val="24"/>
          <w:szCs w:val="24"/>
          <w:shd w:val="clear" w:color="auto" w:fill="FFFFFF"/>
        </w:rPr>
        <w:t xml:space="preserve"> 2012. Disponível em: </w:t>
      </w:r>
      <w:r w:rsidRPr="00E63A68">
        <w:rPr>
          <w:rFonts w:ascii="Arial" w:hAnsi="Arial" w:cs="Arial"/>
          <w:sz w:val="24"/>
          <w:szCs w:val="24"/>
        </w:rPr>
        <w:t>Repositório Institucional da UFMG: Avaliação da funcionalidade em pacientes hospitalizados com repouso prolongado no leito e suas repercussões nos três níveis da classificação internacional de funcionalidade (estrutura, função, atividade e participação)</w:t>
      </w:r>
      <w:r w:rsidRPr="00CB69F0">
        <w:rPr>
          <w:rFonts w:ascii="Arial" w:hAnsi="Arial" w:cs="Arial"/>
          <w:sz w:val="24"/>
          <w:szCs w:val="24"/>
        </w:rPr>
        <w:t xml:space="preserve"> Acesso em: </w:t>
      </w:r>
      <w:r>
        <w:rPr>
          <w:rFonts w:ascii="Arial" w:hAnsi="Arial" w:cs="Arial"/>
          <w:sz w:val="24"/>
          <w:szCs w:val="24"/>
        </w:rPr>
        <w:t xml:space="preserve">04 dez. </w:t>
      </w:r>
      <w:r w:rsidRPr="00CB69F0">
        <w:rPr>
          <w:rFonts w:ascii="Arial" w:hAnsi="Arial" w:cs="Arial"/>
          <w:sz w:val="24"/>
          <w:szCs w:val="24"/>
        </w:rPr>
        <w:t>2022</w:t>
      </w:r>
      <w:r>
        <w:rPr>
          <w:rFonts w:ascii="Arial" w:hAnsi="Arial" w:cs="Arial"/>
          <w:sz w:val="24"/>
          <w:szCs w:val="24"/>
        </w:rPr>
        <w:t>.</w:t>
      </w:r>
    </w:p>
    <w:p w14:paraId="4D997A4D" w14:textId="77777777" w:rsidR="00D3571D" w:rsidRDefault="00D3571D" w:rsidP="00D3571D">
      <w:pPr>
        <w:spacing w:after="0" w:line="240" w:lineRule="auto"/>
        <w:ind w:left="360"/>
        <w:rPr>
          <w:rFonts w:ascii="Arial" w:hAnsi="Arial" w:cs="Arial"/>
          <w:sz w:val="24"/>
        </w:rPr>
      </w:pPr>
    </w:p>
    <w:p w14:paraId="47F28FA9" w14:textId="1C0EBD57" w:rsidR="00D3571D" w:rsidRDefault="00D3571D" w:rsidP="00D3571D">
      <w:pPr>
        <w:spacing w:after="0" w:line="240" w:lineRule="auto"/>
        <w:ind w:left="360"/>
        <w:rPr>
          <w:rFonts w:ascii="Arial" w:hAnsi="Arial" w:cs="Arial"/>
          <w:sz w:val="24"/>
        </w:rPr>
      </w:pPr>
      <w:r w:rsidRPr="00D04FF2">
        <w:rPr>
          <w:rFonts w:ascii="Arial" w:hAnsi="Arial" w:cs="Arial"/>
          <w:sz w:val="24"/>
        </w:rPr>
        <w:t xml:space="preserve">FERREIRA, Janieldes et al. </w:t>
      </w:r>
      <w:r w:rsidRPr="00D04FF2">
        <w:rPr>
          <w:rFonts w:ascii="Arial" w:hAnsi="Arial" w:cs="Arial"/>
          <w:b/>
          <w:sz w:val="24"/>
        </w:rPr>
        <w:t>Atuação do fisioterapeuta em enfermaria hospitalar no Brasil.</w:t>
      </w:r>
      <w:r w:rsidRPr="00D04FF2">
        <w:rPr>
          <w:rFonts w:ascii="Arial" w:hAnsi="Arial" w:cs="Arial"/>
          <w:sz w:val="24"/>
        </w:rPr>
        <w:t xml:space="preserve"> Fisioterapia Brasil, v. 18, n. 6, 2</w:t>
      </w:r>
      <w:r>
        <w:rPr>
          <w:rFonts w:ascii="Arial" w:hAnsi="Arial" w:cs="Arial"/>
          <w:sz w:val="24"/>
        </w:rPr>
        <w:t xml:space="preserve">017. Disponível em: </w:t>
      </w:r>
      <w:r w:rsidRPr="00E63A68">
        <w:rPr>
          <w:rFonts w:ascii="Arial" w:hAnsi="Arial" w:cs="Arial"/>
          <w:sz w:val="24"/>
        </w:rPr>
        <w:t>Atuação do fisioterapeuta em enfermaria hospitalar no Brasil | Fisioterapia Brasil (portalatlanticaeditora.com.br)</w:t>
      </w:r>
      <w:r>
        <w:t xml:space="preserve"> </w:t>
      </w:r>
      <w:r w:rsidRPr="00D04FF2">
        <w:rPr>
          <w:rFonts w:ascii="Arial" w:hAnsi="Arial" w:cs="Arial"/>
          <w:sz w:val="24"/>
        </w:rPr>
        <w:t>Acesso em:</w:t>
      </w:r>
      <w:r>
        <w:rPr>
          <w:rFonts w:ascii="Arial" w:hAnsi="Arial" w:cs="Arial"/>
          <w:sz w:val="24"/>
        </w:rPr>
        <w:t xml:space="preserve"> 22 maio. 2023.</w:t>
      </w:r>
    </w:p>
    <w:p w14:paraId="7AC7B61A" w14:textId="77777777" w:rsidR="002226BF" w:rsidRDefault="002226BF" w:rsidP="002226BF">
      <w:pPr>
        <w:spacing w:after="0" w:line="240" w:lineRule="auto"/>
        <w:ind w:left="360"/>
        <w:rPr>
          <w:rFonts w:ascii="Arial" w:hAnsi="Arial" w:cs="Arial"/>
          <w:color w:val="222222"/>
          <w:sz w:val="24"/>
          <w:szCs w:val="20"/>
          <w:shd w:val="clear" w:color="auto" w:fill="FFFFFF"/>
        </w:rPr>
      </w:pPr>
    </w:p>
    <w:p w14:paraId="4AF4202A" w14:textId="1D45251D" w:rsidR="00F4179F" w:rsidRPr="00F4179F" w:rsidRDefault="00F4179F" w:rsidP="00F4179F">
      <w:pPr>
        <w:pStyle w:val="Ttulo1"/>
        <w:spacing w:before="0" w:after="180"/>
        <w:ind w:left="360"/>
        <w:rPr>
          <w:rFonts w:cs="Arial"/>
          <w:b w:val="0"/>
          <w:color w:val="222222"/>
          <w:sz w:val="32"/>
          <w:szCs w:val="20"/>
          <w:shd w:val="clear" w:color="auto" w:fill="FFFFFF"/>
        </w:rPr>
      </w:pPr>
      <w:r w:rsidRPr="00CD3946">
        <w:rPr>
          <w:rFonts w:cs="Arial"/>
          <w:b w:val="0"/>
          <w:color w:val="222222"/>
          <w:szCs w:val="20"/>
          <w:shd w:val="clear" w:color="auto" w:fill="FFFFFF"/>
        </w:rPr>
        <w:t xml:space="preserve">FIGUEIREDO, Fernanda; DA CONCEIÇÃO, Thais; BÜNDCHEN, Daiana. </w:t>
      </w:r>
      <w:r w:rsidRPr="00CD3946">
        <w:rPr>
          <w:rFonts w:cs="Arial"/>
          <w:color w:val="222222"/>
          <w:szCs w:val="20"/>
          <w:shd w:val="clear" w:color="auto" w:fill="FFFFFF"/>
        </w:rPr>
        <w:t>Prática clínica e barreiras relacionadas à mobilização precoce em unidade de terapia intensiva</w:t>
      </w:r>
      <w:r w:rsidRPr="00CD3946">
        <w:rPr>
          <w:rFonts w:cs="Arial"/>
          <w:b w:val="0"/>
          <w:color w:val="222222"/>
          <w:szCs w:val="20"/>
          <w:shd w:val="clear" w:color="auto" w:fill="FFFFFF"/>
        </w:rPr>
        <w:t>. Arquivos de Ciências da Saúde da UNIPAR, v. 26, n. 2, 2022.</w:t>
      </w:r>
      <w:r>
        <w:rPr>
          <w:rFonts w:cs="Arial"/>
          <w:b w:val="0"/>
          <w:color w:val="222222"/>
          <w:szCs w:val="20"/>
          <w:shd w:val="clear" w:color="auto" w:fill="FFFFFF"/>
        </w:rPr>
        <w:t xml:space="preserve"> Disponível em: </w:t>
      </w:r>
      <w:r w:rsidRPr="00E63A68">
        <w:rPr>
          <w:rFonts w:cs="Arial"/>
          <w:b w:val="0"/>
          <w:szCs w:val="20"/>
          <w:shd w:val="clear" w:color="auto" w:fill="FFFFFF"/>
        </w:rPr>
        <w:t>https://ojs.revistasunipar.com.br/index.php/saude/article/view/8449</w:t>
      </w:r>
      <w:r w:rsidR="00E63A68">
        <w:rPr>
          <w:rFonts w:cs="Arial"/>
          <w:b w:val="0"/>
          <w:color w:val="222222"/>
          <w:szCs w:val="20"/>
          <w:shd w:val="clear" w:color="auto" w:fill="FFFFFF"/>
        </w:rPr>
        <w:t xml:space="preserve"> </w:t>
      </w:r>
      <w:r>
        <w:rPr>
          <w:rFonts w:cs="Arial"/>
          <w:b w:val="0"/>
          <w:color w:val="222222"/>
          <w:szCs w:val="20"/>
          <w:shd w:val="clear" w:color="auto" w:fill="FFFFFF"/>
        </w:rPr>
        <w:t xml:space="preserve">Acesso em: 04 out. 2023. </w:t>
      </w:r>
    </w:p>
    <w:p w14:paraId="7F9463DB" w14:textId="46C94893" w:rsidR="002226BF" w:rsidRDefault="002226BF" w:rsidP="002226BF">
      <w:pPr>
        <w:spacing w:after="0" w:line="240" w:lineRule="auto"/>
        <w:ind w:left="360"/>
        <w:rPr>
          <w:rFonts w:ascii="Arial" w:hAnsi="Arial" w:cs="Arial"/>
          <w:sz w:val="24"/>
          <w:szCs w:val="24"/>
        </w:rPr>
      </w:pPr>
      <w:r w:rsidRPr="00E339F4">
        <w:rPr>
          <w:rFonts w:ascii="Arial" w:hAnsi="Arial" w:cs="Arial"/>
          <w:color w:val="222222"/>
          <w:sz w:val="24"/>
          <w:szCs w:val="20"/>
          <w:shd w:val="clear" w:color="auto" w:fill="FFFFFF"/>
        </w:rPr>
        <w:t xml:space="preserve">FONTELA, Paula Caitano; FORGIARINI JR, Luiz Alberto; FRIEDMAN, Gilberto. </w:t>
      </w:r>
      <w:r w:rsidRPr="00E339F4">
        <w:rPr>
          <w:rFonts w:ascii="Arial" w:hAnsi="Arial" w:cs="Arial"/>
          <w:b/>
          <w:color w:val="222222"/>
          <w:sz w:val="24"/>
          <w:szCs w:val="20"/>
          <w:shd w:val="clear" w:color="auto" w:fill="FFFFFF"/>
        </w:rPr>
        <w:t>Atitudes clínicas e barreiras percebidas para a mobilização precoce de pacientes graves em unidades de terapia intensiva adulto</w:t>
      </w:r>
      <w:r w:rsidRPr="00E339F4">
        <w:rPr>
          <w:rFonts w:ascii="Arial" w:hAnsi="Arial" w:cs="Arial"/>
          <w:color w:val="222222"/>
          <w:sz w:val="24"/>
          <w:szCs w:val="20"/>
          <w:shd w:val="clear" w:color="auto" w:fill="FFFFFF"/>
        </w:rPr>
        <w:t>. </w:t>
      </w:r>
      <w:r w:rsidRPr="00E339F4">
        <w:rPr>
          <w:rFonts w:ascii="Arial" w:hAnsi="Arial" w:cs="Arial"/>
          <w:bCs/>
          <w:color w:val="222222"/>
          <w:sz w:val="24"/>
          <w:szCs w:val="20"/>
          <w:shd w:val="clear" w:color="auto" w:fill="FFFFFF"/>
        </w:rPr>
        <w:t>Revista Brasileira de Terapia Intensiva</w:t>
      </w:r>
      <w:r w:rsidRPr="00E339F4">
        <w:rPr>
          <w:rFonts w:ascii="Arial" w:hAnsi="Arial" w:cs="Arial"/>
          <w:color w:val="222222"/>
          <w:sz w:val="24"/>
          <w:szCs w:val="20"/>
          <w:shd w:val="clear" w:color="auto" w:fill="FFFFFF"/>
        </w:rPr>
        <w:t>, v. 30, p. 187-194, 2018.</w:t>
      </w:r>
      <w:r>
        <w:rPr>
          <w:rFonts w:ascii="Arial" w:hAnsi="Arial" w:cs="Arial"/>
          <w:color w:val="222222"/>
          <w:sz w:val="24"/>
          <w:szCs w:val="20"/>
          <w:shd w:val="clear" w:color="auto" w:fill="FFFFFF"/>
        </w:rPr>
        <w:t xml:space="preserve"> Disponível em: </w:t>
      </w:r>
      <w:r w:rsidRPr="00E63A68">
        <w:rPr>
          <w:rFonts w:ascii="Arial" w:hAnsi="Arial" w:cs="Arial"/>
          <w:sz w:val="24"/>
          <w:szCs w:val="20"/>
          <w:shd w:val="clear" w:color="auto" w:fill="FFFFFF"/>
        </w:rPr>
        <w:t>https://www.scielo.br/j/rbti/a/TwYQgV8fv9NQcV3zr5Qcgpq/?format=html&amp;lang=pt</w:t>
      </w:r>
      <w:r>
        <w:rPr>
          <w:rFonts w:ascii="Arial" w:hAnsi="Arial" w:cs="Arial"/>
          <w:color w:val="222222"/>
          <w:sz w:val="24"/>
          <w:szCs w:val="20"/>
          <w:shd w:val="clear" w:color="auto" w:fill="FFFFFF"/>
        </w:rPr>
        <w:t xml:space="preserve"> Acesso em: 8 jun. 2023. </w:t>
      </w:r>
    </w:p>
    <w:p w14:paraId="7C0D488D" w14:textId="77777777" w:rsidR="00E60DF7" w:rsidRPr="005A4018" w:rsidRDefault="00E60DF7" w:rsidP="00E60DF7">
      <w:pPr>
        <w:spacing w:after="0" w:line="240" w:lineRule="auto"/>
        <w:ind w:left="360"/>
        <w:rPr>
          <w:rFonts w:ascii="Arial" w:hAnsi="Arial" w:cs="Arial"/>
          <w:sz w:val="24"/>
          <w:szCs w:val="24"/>
        </w:rPr>
      </w:pPr>
    </w:p>
    <w:p w14:paraId="24A53B44" w14:textId="5F15BA82" w:rsidR="00E60DF7" w:rsidRDefault="00E60DF7" w:rsidP="00E60DF7">
      <w:pPr>
        <w:spacing w:line="240" w:lineRule="auto"/>
        <w:ind w:left="360"/>
        <w:rPr>
          <w:rFonts w:ascii="Arial" w:hAnsi="Arial" w:cs="Arial"/>
          <w:sz w:val="24"/>
        </w:rPr>
      </w:pPr>
      <w:r w:rsidRPr="00712BD1">
        <w:rPr>
          <w:rFonts w:ascii="Arial" w:hAnsi="Arial" w:cs="Arial"/>
          <w:color w:val="222222"/>
          <w:sz w:val="24"/>
          <w:szCs w:val="24"/>
          <w:shd w:val="clear" w:color="auto" w:fill="FFFFFF"/>
        </w:rPr>
        <w:t xml:space="preserve">FREITAS, Eder Moreira De; MIQUELOTE, Audrei Fortunado. </w:t>
      </w:r>
      <w:r w:rsidRPr="004233EA">
        <w:rPr>
          <w:rFonts w:ascii="Arial" w:hAnsi="Arial" w:cs="Arial"/>
          <w:b/>
          <w:color w:val="222222"/>
          <w:sz w:val="24"/>
          <w:szCs w:val="24"/>
          <w:shd w:val="clear" w:color="auto" w:fill="FFFFFF"/>
        </w:rPr>
        <w:t>Intervenção da fisioterapia na mobilização precoce em unidade hospitalar com ênsafe em uti</w:t>
      </w:r>
      <w:r w:rsidRPr="00712BD1">
        <w:rPr>
          <w:rFonts w:ascii="Arial" w:hAnsi="Arial" w:cs="Arial"/>
          <w:color w:val="222222"/>
          <w:sz w:val="24"/>
          <w:szCs w:val="24"/>
          <w:shd w:val="clear" w:color="auto" w:fill="FFFFFF"/>
        </w:rPr>
        <w:t>. </w:t>
      </w:r>
      <w:r w:rsidRPr="004233EA">
        <w:rPr>
          <w:rFonts w:ascii="Arial" w:hAnsi="Arial" w:cs="Arial"/>
          <w:bCs/>
          <w:color w:val="222222"/>
          <w:sz w:val="24"/>
          <w:szCs w:val="24"/>
          <w:shd w:val="clear" w:color="auto" w:fill="FFFFFF"/>
        </w:rPr>
        <w:t>Teoria &amp; Prática: Revista de Humanidades, Ciências Sociais e Cultura</w:t>
      </w:r>
      <w:r w:rsidRPr="00712BD1">
        <w:rPr>
          <w:rFonts w:ascii="Arial" w:hAnsi="Arial" w:cs="Arial"/>
          <w:color w:val="222222"/>
          <w:sz w:val="24"/>
          <w:szCs w:val="24"/>
          <w:shd w:val="clear" w:color="auto" w:fill="FFFFFF"/>
        </w:rPr>
        <w:t>, v. 2, n. 1, p. 14-26, 2020.</w:t>
      </w:r>
      <w:r>
        <w:rPr>
          <w:rFonts w:ascii="Arial" w:hAnsi="Arial" w:cs="Arial"/>
          <w:color w:val="222222"/>
          <w:sz w:val="24"/>
          <w:szCs w:val="24"/>
          <w:shd w:val="clear" w:color="auto" w:fill="FFFFFF"/>
        </w:rPr>
        <w:t xml:space="preserve"> Disponível em: </w:t>
      </w:r>
      <w:r w:rsidRPr="00E63A68">
        <w:rPr>
          <w:rFonts w:ascii="Arial" w:hAnsi="Arial" w:cs="Arial"/>
          <w:sz w:val="24"/>
        </w:rPr>
        <w:t>INTERVENÇÃO DA FISIOTERAPIA NA MOBILIZAÇÃO PRECOCE EM UNIDADE HOSPITALAR COM ÊNSAFE EM UTI | Teoria &amp; Prática: Revista de Humanidades, Ciências Sociais e Cultura (isca.edu.br)</w:t>
      </w:r>
      <w:r w:rsidR="00E63A68">
        <w:rPr>
          <w:sz w:val="24"/>
        </w:rPr>
        <w:t xml:space="preserve"> </w:t>
      </w:r>
      <w:r>
        <w:rPr>
          <w:rFonts w:ascii="Arial" w:hAnsi="Arial" w:cs="Arial"/>
          <w:sz w:val="24"/>
        </w:rPr>
        <w:t>Acesso em: 03 dez. 2022</w:t>
      </w:r>
    </w:p>
    <w:p w14:paraId="5C4BE178" w14:textId="3BC75D99" w:rsidR="00F4179F" w:rsidRPr="00F4179F" w:rsidRDefault="00F4179F" w:rsidP="00F4179F">
      <w:pPr>
        <w:pStyle w:val="Ttulo1"/>
        <w:spacing w:before="0" w:after="180"/>
        <w:ind w:left="360"/>
        <w:rPr>
          <w:rFonts w:cs="Arial"/>
          <w:b w:val="0"/>
          <w:color w:val="222222"/>
          <w:szCs w:val="20"/>
          <w:shd w:val="clear" w:color="auto" w:fill="FFFFFF"/>
        </w:rPr>
      </w:pPr>
      <w:r w:rsidRPr="00C25E08">
        <w:rPr>
          <w:rFonts w:cs="Arial"/>
          <w:b w:val="0"/>
          <w:color w:val="222222"/>
          <w:szCs w:val="20"/>
          <w:shd w:val="clear" w:color="auto" w:fill="FFFFFF"/>
        </w:rPr>
        <w:t>GLAESER, Sheila Suzana et al</w:t>
      </w:r>
      <w:r w:rsidRPr="00C25E08">
        <w:rPr>
          <w:rFonts w:cs="Arial"/>
          <w:color w:val="222222"/>
          <w:szCs w:val="20"/>
          <w:shd w:val="clear" w:color="auto" w:fill="FFFFFF"/>
        </w:rPr>
        <w:t>. Mobilização do paciente crítico em ventilação mecânica: relato de caso. </w:t>
      </w:r>
      <w:r w:rsidRPr="00C25E08">
        <w:rPr>
          <w:rFonts w:cs="Arial"/>
          <w:b w:val="0"/>
          <w:color w:val="222222"/>
          <w:szCs w:val="20"/>
          <w:shd w:val="clear" w:color="auto" w:fill="FFFFFF"/>
        </w:rPr>
        <w:t>Revista HCPA. Porto Alegre. Vol. 32, n. 2 (2012), p. 208-212</w:t>
      </w:r>
      <w:r w:rsidRPr="00C25E08">
        <w:rPr>
          <w:rFonts w:cs="Arial"/>
          <w:color w:val="222222"/>
          <w:szCs w:val="20"/>
          <w:shd w:val="clear" w:color="auto" w:fill="FFFFFF"/>
        </w:rPr>
        <w:t xml:space="preserve">, </w:t>
      </w:r>
      <w:r w:rsidRPr="00C25E08">
        <w:rPr>
          <w:rFonts w:cs="Arial"/>
          <w:b w:val="0"/>
          <w:color w:val="222222"/>
          <w:szCs w:val="20"/>
          <w:shd w:val="clear" w:color="auto" w:fill="FFFFFF"/>
        </w:rPr>
        <w:t xml:space="preserve">2012. Disponível em: </w:t>
      </w:r>
      <w:r w:rsidRPr="00E63A68">
        <w:rPr>
          <w:rFonts w:cs="Arial"/>
          <w:b w:val="0"/>
          <w:szCs w:val="20"/>
          <w:shd w:val="clear" w:color="auto" w:fill="FFFFFF"/>
        </w:rPr>
        <w:t>https://www.lume.ufrgs.br/handle/10183/158346</w:t>
      </w:r>
      <w:r w:rsidR="00E63A68">
        <w:rPr>
          <w:rFonts w:cs="Arial"/>
          <w:b w:val="0"/>
          <w:color w:val="222222"/>
          <w:szCs w:val="20"/>
          <w:shd w:val="clear" w:color="auto" w:fill="FFFFFF"/>
        </w:rPr>
        <w:t xml:space="preserve"> </w:t>
      </w:r>
      <w:r w:rsidRPr="00C25E08">
        <w:rPr>
          <w:rFonts w:cs="Arial"/>
          <w:b w:val="0"/>
          <w:color w:val="222222"/>
          <w:szCs w:val="20"/>
          <w:shd w:val="clear" w:color="auto" w:fill="FFFFFF"/>
        </w:rPr>
        <w:t xml:space="preserve">Acesso em: 30 set. 2023. </w:t>
      </w:r>
    </w:p>
    <w:p w14:paraId="71DF64DC" w14:textId="3E9FB116" w:rsidR="00E60DF7" w:rsidRDefault="00E60DF7" w:rsidP="00E60DF7">
      <w:pPr>
        <w:spacing w:after="0" w:line="240" w:lineRule="auto"/>
        <w:ind w:left="360"/>
        <w:rPr>
          <w:rFonts w:ascii="Arial" w:hAnsi="Arial" w:cs="Arial"/>
          <w:sz w:val="24"/>
          <w:szCs w:val="24"/>
          <w:lang w:val="en-US"/>
        </w:rPr>
      </w:pPr>
      <w:r w:rsidRPr="00CB69F0">
        <w:rPr>
          <w:rFonts w:ascii="Arial" w:hAnsi="Arial" w:cs="Arial"/>
          <w:color w:val="222222"/>
          <w:sz w:val="24"/>
          <w:szCs w:val="24"/>
          <w:shd w:val="clear" w:color="auto" w:fill="FFFFFF"/>
        </w:rPr>
        <w:t xml:space="preserve">GUEDES, Luana Petruccio Cabral Monteiro; OLIVEIRA, Maria Liz Cunha de; CARVALHO, Gustavo de Azevedo. </w:t>
      </w:r>
      <w:r w:rsidRPr="00CB69F0">
        <w:rPr>
          <w:rFonts w:ascii="Arial" w:hAnsi="Arial" w:cs="Arial"/>
          <w:b/>
          <w:color w:val="222222"/>
          <w:sz w:val="24"/>
          <w:szCs w:val="24"/>
          <w:shd w:val="clear" w:color="auto" w:fill="FFFFFF"/>
        </w:rPr>
        <w:t>Efeitos deletérios do tempo prolongado no leito nos sistemas corporais dos idosos-uma revisão</w:t>
      </w:r>
      <w:r w:rsidRPr="00CB69F0">
        <w:rPr>
          <w:rFonts w:ascii="Arial" w:hAnsi="Arial" w:cs="Arial"/>
          <w:color w:val="222222"/>
          <w:sz w:val="24"/>
          <w:szCs w:val="24"/>
          <w:shd w:val="clear" w:color="auto" w:fill="FFFFFF"/>
        </w:rPr>
        <w:t>. </w:t>
      </w:r>
      <w:r w:rsidRPr="00CB69F0">
        <w:rPr>
          <w:rFonts w:ascii="Arial" w:hAnsi="Arial" w:cs="Arial"/>
          <w:bCs/>
          <w:color w:val="222222"/>
          <w:sz w:val="24"/>
          <w:szCs w:val="24"/>
          <w:shd w:val="clear" w:color="auto" w:fill="FFFFFF"/>
        </w:rPr>
        <w:t>Revista Brasileira de Geriatria e Gerontologia</w:t>
      </w:r>
      <w:r w:rsidRPr="00CB69F0">
        <w:rPr>
          <w:rFonts w:ascii="Arial" w:hAnsi="Arial" w:cs="Arial"/>
          <w:color w:val="222222"/>
          <w:sz w:val="24"/>
          <w:szCs w:val="24"/>
          <w:shd w:val="clear" w:color="auto" w:fill="FFFFFF"/>
        </w:rPr>
        <w:t xml:space="preserve">, v. 21, p. 499-506, 2018. </w:t>
      </w:r>
      <w:r w:rsidRPr="00EB2278">
        <w:rPr>
          <w:rFonts w:ascii="Arial" w:hAnsi="Arial" w:cs="Arial"/>
          <w:color w:val="222222"/>
          <w:sz w:val="24"/>
          <w:szCs w:val="24"/>
          <w:shd w:val="clear" w:color="auto" w:fill="FFFFFF"/>
          <w:lang w:val="en-US"/>
        </w:rPr>
        <w:t xml:space="preserve">Disponível em: </w:t>
      </w:r>
      <w:r w:rsidRPr="00E63A68">
        <w:rPr>
          <w:rFonts w:ascii="Arial" w:hAnsi="Arial" w:cs="Arial"/>
          <w:sz w:val="24"/>
          <w:szCs w:val="24"/>
          <w:lang w:val="en-US"/>
        </w:rPr>
        <w:t>SciELO - Brasil - Deleterious effects of prolonged bed rest on the body systems of the elderly - a review Deleterious effects of prolonged bed rest on the body systems of the elderly - a review</w:t>
      </w:r>
      <w:r w:rsidRPr="00EB2278">
        <w:rPr>
          <w:rFonts w:ascii="Arial" w:hAnsi="Arial" w:cs="Arial"/>
          <w:sz w:val="24"/>
          <w:szCs w:val="24"/>
          <w:lang w:val="en-US"/>
        </w:rPr>
        <w:t xml:space="preserve"> Acesso em: 04 dez. 2022. </w:t>
      </w:r>
    </w:p>
    <w:p w14:paraId="222D3EDD" w14:textId="77777777" w:rsidR="00E60DF7" w:rsidRDefault="00E60DF7" w:rsidP="00E60DF7">
      <w:pPr>
        <w:spacing w:after="0" w:line="240" w:lineRule="auto"/>
        <w:ind w:left="360"/>
        <w:rPr>
          <w:rFonts w:ascii="Arial" w:hAnsi="Arial" w:cs="Arial"/>
          <w:sz w:val="24"/>
          <w:szCs w:val="24"/>
          <w:lang w:val="en-US"/>
        </w:rPr>
      </w:pPr>
    </w:p>
    <w:p w14:paraId="12BB1088" w14:textId="65363FEF" w:rsidR="00D3571D" w:rsidRDefault="00E60DF7" w:rsidP="00D3571D">
      <w:pPr>
        <w:spacing w:after="0" w:line="240" w:lineRule="auto"/>
        <w:ind w:left="360"/>
        <w:rPr>
          <w:rFonts w:ascii="Arial" w:hAnsi="Arial" w:cs="Arial"/>
          <w:sz w:val="24"/>
          <w:szCs w:val="24"/>
        </w:rPr>
      </w:pPr>
      <w:r w:rsidRPr="00EB2278">
        <w:rPr>
          <w:rFonts w:ascii="Arial" w:hAnsi="Arial" w:cs="Arial"/>
          <w:color w:val="222222"/>
          <w:sz w:val="24"/>
          <w:szCs w:val="24"/>
          <w:shd w:val="clear" w:color="auto" w:fill="FFFFFF"/>
          <w:lang w:val="en-US"/>
        </w:rPr>
        <w:t xml:space="preserve">HEIDE, Keycilane Von Der et al. </w:t>
      </w:r>
      <w:r w:rsidRPr="00CB69F0">
        <w:rPr>
          <w:rFonts w:ascii="Arial" w:hAnsi="Arial" w:cs="Arial"/>
          <w:b/>
          <w:color w:val="222222"/>
          <w:sz w:val="24"/>
          <w:szCs w:val="24"/>
          <w:shd w:val="clear" w:color="auto" w:fill="FFFFFF"/>
        </w:rPr>
        <w:t xml:space="preserve">A efetividade da mobilização precoce como estratégia de prevenção da fraqueza adquirida na uti para pacientes em </w:t>
      </w:r>
      <w:r w:rsidRPr="00CB69F0">
        <w:rPr>
          <w:rFonts w:ascii="Arial" w:hAnsi="Arial" w:cs="Arial"/>
          <w:b/>
          <w:color w:val="222222"/>
          <w:sz w:val="24"/>
          <w:szCs w:val="24"/>
          <w:shd w:val="clear" w:color="auto" w:fill="FFFFFF"/>
        </w:rPr>
        <w:lastRenderedPageBreak/>
        <w:t>ventilação mecânica</w:t>
      </w:r>
      <w:r w:rsidRPr="00CB69F0">
        <w:rPr>
          <w:rFonts w:ascii="Arial" w:hAnsi="Arial" w:cs="Arial"/>
          <w:color w:val="222222"/>
          <w:sz w:val="24"/>
          <w:szCs w:val="24"/>
          <w:shd w:val="clear" w:color="auto" w:fill="FFFFFF"/>
        </w:rPr>
        <w:t xml:space="preserve">. 2022. Disponível em: </w:t>
      </w:r>
      <w:r w:rsidRPr="00E63A68">
        <w:rPr>
          <w:rFonts w:ascii="Arial" w:hAnsi="Arial" w:cs="Arial"/>
          <w:sz w:val="24"/>
          <w:szCs w:val="24"/>
        </w:rPr>
        <w:t>RUNA - Repositório Universitário da Ânima: A efetividade da mobilização precoce como estratégia de prevenção da fraqueza adquirida na UTI para pacientes em ventilação mecânica (animaeducacao.com.br)</w:t>
      </w:r>
      <w:r w:rsidRPr="00CB69F0">
        <w:rPr>
          <w:rFonts w:ascii="Arial" w:hAnsi="Arial" w:cs="Arial"/>
          <w:sz w:val="24"/>
          <w:szCs w:val="24"/>
        </w:rPr>
        <w:t xml:space="preserve"> Acesso em: 03</w:t>
      </w:r>
      <w:r>
        <w:rPr>
          <w:rFonts w:ascii="Arial" w:hAnsi="Arial" w:cs="Arial"/>
          <w:sz w:val="24"/>
          <w:szCs w:val="24"/>
        </w:rPr>
        <w:t xml:space="preserve"> dez. </w:t>
      </w:r>
      <w:r w:rsidRPr="00CB69F0">
        <w:rPr>
          <w:rFonts w:ascii="Arial" w:hAnsi="Arial" w:cs="Arial"/>
          <w:sz w:val="24"/>
          <w:szCs w:val="24"/>
        </w:rPr>
        <w:t>2022</w:t>
      </w:r>
      <w:r>
        <w:rPr>
          <w:rFonts w:ascii="Arial" w:hAnsi="Arial" w:cs="Arial"/>
          <w:sz w:val="24"/>
          <w:szCs w:val="24"/>
        </w:rPr>
        <w:t>.</w:t>
      </w:r>
    </w:p>
    <w:p w14:paraId="49CF7B18" w14:textId="77777777" w:rsidR="00E60DF7" w:rsidRDefault="00E60DF7" w:rsidP="00D3571D">
      <w:pPr>
        <w:spacing w:after="0" w:line="240" w:lineRule="auto"/>
        <w:rPr>
          <w:rFonts w:ascii="Arial" w:hAnsi="Arial" w:cs="Arial"/>
          <w:sz w:val="24"/>
          <w:szCs w:val="24"/>
        </w:rPr>
      </w:pPr>
    </w:p>
    <w:p w14:paraId="5419D63A" w14:textId="77777777" w:rsidR="00E63A68" w:rsidRDefault="00E60DF7" w:rsidP="00E60DF7">
      <w:pPr>
        <w:shd w:val="clear" w:color="auto" w:fill="FFFFFF"/>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 xml:space="preserve">LEITE, Djavan Gomes et al. </w:t>
      </w:r>
      <w:r w:rsidRPr="00CB69F0">
        <w:rPr>
          <w:rFonts w:ascii="Arial" w:hAnsi="Arial" w:cs="Arial"/>
          <w:b/>
          <w:color w:val="222222"/>
          <w:sz w:val="24"/>
          <w:szCs w:val="24"/>
          <w:shd w:val="clear" w:color="auto" w:fill="FFFFFF"/>
        </w:rPr>
        <w:t>Atuação da fisioterapia na unidade de terapia intensiva com ênfase na prevenção da síndrome da imobilidade: uma revisão integrativa</w:t>
      </w:r>
      <w:r w:rsidRPr="00CB69F0">
        <w:rPr>
          <w:rFonts w:ascii="Arial" w:hAnsi="Arial" w:cs="Arial"/>
          <w:color w:val="222222"/>
          <w:sz w:val="24"/>
          <w:szCs w:val="24"/>
          <w:shd w:val="clear" w:color="auto" w:fill="FFFFFF"/>
        </w:rPr>
        <w:t>. </w:t>
      </w:r>
      <w:r w:rsidRPr="00CB69F0">
        <w:rPr>
          <w:rFonts w:ascii="Arial" w:hAnsi="Arial" w:cs="Arial"/>
          <w:bCs/>
          <w:color w:val="222222"/>
          <w:sz w:val="24"/>
          <w:szCs w:val="24"/>
          <w:shd w:val="clear" w:color="auto" w:fill="FFFFFF"/>
        </w:rPr>
        <w:t>Research, Society and Development</w:t>
      </w:r>
      <w:r w:rsidRPr="00CB69F0">
        <w:rPr>
          <w:rFonts w:ascii="Arial" w:hAnsi="Arial" w:cs="Arial"/>
          <w:color w:val="222222"/>
          <w:sz w:val="24"/>
          <w:szCs w:val="24"/>
          <w:shd w:val="clear" w:color="auto" w:fill="FFFFFF"/>
        </w:rPr>
        <w:t xml:space="preserve">, v. 9, n. 5, p. e93953196-e93953196, 2020. Disponível em: </w:t>
      </w:r>
      <w:r w:rsidRPr="00E63A68">
        <w:rPr>
          <w:rFonts w:ascii="Arial" w:hAnsi="Arial" w:cs="Arial"/>
          <w:sz w:val="24"/>
          <w:szCs w:val="24"/>
        </w:rPr>
        <w:t>Desempenho da fisioterapia na</w:t>
      </w:r>
    </w:p>
    <w:p w14:paraId="37B2181E" w14:textId="77AE0F1A" w:rsidR="00E60DF7" w:rsidRDefault="00BA3164" w:rsidP="00E60DF7">
      <w:pPr>
        <w:shd w:val="clear" w:color="auto" w:fill="FFFFFF"/>
        <w:spacing w:after="0" w:line="240" w:lineRule="auto"/>
        <w:ind w:left="360"/>
        <w:rPr>
          <w:rFonts w:ascii="Arial" w:hAnsi="Arial" w:cs="Arial"/>
          <w:sz w:val="24"/>
          <w:szCs w:val="24"/>
        </w:rPr>
      </w:pPr>
      <w:r>
        <w:rPr>
          <w:rFonts w:ascii="Arial" w:hAnsi="Arial" w:cs="Arial"/>
          <w:sz w:val="24"/>
          <w:szCs w:val="24"/>
        </w:rPr>
        <w:t xml:space="preserve">Unidade </w:t>
      </w:r>
      <w:r w:rsidR="00E60DF7" w:rsidRPr="00E63A68">
        <w:rPr>
          <w:rFonts w:ascii="Arial" w:hAnsi="Arial" w:cs="Arial"/>
          <w:sz w:val="24"/>
          <w:szCs w:val="24"/>
        </w:rPr>
        <w:t>de terapia intensiva com ênfase na prevenção da síndrome da imobilidade: uma revisão integrativa | Pesquisa, Sociedade e Desenvolvimento (rsdjournal.org)</w:t>
      </w:r>
      <w:r w:rsidR="00E60DF7" w:rsidRPr="00CB69F0">
        <w:rPr>
          <w:rFonts w:ascii="Arial" w:hAnsi="Arial" w:cs="Arial"/>
          <w:sz w:val="24"/>
          <w:szCs w:val="24"/>
        </w:rPr>
        <w:t xml:space="preserve"> Acesso em: 03</w:t>
      </w:r>
      <w:r w:rsidR="00E60DF7">
        <w:rPr>
          <w:rFonts w:ascii="Arial" w:hAnsi="Arial" w:cs="Arial"/>
          <w:sz w:val="24"/>
          <w:szCs w:val="24"/>
        </w:rPr>
        <w:t xml:space="preserve"> dez.</w:t>
      </w:r>
      <w:r w:rsidR="00E60DF7" w:rsidRPr="00CB69F0">
        <w:rPr>
          <w:rFonts w:ascii="Arial" w:hAnsi="Arial" w:cs="Arial"/>
          <w:sz w:val="24"/>
          <w:szCs w:val="24"/>
        </w:rPr>
        <w:t>2022</w:t>
      </w:r>
      <w:r w:rsidR="00E60DF7">
        <w:rPr>
          <w:rFonts w:ascii="Arial" w:hAnsi="Arial" w:cs="Arial"/>
          <w:sz w:val="24"/>
          <w:szCs w:val="24"/>
        </w:rPr>
        <w:t>.</w:t>
      </w:r>
    </w:p>
    <w:p w14:paraId="46540CEB" w14:textId="77777777" w:rsidR="00E60DF7" w:rsidRDefault="00E60DF7" w:rsidP="00E60DF7">
      <w:pPr>
        <w:shd w:val="clear" w:color="auto" w:fill="FFFFFF"/>
        <w:spacing w:after="0" w:line="240" w:lineRule="auto"/>
        <w:ind w:left="360"/>
        <w:rPr>
          <w:rFonts w:ascii="Arial" w:hAnsi="Arial" w:cs="Arial"/>
          <w:sz w:val="24"/>
          <w:szCs w:val="24"/>
        </w:rPr>
      </w:pPr>
    </w:p>
    <w:p w14:paraId="21805AEE" w14:textId="686DEDC6" w:rsidR="00E60DF7" w:rsidRDefault="00E60DF7" w:rsidP="00E60DF7">
      <w:pPr>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 xml:space="preserve">MATEUS, Bianca De Lima et al. </w:t>
      </w:r>
      <w:r w:rsidRPr="00CB69F0">
        <w:rPr>
          <w:rFonts w:ascii="Arial" w:hAnsi="Arial" w:cs="Arial"/>
          <w:b/>
          <w:color w:val="222222"/>
          <w:sz w:val="24"/>
          <w:szCs w:val="24"/>
          <w:shd w:val="clear" w:color="auto" w:fill="FFFFFF"/>
        </w:rPr>
        <w:t>Atuação da fisioterapia na mobilização precoce em pacientes críticos: revisão de literatura Physical therapy action on early mobilization in critically ill patients: literature review</w:t>
      </w:r>
      <w:r w:rsidRPr="00CB69F0">
        <w:rPr>
          <w:rFonts w:ascii="Arial" w:hAnsi="Arial" w:cs="Arial"/>
          <w:color w:val="222222"/>
          <w:sz w:val="24"/>
          <w:szCs w:val="24"/>
          <w:shd w:val="clear" w:color="auto" w:fill="FFFFFF"/>
        </w:rPr>
        <w:t>. </w:t>
      </w:r>
      <w:r w:rsidRPr="00EB2278">
        <w:rPr>
          <w:rFonts w:ascii="Arial" w:hAnsi="Arial" w:cs="Arial"/>
          <w:b/>
          <w:bCs/>
          <w:color w:val="222222"/>
          <w:sz w:val="24"/>
          <w:szCs w:val="24"/>
          <w:shd w:val="clear" w:color="auto" w:fill="FFFFFF"/>
          <w:lang w:val="en-US"/>
        </w:rPr>
        <w:t>Brazilian Journal of Health Review</w:t>
      </w:r>
      <w:r w:rsidRPr="00EB2278">
        <w:rPr>
          <w:rFonts w:ascii="Arial" w:hAnsi="Arial" w:cs="Arial"/>
          <w:color w:val="222222"/>
          <w:sz w:val="24"/>
          <w:szCs w:val="24"/>
          <w:shd w:val="clear" w:color="auto" w:fill="FFFFFF"/>
          <w:lang w:val="en-US"/>
        </w:rPr>
        <w:t xml:space="preserve">, v. 4, n. 3, p. 12006-12014, 2021. </w:t>
      </w:r>
      <w:r w:rsidRPr="00EB2278">
        <w:rPr>
          <w:rFonts w:ascii="Arial" w:hAnsi="Arial" w:cs="Arial"/>
          <w:color w:val="222222"/>
          <w:sz w:val="24"/>
          <w:szCs w:val="24"/>
          <w:shd w:val="clear" w:color="auto" w:fill="FFFFFF"/>
        </w:rPr>
        <w:t xml:space="preserve">Disponível em: </w:t>
      </w:r>
      <w:r w:rsidRPr="00E63A68">
        <w:rPr>
          <w:rFonts w:ascii="Arial" w:hAnsi="Arial" w:cs="Arial"/>
          <w:sz w:val="24"/>
          <w:szCs w:val="24"/>
        </w:rPr>
        <w:t>ISSN: 2595-6825 (researchgate.net)</w:t>
      </w:r>
      <w:r w:rsidR="00E63A68">
        <w:rPr>
          <w:rFonts w:ascii="Arial" w:hAnsi="Arial" w:cs="Arial"/>
          <w:sz w:val="24"/>
          <w:szCs w:val="24"/>
        </w:rPr>
        <w:t xml:space="preserve"> </w:t>
      </w:r>
      <w:r w:rsidRPr="00EB2278">
        <w:rPr>
          <w:rFonts w:ascii="Arial" w:hAnsi="Arial" w:cs="Arial"/>
          <w:sz w:val="24"/>
          <w:szCs w:val="24"/>
        </w:rPr>
        <w:t>Acesso em: 10 dez. 2022.</w:t>
      </w:r>
    </w:p>
    <w:p w14:paraId="542D21D8" w14:textId="77777777" w:rsidR="00E60DF7" w:rsidRDefault="00E60DF7" w:rsidP="00E60DF7">
      <w:pPr>
        <w:spacing w:after="0" w:line="240" w:lineRule="auto"/>
        <w:ind w:left="360"/>
        <w:rPr>
          <w:rFonts w:ascii="Arial" w:hAnsi="Arial" w:cs="Arial"/>
          <w:sz w:val="24"/>
          <w:szCs w:val="24"/>
        </w:rPr>
      </w:pPr>
    </w:p>
    <w:p w14:paraId="62783CF3" w14:textId="4A514575" w:rsidR="00E60DF7" w:rsidRDefault="00E60DF7" w:rsidP="00E60DF7">
      <w:pPr>
        <w:spacing w:after="0" w:line="240" w:lineRule="auto"/>
        <w:ind w:left="360"/>
        <w:rPr>
          <w:rFonts w:ascii="Arial" w:hAnsi="Arial" w:cs="Arial"/>
          <w:sz w:val="24"/>
          <w:szCs w:val="24"/>
        </w:rPr>
      </w:pPr>
      <w:r w:rsidRPr="00CE7A76">
        <w:rPr>
          <w:rFonts w:ascii="Arial" w:hAnsi="Arial" w:cs="Arial"/>
          <w:color w:val="222222"/>
          <w:sz w:val="24"/>
          <w:szCs w:val="24"/>
          <w:shd w:val="clear" w:color="auto" w:fill="FFFFFF"/>
        </w:rPr>
        <w:t>NASCIMENTO, Thalia Monise Paulo do et al</w:t>
      </w:r>
      <w:r w:rsidRPr="00CE7A76">
        <w:rPr>
          <w:rFonts w:ascii="Arial" w:hAnsi="Arial" w:cs="Arial"/>
          <w:b/>
          <w:color w:val="222222"/>
          <w:sz w:val="24"/>
          <w:szCs w:val="24"/>
          <w:shd w:val="clear" w:color="auto" w:fill="FFFFFF"/>
        </w:rPr>
        <w:t>. Análise das barreiras que impossibilitam a mobilização precoce em pacientes críticos</w:t>
      </w:r>
      <w:r w:rsidRPr="00CE7A76">
        <w:rPr>
          <w:rFonts w:ascii="Arial" w:hAnsi="Arial" w:cs="Arial"/>
          <w:color w:val="222222"/>
          <w:sz w:val="24"/>
          <w:szCs w:val="24"/>
          <w:shd w:val="clear" w:color="auto" w:fill="FFFFFF"/>
        </w:rPr>
        <w:t xml:space="preserve">. 2020. Disponível em: </w:t>
      </w:r>
      <w:r w:rsidRPr="00E63A68">
        <w:rPr>
          <w:rFonts w:ascii="Arial" w:hAnsi="Arial" w:cs="Arial"/>
          <w:sz w:val="24"/>
          <w:szCs w:val="24"/>
        </w:rPr>
        <w:t>Repositório Institucional: Análise das barreiras que impossibilitam a mobilização precoce em pacientes críticos (cruzeirodosul.edu.br)</w:t>
      </w:r>
      <w:r w:rsidRPr="00CE7A76">
        <w:rPr>
          <w:rFonts w:ascii="Arial" w:hAnsi="Arial" w:cs="Arial"/>
          <w:sz w:val="24"/>
          <w:szCs w:val="24"/>
        </w:rPr>
        <w:t xml:space="preserve"> Acesso em: 01 abr. 2023. </w:t>
      </w:r>
    </w:p>
    <w:p w14:paraId="39C71C2E" w14:textId="77777777" w:rsidR="00E60DF7" w:rsidRDefault="00E60DF7" w:rsidP="00E60DF7">
      <w:pPr>
        <w:spacing w:after="0" w:line="240" w:lineRule="auto"/>
        <w:ind w:left="360"/>
        <w:rPr>
          <w:rFonts w:ascii="Arial" w:hAnsi="Arial" w:cs="Arial"/>
          <w:sz w:val="24"/>
          <w:szCs w:val="24"/>
        </w:rPr>
      </w:pPr>
    </w:p>
    <w:p w14:paraId="2690EBC0" w14:textId="1387C0C1" w:rsidR="00E60DF7" w:rsidRDefault="00E60DF7" w:rsidP="00E63A68">
      <w:pPr>
        <w:spacing w:after="0" w:line="240" w:lineRule="auto"/>
        <w:ind w:left="360"/>
        <w:rPr>
          <w:rFonts w:ascii="Arial" w:hAnsi="Arial" w:cs="Arial"/>
          <w:sz w:val="24"/>
          <w:szCs w:val="24"/>
          <w:lang w:val="en-US"/>
        </w:rPr>
      </w:pPr>
      <w:r w:rsidRPr="00EB2278">
        <w:rPr>
          <w:rFonts w:ascii="Arial" w:hAnsi="Arial" w:cs="Arial"/>
          <w:color w:val="222222"/>
          <w:sz w:val="24"/>
          <w:szCs w:val="24"/>
          <w:shd w:val="clear" w:color="auto" w:fill="FFFFFF"/>
        </w:rPr>
        <w:t xml:space="preserve">NYDAHL, Peter et al. </w:t>
      </w:r>
      <w:r w:rsidRPr="00CB69F0">
        <w:rPr>
          <w:rFonts w:ascii="Arial" w:hAnsi="Arial" w:cs="Arial"/>
          <w:b/>
          <w:color w:val="222222"/>
          <w:sz w:val="24"/>
          <w:szCs w:val="24"/>
          <w:shd w:val="clear" w:color="auto" w:fill="FFFFFF"/>
          <w:lang w:val="en-US"/>
        </w:rPr>
        <w:t>Safety of patient mobilization and rehabilitation in the intensive care unit. Systematic review with meta-analysis.</w:t>
      </w:r>
      <w:r w:rsidRPr="00CB69F0">
        <w:rPr>
          <w:rFonts w:ascii="Arial" w:hAnsi="Arial" w:cs="Arial"/>
          <w:color w:val="222222"/>
          <w:sz w:val="24"/>
          <w:szCs w:val="24"/>
          <w:shd w:val="clear" w:color="auto" w:fill="FFFFFF"/>
          <w:lang w:val="en-US"/>
        </w:rPr>
        <w:t> </w:t>
      </w:r>
      <w:r w:rsidRPr="00CB69F0">
        <w:rPr>
          <w:rFonts w:ascii="Arial" w:hAnsi="Arial" w:cs="Arial"/>
          <w:bCs/>
          <w:color w:val="222222"/>
          <w:sz w:val="24"/>
          <w:szCs w:val="24"/>
          <w:shd w:val="clear" w:color="auto" w:fill="FFFFFF"/>
        </w:rPr>
        <w:t>Annals of the American Thoracic Society</w:t>
      </w:r>
      <w:r w:rsidRPr="00CB69F0">
        <w:rPr>
          <w:rFonts w:ascii="Arial" w:hAnsi="Arial" w:cs="Arial"/>
          <w:color w:val="222222"/>
          <w:sz w:val="24"/>
          <w:szCs w:val="24"/>
          <w:shd w:val="clear" w:color="auto" w:fill="FFFFFF"/>
        </w:rPr>
        <w:t xml:space="preserve">, v. 14, n. 5, p. 766-777, 2017. </w:t>
      </w:r>
      <w:r w:rsidRPr="00CB69F0">
        <w:rPr>
          <w:rFonts w:ascii="Arial" w:hAnsi="Arial" w:cs="Arial"/>
          <w:color w:val="222222"/>
          <w:sz w:val="24"/>
          <w:szCs w:val="24"/>
          <w:shd w:val="clear" w:color="auto" w:fill="FFFFFF"/>
          <w:lang w:val="en-US"/>
        </w:rPr>
        <w:t xml:space="preserve">Disponível em: </w:t>
      </w:r>
      <w:r w:rsidRPr="00E63A68">
        <w:rPr>
          <w:rFonts w:ascii="Arial" w:hAnsi="Arial" w:cs="Arial"/>
          <w:sz w:val="24"/>
          <w:szCs w:val="24"/>
          <w:lang w:val="en-US"/>
        </w:rPr>
        <w:t>Safety of Patient Mobilization and Rehabilitation in the Intensive Care Unit. Systematic Review with Meta-Analysis | Annals of the American Thoracic Society (atsjournals.org)</w:t>
      </w:r>
      <w:r w:rsidRPr="00CB69F0">
        <w:rPr>
          <w:rFonts w:ascii="Arial" w:hAnsi="Arial" w:cs="Arial"/>
          <w:sz w:val="24"/>
          <w:szCs w:val="24"/>
          <w:lang w:val="en-US"/>
        </w:rPr>
        <w:t xml:space="preserve">  </w:t>
      </w:r>
      <w:r>
        <w:rPr>
          <w:rFonts w:ascii="Arial" w:hAnsi="Arial" w:cs="Arial"/>
          <w:sz w:val="24"/>
          <w:szCs w:val="24"/>
          <w:lang w:val="en-US"/>
        </w:rPr>
        <w:t xml:space="preserve">Acesso em: 11 dez. </w:t>
      </w:r>
      <w:r w:rsidRPr="00CB69F0">
        <w:rPr>
          <w:rFonts w:ascii="Arial" w:hAnsi="Arial" w:cs="Arial"/>
          <w:sz w:val="24"/>
          <w:szCs w:val="24"/>
          <w:lang w:val="en-US"/>
        </w:rPr>
        <w:t>2022</w:t>
      </w:r>
      <w:r>
        <w:rPr>
          <w:rFonts w:ascii="Arial" w:hAnsi="Arial" w:cs="Arial"/>
          <w:sz w:val="24"/>
          <w:szCs w:val="24"/>
          <w:lang w:val="en-US"/>
        </w:rPr>
        <w:t>.</w:t>
      </w:r>
    </w:p>
    <w:p w14:paraId="3F5CE268" w14:textId="2BF08616" w:rsidR="00F4179F" w:rsidRDefault="00E63A68" w:rsidP="00E63A68">
      <w:pPr>
        <w:tabs>
          <w:tab w:val="left" w:pos="6915"/>
        </w:tabs>
        <w:spacing w:after="0" w:line="240" w:lineRule="auto"/>
        <w:ind w:left="360"/>
        <w:rPr>
          <w:rFonts w:ascii="Arial" w:hAnsi="Arial" w:cs="Arial"/>
          <w:sz w:val="24"/>
          <w:szCs w:val="24"/>
          <w:lang w:val="en-US"/>
        </w:rPr>
      </w:pPr>
      <w:r>
        <w:rPr>
          <w:rFonts w:ascii="Arial" w:hAnsi="Arial" w:cs="Arial"/>
          <w:sz w:val="24"/>
          <w:szCs w:val="24"/>
          <w:lang w:val="en-US"/>
        </w:rPr>
        <w:tab/>
      </w:r>
    </w:p>
    <w:p w14:paraId="20B0F2D4" w14:textId="74857D49" w:rsidR="00E60DF7" w:rsidRPr="00F4179F" w:rsidRDefault="00F4179F" w:rsidP="00F4179F">
      <w:pPr>
        <w:pStyle w:val="Ttulo1"/>
        <w:spacing w:before="0" w:after="180"/>
        <w:ind w:left="360"/>
        <w:rPr>
          <w:rFonts w:cs="Arial"/>
          <w:b w:val="0"/>
          <w:color w:val="222222"/>
          <w:sz w:val="32"/>
          <w:szCs w:val="20"/>
          <w:shd w:val="clear" w:color="auto" w:fill="FFFFFF"/>
        </w:rPr>
      </w:pPr>
      <w:r w:rsidRPr="00293590">
        <w:rPr>
          <w:rFonts w:cs="Arial"/>
          <w:b w:val="0"/>
          <w:color w:val="222222"/>
          <w:szCs w:val="20"/>
          <w:shd w:val="clear" w:color="auto" w:fill="FFFFFF"/>
        </w:rPr>
        <w:t>OLIVEIRA,</w:t>
      </w:r>
      <w:r w:rsidRPr="00293590">
        <w:rPr>
          <w:rFonts w:cs="Arial"/>
          <w:color w:val="222222"/>
          <w:szCs w:val="20"/>
          <w:shd w:val="clear" w:color="auto" w:fill="FFFFFF"/>
        </w:rPr>
        <w:t xml:space="preserve"> </w:t>
      </w:r>
      <w:r w:rsidRPr="00293590">
        <w:rPr>
          <w:rFonts w:cs="Arial"/>
          <w:b w:val="0"/>
          <w:color w:val="222222"/>
          <w:szCs w:val="20"/>
          <w:shd w:val="clear" w:color="auto" w:fill="FFFFFF"/>
        </w:rPr>
        <w:t xml:space="preserve">Diane Meira de et al. </w:t>
      </w:r>
      <w:r w:rsidRPr="00293590">
        <w:rPr>
          <w:rFonts w:cs="Arial"/>
          <w:color w:val="222222"/>
          <w:szCs w:val="20"/>
          <w:shd w:val="clear" w:color="auto" w:fill="FFFFFF"/>
        </w:rPr>
        <w:t xml:space="preserve">Utilização da mobilização precoce como recurso terapêutico na unidade de terapia intensiva pediátrica. </w:t>
      </w:r>
      <w:r w:rsidRPr="00293590">
        <w:rPr>
          <w:rFonts w:cs="Arial"/>
          <w:b w:val="0"/>
          <w:color w:val="222222"/>
          <w:szCs w:val="20"/>
          <w:shd w:val="clear" w:color="auto" w:fill="FFFFFF"/>
        </w:rPr>
        <w:t xml:space="preserve">2021. Disponível em: </w:t>
      </w:r>
      <w:r w:rsidRPr="00E63A68">
        <w:rPr>
          <w:rFonts w:cs="Arial"/>
          <w:b w:val="0"/>
          <w:szCs w:val="20"/>
          <w:shd w:val="clear" w:color="auto" w:fill="FFFFFF"/>
        </w:rPr>
        <w:t>https://repositorio.unicid.edu.br/jspui/handle/123456789/3254</w:t>
      </w:r>
      <w:r w:rsidR="00E63A68">
        <w:rPr>
          <w:rFonts w:cs="Arial"/>
          <w:b w:val="0"/>
          <w:color w:val="222222"/>
          <w:szCs w:val="20"/>
          <w:shd w:val="clear" w:color="auto" w:fill="FFFFFF"/>
        </w:rPr>
        <w:t xml:space="preserve"> </w:t>
      </w:r>
      <w:r w:rsidRPr="00293590">
        <w:rPr>
          <w:rFonts w:cs="Arial"/>
          <w:b w:val="0"/>
          <w:color w:val="222222"/>
          <w:szCs w:val="20"/>
          <w:shd w:val="clear" w:color="auto" w:fill="FFFFFF"/>
        </w:rPr>
        <w:t xml:space="preserve">Acesso em: 02 out. 2023. </w:t>
      </w:r>
    </w:p>
    <w:p w14:paraId="1E182FB1" w14:textId="641C2696" w:rsidR="00F4179F" w:rsidRDefault="00E60DF7" w:rsidP="00F4179F">
      <w:pPr>
        <w:shd w:val="clear" w:color="auto" w:fill="FFFFFF"/>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 xml:space="preserve">PAIVA, Débora Ribeiro et al. </w:t>
      </w:r>
      <w:r w:rsidRPr="00CB69F0">
        <w:rPr>
          <w:rFonts w:ascii="Arial" w:hAnsi="Arial" w:cs="Arial"/>
          <w:b/>
          <w:color w:val="222222"/>
          <w:sz w:val="24"/>
          <w:szCs w:val="24"/>
          <w:shd w:val="clear" w:color="auto" w:fill="FFFFFF"/>
        </w:rPr>
        <w:t>Inserção e atuação de fisioterapeutas residentes em um serviço de emergência hospitalar: relato de experiência.</w:t>
      </w:r>
      <w:r w:rsidRPr="00CB69F0">
        <w:rPr>
          <w:rFonts w:ascii="Arial" w:hAnsi="Arial" w:cs="Arial"/>
          <w:color w:val="222222"/>
          <w:sz w:val="24"/>
          <w:szCs w:val="24"/>
          <w:shd w:val="clear" w:color="auto" w:fill="FFFFFF"/>
        </w:rPr>
        <w:t> </w:t>
      </w:r>
      <w:r w:rsidRPr="00CB69F0">
        <w:rPr>
          <w:rFonts w:ascii="Arial" w:hAnsi="Arial" w:cs="Arial"/>
          <w:bCs/>
          <w:color w:val="222222"/>
          <w:sz w:val="24"/>
          <w:szCs w:val="24"/>
          <w:shd w:val="clear" w:color="auto" w:fill="FFFFFF"/>
        </w:rPr>
        <w:t>Revista Pesquisa em Fisioterapia</w:t>
      </w:r>
      <w:r w:rsidRPr="00CB69F0">
        <w:rPr>
          <w:rFonts w:ascii="Arial" w:hAnsi="Arial" w:cs="Arial"/>
          <w:color w:val="222222"/>
          <w:sz w:val="24"/>
          <w:szCs w:val="24"/>
          <w:shd w:val="clear" w:color="auto" w:fill="FFFFFF"/>
        </w:rPr>
        <w:t xml:space="preserve">, v. 7, n. 2, p. 255-260, 2017. Disponível em: </w:t>
      </w:r>
      <w:r w:rsidRPr="00E63A68">
        <w:rPr>
          <w:rFonts w:ascii="Arial" w:hAnsi="Arial" w:cs="Arial"/>
          <w:sz w:val="24"/>
          <w:szCs w:val="24"/>
        </w:rPr>
        <w:t>INSERÇÃO E ATUAÇÃO DE FISIOTERAPEUTAS RESIDENTES EM UM SERVIÇO DE EMERGÊNCIA HOSPITALAR: RELATO DE EXPERIÊNCIA | Revista Pesquisa em Fisioterapia (bahiana.edu.br)</w:t>
      </w:r>
      <w:r w:rsidRPr="00CB69F0">
        <w:rPr>
          <w:rFonts w:ascii="Arial" w:hAnsi="Arial" w:cs="Arial"/>
          <w:sz w:val="24"/>
          <w:szCs w:val="24"/>
        </w:rPr>
        <w:t xml:space="preserve"> Acesso em: 03</w:t>
      </w:r>
      <w:r>
        <w:rPr>
          <w:rFonts w:ascii="Arial" w:hAnsi="Arial" w:cs="Arial"/>
          <w:sz w:val="24"/>
          <w:szCs w:val="24"/>
        </w:rPr>
        <w:t xml:space="preserve"> dez. </w:t>
      </w:r>
      <w:r w:rsidRPr="00CB69F0">
        <w:rPr>
          <w:rFonts w:ascii="Arial" w:hAnsi="Arial" w:cs="Arial"/>
          <w:sz w:val="24"/>
          <w:szCs w:val="24"/>
        </w:rPr>
        <w:t>2022</w:t>
      </w:r>
      <w:r>
        <w:rPr>
          <w:rFonts w:ascii="Arial" w:hAnsi="Arial" w:cs="Arial"/>
          <w:sz w:val="24"/>
          <w:szCs w:val="24"/>
        </w:rPr>
        <w:t>.</w:t>
      </w:r>
    </w:p>
    <w:p w14:paraId="31B9DBDB" w14:textId="77777777" w:rsidR="00F4179F" w:rsidRDefault="00F4179F" w:rsidP="00F4179F">
      <w:pPr>
        <w:shd w:val="clear" w:color="auto" w:fill="FFFFFF"/>
        <w:spacing w:after="0" w:line="240" w:lineRule="auto"/>
        <w:ind w:left="360"/>
        <w:rPr>
          <w:rFonts w:ascii="Arial" w:hAnsi="Arial" w:cs="Arial"/>
          <w:sz w:val="24"/>
          <w:szCs w:val="24"/>
        </w:rPr>
      </w:pPr>
    </w:p>
    <w:p w14:paraId="65D333A6" w14:textId="0AA32FA4" w:rsidR="00B54F54" w:rsidRPr="00F4179F" w:rsidRDefault="00F4179F" w:rsidP="00E63A68">
      <w:pPr>
        <w:pStyle w:val="Ttulo1"/>
        <w:spacing w:before="0" w:after="180"/>
        <w:ind w:left="360"/>
        <w:rPr>
          <w:rFonts w:cs="Arial"/>
          <w:b w:val="0"/>
          <w:szCs w:val="24"/>
        </w:rPr>
      </w:pPr>
      <w:r w:rsidRPr="00614556">
        <w:rPr>
          <w:rFonts w:cs="Arial"/>
          <w:b w:val="0"/>
          <w:color w:val="222222"/>
          <w:szCs w:val="24"/>
          <w:shd w:val="clear" w:color="auto" w:fill="FFFFFF"/>
        </w:rPr>
        <w:lastRenderedPageBreak/>
        <w:t xml:space="preserve">PAULO, Francisca Vitória </w:t>
      </w:r>
      <w:r>
        <w:rPr>
          <w:rFonts w:cs="Arial"/>
          <w:b w:val="0"/>
          <w:color w:val="222222"/>
          <w:szCs w:val="24"/>
          <w:shd w:val="clear" w:color="auto" w:fill="FFFFFF"/>
        </w:rPr>
        <w:t>d</w:t>
      </w:r>
      <w:r w:rsidRPr="00614556">
        <w:rPr>
          <w:rFonts w:cs="Arial"/>
          <w:b w:val="0"/>
          <w:color w:val="222222"/>
          <w:szCs w:val="24"/>
          <w:shd w:val="clear" w:color="auto" w:fill="FFFFFF"/>
        </w:rPr>
        <w:t xml:space="preserve">os santos et al. </w:t>
      </w:r>
      <w:r w:rsidRPr="00614556">
        <w:rPr>
          <w:rFonts w:cs="Arial"/>
          <w:color w:val="222222"/>
          <w:szCs w:val="24"/>
          <w:shd w:val="clear" w:color="auto" w:fill="FFFFFF"/>
        </w:rPr>
        <w:t>Mobilização precoce a prática do fisioterapeuta intensivista: intervenções e barreiras</w:t>
      </w:r>
      <w:r w:rsidRPr="00614556">
        <w:rPr>
          <w:rFonts w:cs="Arial"/>
          <w:b w:val="0"/>
          <w:color w:val="222222"/>
          <w:szCs w:val="24"/>
          <w:shd w:val="clear" w:color="auto" w:fill="FFFFFF"/>
        </w:rPr>
        <w:t xml:space="preserve">. Revista Pesquisa em Fisioterapia, v. 11, n. 2, p. 298-306, 2021. Disponível em: </w:t>
      </w:r>
      <w:r w:rsidRPr="00E63A68">
        <w:rPr>
          <w:rFonts w:cs="Arial"/>
          <w:b w:val="0"/>
          <w:szCs w:val="24"/>
        </w:rPr>
        <w:t>Mobilização precoce a prática do fisioterapeuta intensivista: intervenções e barreiras | Revista Pesquisa em Fisioterapia (bahiana.edu.br)</w:t>
      </w:r>
      <w:r w:rsidR="00E63A68">
        <w:rPr>
          <w:rFonts w:cs="Arial"/>
          <w:b w:val="0"/>
          <w:szCs w:val="24"/>
        </w:rPr>
        <w:t xml:space="preserve"> </w:t>
      </w:r>
      <w:r w:rsidRPr="00614556">
        <w:rPr>
          <w:rFonts w:cs="Arial"/>
          <w:b w:val="0"/>
          <w:szCs w:val="24"/>
        </w:rPr>
        <w:t>Acesso em: 29 set. 2023.</w:t>
      </w:r>
    </w:p>
    <w:p w14:paraId="1C91A3A8" w14:textId="0C1D2CB4" w:rsidR="00B54F54" w:rsidRDefault="00B54F54" w:rsidP="00E60DF7">
      <w:pPr>
        <w:shd w:val="clear" w:color="auto" w:fill="FFFFFF"/>
        <w:spacing w:after="0" w:line="240" w:lineRule="auto"/>
        <w:ind w:left="360"/>
        <w:rPr>
          <w:rFonts w:ascii="Arial" w:hAnsi="Arial" w:cs="Arial"/>
          <w:sz w:val="24"/>
          <w:szCs w:val="24"/>
        </w:rPr>
      </w:pPr>
      <w:r w:rsidRPr="00B54F54">
        <w:rPr>
          <w:rFonts w:ascii="Arial" w:hAnsi="Arial" w:cs="Arial"/>
          <w:sz w:val="24"/>
          <w:szCs w:val="24"/>
        </w:rPr>
        <w:t xml:space="preserve">RAMOS, Ingrid Pereira; PEREIRA, Karina Kelly da Silva; QUEIROZ, Gabriel Vinícius Reis de. </w:t>
      </w:r>
      <w:r w:rsidRPr="00B54F54">
        <w:rPr>
          <w:rFonts w:ascii="Arial" w:hAnsi="Arial" w:cs="Arial"/>
          <w:b/>
          <w:sz w:val="24"/>
          <w:szCs w:val="24"/>
        </w:rPr>
        <w:t>Atuação da fisioterapia na prevenção de complicações causadas pela síndrome do imobilismo em idosos acamados: Uma revisão integrativa.</w:t>
      </w:r>
      <w:r w:rsidRPr="00B54F54">
        <w:rPr>
          <w:rFonts w:ascii="Arial" w:hAnsi="Arial" w:cs="Arial"/>
          <w:sz w:val="24"/>
          <w:szCs w:val="24"/>
        </w:rPr>
        <w:t xml:space="preserve"> Revista CPAQV: Centro de Pesquisas Avançadas em Qualidade de Vida, v. 13, p. 2-9, 2021. Disponível em: </w:t>
      </w:r>
      <w:r w:rsidRPr="00E63A68">
        <w:rPr>
          <w:rFonts w:ascii="Arial" w:hAnsi="Arial" w:cs="Arial"/>
          <w:sz w:val="24"/>
          <w:szCs w:val="24"/>
        </w:rPr>
        <w:t>https://scholar.archive.org/work/ih5hcypnsrgs3kseq32lsw2oa4/access/wayback/http://www.cpaqv.org/revista/CPAQV/ojs-2.3.7/index.php?journal=CPAQV&amp;page=article&amp;op=view&amp;path%5B%5D=674&amp;path%5B%5D=pdf</w:t>
      </w:r>
      <w:r>
        <w:rPr>
          <w:rFonts w:ascii="Arial" w:hAnsi="Arial" w:cs="Arial"/>
          <w:sz w:val="24"/>
          <w:szCs w:val="24"/>
        </w:rPr>
        <w:t xml:space="preserve"> </w:t>
      </w:r>
      <w:r w:rsidRPr="00B54F54">
        <w:rPr>
          <w:rFonts w:ascii="Arial" w:hAnsi="Arial" w:cs="Arial"/>
          <w:sz w:val="24"/>
          <w:szCs w:val="24"/>
        </w:rPr>
        <w:t>Acesso em: 06 Jun. 2023.</w:t>
      </w:r>
    </w:p>
    <w:p w14:paraId="713BFB98" w14:textId="77777777" w:rsidR="00E60DF7" w:rsidRDefault="00E60DF7" w:rsidP="00E60DF7">
      <w:pPr>
        <w:shd w:val="clear" w:color="auto" w:fill="FFFFFF"/>
        <w:spacing w:after="0" w:line="240" w:lineRule="auto"/>
        <w:ind w:left="360"/>
        <w:rPr>
          <w:rFonts w:ascii="Arial" w:hAnsi="Arial" w:cs="Arial"/>
          <w:sz w:val="24"/>
          <w:szCs w:val="24"/>
        </w:rPr>
      </w:pPr>
    </w:p>
    <w:p w14:paraId="252FFCB8" w14:textId="39C1E2FA" w:rsidR="00E60DF7" w:rsidRDefault="00E60DF7" w:rsidP="00E60DF7">
      <w:pPr>
        <w:spacing w:line="240" w:lineRule="auto"/>
        <w:ind w:left="360"/>
        <w:rPr>
          <w:rFonts w:ascii="Arial" w:hAnsi="Arial" w:cs="Arial"/>
          <w:sz w:val="24"/>
        </w:rPr>
      </w:pPr>
      <w:r w:rsidRPr="00712BD1">
        <w:rPr>
          <w:rFonts w:ascii="Arial" w:hAnsi="Arial" w:cs="Arial"/>
          <w:color w:val="222222"/>
          <w:sz w:val="24"/>
          <w:szCs w:val="20"/>
          <w:shd w:val="clear" w:color="auto" w:fill="FFFFFF"/>
        </w:rPr>
        <w:t xml:space="preserve">REIS, Geovane Rossone et al. </w:t>
      </w:r>
      <w:r w:rsidRPr="00712BD1">
        <w:rPr>
          <w:rFonts w:ascii="Arial" w:hAnsi="Arial" w:cs="Arial"/>
          <w:b/>
          <w:color w:val="222222"/>
          <w:sz w:val="24"/>
          <w:szCs w:val="20"/>
          <w:shd w:val="clear" w:color="auto" w:fill="FFFFFF"/>
        </w:rPr>
        <w:t>A importância da mobilização precoce na redução de custos e na melhoria da qualidade das Unidades de Terapia Intensiva</w:t>
      </w:r>
      <w:r w:rsidRPr="00712BD1">
        <w:rPr>
          <w:rFonts w:ascii="Arial" w:hAnsi="Arial" w:cs="Arial"/>
          <w:color w:val="222222"/>
          <w:sz w:val="24"/>
          <w:szCs w:val="20"/>
          <w:shd w:val="clear" w:color="auto" w:fill="FFFFFF"/>
        </w:rPr>
        <w:t>. </w:t>
      </w:r>
      <w:r w:rsidRPr="00712BD1">
        <w:rPr>
          <w:rFonts w:ascii="Arial" w:hAnsi="Arial" w:cs="Arial"/>
          <w:bCs/>
          <w:color w:val="222222"/>
          <w:sz w:val="24"/>
          <w:szCs w:val="20"/>
          <w:shd w:val="clear" w:color="auto" w:fill="FFFFFF"/>
        </w:rPr>
        <w:t>Revista de Atenção à Saúde</w:t>
      </w:r>
      <w:r w:rsidRPr="00712BD1">
        <w:rPr>
          <w:rFonts w:ascii="Arial" w:hAnsi="Arial" w:cs="Arial"/>
          <w:color w:val="222222"/>
          <w:sz w:val="24"/>
          <w:szCs w:val="20"/>
          <w:shd w:val="clear" w:color="auto" w:fill="FFFFFF"/>
        </w:rPr>
        <w:t>, v. 16, n. 56, p. 94-100, 2018.</w:t>
      </w:r>
      <w:r>
        <w:rPr>
          <w:rFonts w:ascii="Arial" w:hAnsi="Arial" w:cs="Arial"/>
          <w:color w:val="222222"/>
          <w:sz w:val="24"/>
          <w:szCs w:val="20"/>
          <w:shd w:val="clear" w:color="auto" w:fill="FFFFFF"/>
        </w:rPr>
        <w:t xml:space="preserve"> Disponível em: </w:t>
      </w:r>
      <w:r w:rsidRPr="00E63A68">
        <w:t>A IMPORTÂNCIA DA MOBILIZAÇÃO PRECOCE NA REDUÇÃO DE CUSTOS E NA MELHORIA DA QUALIDADE DAS UNIDADES DE TERAPIA INTENSIVA | Revista de Atenção à Saúde (uscs.edu.br)</w:t>
      </w:r>
      <w:r w:rsidR="008B0214">
        <w:t xml:space="preserve"> </w:t>
      </w:r>
      <w:r>
        <w:rPr>
          <w:rFonts w:ascii="Arial" w:hAnsi="Arial" w:cs="Arial"/>
          <w:sz w:val="24"/>
        </w:rPr>
        <w:t>Acesso em: 25 dez. 2022</w:t>
      </w:r>
      <w:r w:rsidR="008B0214">
        <w:rPr>
          <w:rFonts w:ascii="Arial" w:hAnsi="Arial" w:cs="Arial"/>
          <w:sz w:val="24"/>
        </w:rPr>
        <w:t>.</w:t>
      </w:r>
    </w:p>
    <w:p w14:paraId="630761D7" w14:textId="064E837B" w:rsidR="008B0214" w:rsidRDefault="008B0214" w:rsidP="00E60DF7">
      <w:pPr>
        <w:spacing w:line="240" w:lineRule="auto"/>
        <w:ind w:left="360"/>
        <w:rPr>
          <w:rFonts w:ascii="Arial" w:hAnsi="Arial" w:cs="Arial"/>
          <w:sz w:val="24"/>
        </w:rPr>
      </w:pPr>
      <w:r w:rsidRPr="008B0214">
        <w:rPr>
          <w:rFonts w:ascii="Arial" w:hAnsi="Arial" w:cs="Arial"/>
          <w:sz w:val="24"/>
        </w:rPr>
        <w:t>SANTOS, Rita de Cácia Rodrigues. Atuação Fisioterapêutica na Síndrome do Imobilismo em Idosos Pós COVID-19. 2022.</w:t>
      </w:r>
      <w:r>
        <w:rPr>
          <w:rFonts w:ascii="Arial" w:hAnsi="Arial" w:cs="Arial"/>
          <w:sz w:val="24"/>
        </w:rPr>
        <w:t xml:space="preserve"> Disponível em: </w:t>
      </w:r>
      <w:r w:rsidRPr="00E63A68">
        <w:rPr>
          <w:rFonts w:ascii="Arial" w:hAnsi="Arial" w:cs="Arial"/>
          <w:sz w:val="24"/>
        </w:rPr>
        <w:t>https://repositorio.animaeducacao.com.br/handle/ANIMA/23441</w:t>
      </w:r>
      <w:r>
        <w:rPr>
          <w:rFonts w:ascii="Arial" w:hAnsi="Arial" w:cs="Arial"/>
          <w:sz w:val="24"/>
        </w:rPr>
        <w:t xml:space="preserve"> Acesso em: 06 Jun. 2023.</w:t>
      </w:r>
    </w:p>
    <w:p w14:paraId="37602708" w14:textId="208328C8" w:rsidR="00780785" w:rsidRDefault="00780785" w:rsidP="00E60DF7">
      <w:pPr>
        <w:spacing w:line="240" w:lineRule="auto"/>
        <w:ind w:left="360"/>
        <w:rPr>
          <w:rFonts w:ascii="Arial" w:hAnsi="Arial" w:cs="Arial"/>
          <w:sz w:val="24"/>
          <w:szCs w:val="24"/>
        </w:rPr>
      </w:pPr>
      <w:r w:rsidRPr="001254F3">
        <w:rPr>
          <w:rFonts w:ascii="Arial" w:hAnsi="Arial" w:cs="Arial"/>
          <w:color w:val="222222"/>
          <w:sz w:val="24"/>
          <w:szCs w:val="20"/>
          <w:shd w:val="clear" w:color="auto" w:fill="FFFFFF"/>
        </w:rPr>
        <w:t>SAN</w:t>
      </w:r>
      <w:r>
        <w:rPr>
          <w:rFonts w:ascii="Arial" w:hAnsi="Arial" w:cs="Arial"/>
          <w:color w:val="222222"/>
          <w:sz w:val="24"/>
          <w:szCs w:val="20"/>
          <w:shd w:val="clear" w:color="auto" w:fill="FFFFFF"/>
        </w:rPr>
        <w:t xml:space="preserve">TOS, Leila Rebeca De Souza Dos. </w:t>
      </w:r>
      <w:r w:rsidRPr="001254F3">
        <w:rPr>
          <w:rFonts w:ascii="Arial" w:hAnsi="Arial" w:cs="Arial"/>
          <w:b/>
          <w:color w:val="222222"/>
          <w:sz w:val="24"/>
          <w:szCs w:val="20"/>
          <w:shd w:val="clear" w:color="auto" w:fill="FFFFFF"/>
        </w:rPr>
        <w:t>Proposta De Um Bundle Para Prevenção Das Complicações Causadas Pela Sindrome Do Imobilismo Após Prolongado Período De Internação Em Unidades De Terapia Intensiva</w:t>
      </w:r>
      <w:r w:rsidRPr="001254F3">
        <w:rPr>
          <w:rFonts w:ascii="Arial" w:hAnsi="Arial" w:cs="Arial"/>
          <w:color w:val="222222"/>
          <w:sz w:val="24"/>
          <w:szCs w:val="20"/>
          <w:shd w:val="clear" w:color="auto" w:fill="FFFFFF"/>
        </w:rPr>
        <w:t>. 2021.</w:t>
      </w:r>
      <w:r>
        <w:rPr>
          <w:rFonts w:ascii="Arial" w:hAnsi="Arial" w:cs="Arial"/>
          <w:color w:val="222222"/>
          <w:sz w:val="24"/>
          <w:szCs w:val="20"/>
          <w:shd w:val="clear" w:color="auto" w:fill="FFFFFF"/>
        </w:rPr>
        <w:t xml:space="preserve"> Disponível em: </w:t>
      </w:r>
      <w:r w:rsidRPr="00E63A68">
        <w:t>Repositório UNIFAEMA: PROPOSTA DE UM BUNDLE PARA PREVENÇÃO DAS COMPLICAÇÕES CAUSADAS PELA SINDROME DO IMOBILISMO APÓS PROLONGADO PERÍODO DE INTERNAÇÃO EM UNIDADES DE TERAPIA INTENSIVA</w:t>
      </w:r>
      <w:r>
        <w:t xml:space="preserve"> </w:t>
      </w:r>
      <w:r w:rsidRPr="001254F3">
        <w:rPr>
          <w:rFonts w:ascii="Arial" w:hAnsi="Arial" w:cs="Arial"/>
          <w:sz w:val="24"/>
        </w:rPr>
        <w:t>Acesso em: 19 maio. 2023.</w:t>
      </w:r>
    </w:p>
    <w:p w14:paraId="3CFED41E" w14:textId="53D3FBAB" w:rsidR="00E60DF7" w:rsidRPr="005A4018" w:rsidRDefault="00E60DF7" w:rsidP="00E60DF7">
      <w:pPr>
        <w:spacing w:after="160" w:line="240" w:lineRule="auto"/>
        <w:ind w:left="360"/>
        <w:rPr>
          <w:rFonts w:ascii="Arial" w:hAnsi="Arial" w:cs="Arial"/>
          <w:sz w:val="24"/>
          <w:szCs w:val="24"/>
        </w:rPr>
      </w:pPr>
      <w:r w:rsidRPr="005A4018">
        <w:rPr>
          <w:rFonts w:ascii="Arial" w:hAnsi="Arial" w:cs="Arial"/>
          <w:color w:val="222222"/>
          <w:sz w:val="24"/>
          <w:szCs w:val="24"/>
          <w:shd w:val="clear" w:color="auto" w:fill="FFFFFF"/>
        </w:rPr>
        <w:t xml:space="preserve">SANTOS, Jennifer da Silva; BORGES, Alex Rodrigo. </w:t>
      </w:r>
      <w:r w:rsidRPr="005A4018">
        <w:rPr>
          <w:rFonts w:ascii="Arial" w:hAnsi="Arial" w:cs="Arial"/>
          <w:b/>
          <w:color w:val="222222"/>
          <w:sz w:val="24"/>
          <w:szCs w:val="24"/>
          <w:shd w:val="clear" w:color="auto" w:fill="FFFFFF"/>
        </w:rPr>
        <w:t>A intervenção da fisioterapia na mobilização precoce em adultos dentro de uma Unidade de Terapia Intensiva-UTI</w:t>
      </w:r>
      <w:r w:rsidRPr="005A4018">
        <w:rPr>
          <w:rFonts w:ascii="Arial" w:hAnsi="Arial" w:cs="Arial"/>
          <w:color w:val="222222"/>
          <w:sz w:val="24"/>
          <w:szCs w:val="24"/>
          <w:shd w:val="clear" w:color="auto" w:fill="FFFFFF"/>
        </w:rPr>
        <w:t>. </w:t>
      </w:r>
      <w:r w:rsidRPr="005A4018">
        <w:rPr>
          <w:rFonts w:ascii="Arial" w:hAnsi="Arial" w:cs="Arial"/>
          <w:bCs/>
          <w:color w:val="222222"/>
          <w:sz w:val="24"/>
          <w:szCs w:val="24"/>
          <w:shd w:val="clear" w:color="auto" w:fill="FFFFFF"/>
        </w:rPr>
        <w:t>Scientia Generalis</w:t>
      </w:r>
      <w:r w:rsidRPr="005A4018">
        <w:rPr>
          <w:rFonts w:ascii="Arial" w:hAnsi="Arial" w:cs="Arial"/>
          <w:color w:val="222222"/>
          <w:sz w:val="24"/>
          <w:szCs w:val="24"/>
          <w:shd w:val="clear" w:color="auto" w:fill="FFFFFF"/>
        </w:rPr>
        <w:t xml:space="preserve">, v. 1, n. 2, p. 11-22, 2020. Disponível em: </w:t>
      </w:r>
      <w:r w:rsidRPr="00E63A68">
        <w:rPr>
          <w:rFonts w:ascii="Arial" w:hAnsi="Arial" w:cs="Arial"/>
          <w:sz w:val="24"/>
          <w:szCs w:val="24"/>
        </w:rPr>
        <w:t>A INTERVENÇÃO DA FISIOTERAPIA NA MOBILIZAÇÃO PRECOCE EM ADULTOS DENTRO DE UMA UNIDADE DE TERAPIA INTENSIVA - UTI | Scientia Generalis</w:t>
      </w:r>
      <w:r w:rsidRPr="005A4018">
        <w:rPr>
          <w:rFonts w:ascii="Arial" w:hAnsi="Arial" w:cs="Arial"/>
          <w:sz w:val="24"/>
          <w:szCs w:val="24"/>
        </w:rPr>
        <w:t xml:space="preserve"> Acesso em: </w:t>
      </w:r>
      <w:r w:rsidRPr="005A4018">
        <w:rPr>
          <w:rFonts w:ascii="Arial" w:hAnsi="Arial" w:cs="Arial"/>
          <w:sz w:val="24"/>
          <w:szCs w:val="24"/>
          <w:shd w:val="clear" w:color="auto" w:fill="FFFFFF"/>
        </w:rPr>
        <w:t xml:space="preserve">02 abr. 2023. </w:t>
      </w:r>
    </w:p>
    <w:p w14:paraId="0F3D13FC" w14:textId="36CE096B" w:rsidR="00E63A68" w:rsidRDefault="00E60DF7" w:rsidP="00E63A68">
      <w:pPr>
        <w:shd w:val="clear" w:color="auto" w:fill="FFFFFF"/>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 xml:space="preserve">SANTOS, Mara Lisiane de Moraes; DIAS, Claudia Silva; CAMELIER, Fernanda Warken Rosa. </w:t>
      </w:r>
      <w:r w:rsidRPr="00CB69F0">
        <w:rPr>
          <w:rFonts w:ascii="Arial" w:hAnsi="Arial" w:cs="Arial"/>
          <w:b/>
          <w:color w:val="222222"/>
          <w:sz w:val="24"/>
          <w:szCs w:val="24"/>
          <w:shd w:val="clear" w:color="auto" w:fill="FFFFFF"/>
        </w:rPr>
        <w:t>Atuação dos fisioterapeutas no âmbito da Atenção Primária à Saúde (APS) junto a usuários suspeitos ou diagnosticados com COVID-19*: contribuições da Fisioterapia Respiratória.</w:t>
      </w:r>
      <w:r w:rsidRPr="00CB69F0">
        <w:rPr>
          <w:rFonts w:ascii="Arial" w:hAnsi="Arial" w:cs="Arial"/>
          <w:color w:val="222222"/>
          <w:sz w:val="24"/>
          <w:szCs w:val="24"/>
          <w:shd w:val="clear" w:color="auto" w:fill="FFFFFF"/>
        </w:rPr>
        <w:t> </w:t>
      </w:r>
      <w:r w:rsidRPr="00CB69F0">
        <w:rPr>
          <w:rFonts w:ascii="Arial" w:hAnsi="Arial" w:cs="Arial"/>
          <w:bCs/>
          <w:color w:val="222222"/>
          <w:sz w:val="24"/>
          <w:szCs w:val="24"/>
          <w:shd w:val="clear" w:color="auto" w:fill="FFFFFF"/>
        </w:rPr>
        <w:t>ASSOBRAFIR Ciência</w:t>
      </w:r>
      <w:r w:rsidRPr="00CB69F0">
        <w:rPr>
          <w:rFonts w:ascii="Arial" w:hAnsi="Arial" w:cs="Arial"/>
          <w:color w:val="222222"/>
          <w:sz w:val="24"/>
          <w:szCs w:val="24"/>
          <w:shd w:val="clear" w:color="auto" w:fill="FFFFFF"/>
        </w:rPr>
        <w:t xml:space="preserve">, v. 11, n. Suplemento 1, p. 31-46, 2020. Disponível em: </w:t>
      </w:r>
      <w:r w:rsidRPr="00E63A68">
        <w:rPr>
          <w:rFonts w:ascii="Arial" w:hAnsi="Arial" w:cs="Arial"/>
          <w:sz w:val="24"/>
          <w:szCs w:val="24"/>
        </w:rPr>
        <w:t>Atuação dos fisioterapeutas no âmbito da Atenção Primária à Saúde (APS) junto a usuários suspeitos ou diagnosticados com COVID-19*: contribuições da Fisioterapia Respiratória (assobrafirciencia.org)</w:t>
      </w:r>
      <w:r>
        <w:rPr>
          <w:rFonts w:ascii="Arial" w:hAnsi="Arial" w:cs="Arial"/>
          <w:sz w:val="24"/>
          <w:szCs w:val="24"/>
        </w:rPr>
        <w:t xml:space="preserve"> Acesso em: 03 dez. </w:t>
      </w:r>
      <w:r w:rsidRPr="00CB69F0">
        <w:rPr>
          <w:rFonts w:ascii="Arial" w:hAnsi="Arial" w:cs="Arial"/>
          <w:sz w:val="24"/>
          <w:szCs w:val="24"/>
        </w:rPr>
        <w:t>2022</w:t>
      </w:r>
      <w:r w:rsidR="00E63A68">
        <w:rPr>
          <w:rFonts w:ascii="Arial" w:hAnsi="Arial" w:cs="Arial"/>
          <w:sz w:val="24"/>
          <w:szCs w:val="24"/>
        </w:rPr>
        <w:t>.</w:t>
      </w:r>
    </w:p>
    <w:p w14:paraId="194C2850" w14:textId="77777777" w:rsidR="00E63A68" w:rsidRDefault="00E63A68" w:rsidP="00E63A68">
      <w:pPr>
        <w:shd w:val="clear" w:color="auto" w:fill="FFFFFF"/>
        <w:spacing w:after="0" w:line="240" w:lineRule="auto"/>
        <w:ind w:left="360"/>
        <w:rPr>
          <w:rFonts w:ascii="Arial" w:hAnsi="Arial" w:cs="Arial"/>
          <w:sz w:val="24"/>
          <w:szCs w:val="24"/>
        </w:rPr>
      </w:pPr>
    </w:p>
    <w:p w14:paraId="6D3C815E" w14:textId="11ED55BF" w:rsidR="00FE163A" w:rsidRDefault="00FE163A" w:rsidP="00E60DF7">
      <w:pPr>
        <w:shd w:val="clear" w:color="auto" w:fill="FFFFFF"/>
        <w:spacing w:after="0" w:line="240" w:lineRule="auto"/>
        <w:ind w:left="360"/>
        <w:rPr>
          <w:rFonts w:ascii="Arial" w:hAnsi="Arial" w:cs="Arial"/>
          <w:sz w:val="24"/>
          <w:szCs w:val="24"/>
        </w:rPr>
      </w:pPr>
      <w:r w:rsidRPr="00FE163A">
        <w:rPr>
          <w:rFonts w:ascii="Arial" w:hAnsi="Arial" w:cs="Arial"/>
          <w:sz w:val="24"/>
          <w:szCs w:val="24"/>
        </w:rPr>
        <w:lastRenderedPageBreak/>
        <w:t xml:space="preserve">SANTOS, Amanda Cabral dos; SANTOS, Lucas Ribeiro Moreira dos; NASCIMENTO, Sthefany de Sousa Moura. </w:t>
      </w:r>
      <w:r w:rsidRPr="00B54F54">
        <w:rPr>
          <w:rFonts w:ascii="Arial" w:hAnsi="Arial" w:cs="Arial"/>
          <w:b/>
          <w:sz w:val="24"/>
          <w:szCs w:val="24"/>
        </w:rPr>
        <w:t>Repercussão e benefícios da mobilização precoce em pacientes críticos restritos ao leito.</w:t>
      </w:r>
      <w:r w:rsidRPr="00FE163A">
        <w:rPr>
          <w:rFonts w:ascii="Arial" w:hAnsi="Arial" w:cs="Arial"/>
          <w:sz w:val="24"/>
          <w:szCs w:val="24"/>
        </w:rPr>
        <w:t xml:space="preserve"> Revista JRG de estudos acadêmicos, v. 4, n. 8, p. 59-66, 2021. Disponível em: </w:t>
      </w:r>
      <w:r w:rsidRPr="00E63A68">
        <w:rPr>
          <w:rFonts w:ascii="Arial" w:hAnsi="Arial" w:cs="Arial"/>
          <w:sz w:val="24"/>
          <w:szCs w:val="24"/>
        </w:rPr>
        <w:t>http://revistajrg.com/index.php/jrg/article/view/211</w:t>
      </w:r>
      <w:r>
        <w:rPr>
          <w:rFonts w:ascii="Arial" w:hAnsi="Arial" w:cs="Arial"/>
          <w:sz w:val="24"/>
          <w:szCs w:val="24"/>
        </w:rPr>
        <w:t xml:space="preserve"> </w:t>
      </w:r>
      <w:r w:rsidRPr="00FE163A">
        <w:rPr>
          <w:rFonts w:ascii="Arial" w:hAnsi="Arial" w:cs="Arial"/>
          <w:sz w:val="24"/>
          <w:szCs w:val="24"/>
        </w:rPr>
        <w:t>Acesso em: 06 Jun. 2023.</w:t>
      </w:r>
    </w:p>
    <w:p w14:paraId="36F626A2" w14:textId="77777777" w:rsidR="00E60DF7" w:rsidRDefault="00E60DF7" w:rsidP="00E60DF7">
      <w:pPr>
        <w:shd w:val="clear" w:color="auto" w:fill="FFFFFF"/>
        <w:spacing w:after="0" w:line="240" w:lineRule="auto"/>
        <w:ind w:left="360"/>
        <w:rPr>
          <w:rFonts w:ascii="Arial" w:hAnsi="Arial" w:cs="Arial"/>
          <w:sz w:val="24"/>
          <w:szCs w:val="24"/>
        </w:rPr>
      </w:pPr>
    </w:p>
    <w:p w14:paraId="1C34EC12" w14:textId="17C3D7F9" w:rsidR="00E60DF7" w:rsidRDefault="00E60DF7" w:rsidP="00E60DF7">
      <w:pPr>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 xml:space="preserve">SCHINAIDER, Camila Maria; CLAUDINO, Larissa Camila; HADDAD, Maria Isabela Ramos. </w:t>
      </w:r>
      <w:r w:rsidRPr="00CB69F0">
        <w:rPr>
          <w:rFonts w:ascii="Arial" w:hAnsi="Arial" w:cs="Arial"/>
          <w:b/>
          <w:color w:val="222222"/>
          <w:sz w:val="24"/>
          <w:szCs w:val="24"/>
          <w:shd w:val="clear" w:color="auto" w:fill="FFFFFF"/>
        </w:rPr>
        <w:t>Efeitos deletérios da imobilização no leito e a importância</w:t>
      </w:r>
      <w:r w:rsidRPr="00CB69F0">
        <w:rPr>
          <w:rFonts w:ascii="Arial" w:hAnsi="Arial" w:cs="Arial"/>
          <w:color w:val="222222"/>
          <w:sz w:val="24"/>
          <w:szCs w:val="24"/>
          <w:shd w:val="clear" w:color="auto" w:fill="FFFFFF"/>
        </w:rPr>
        <w:t xml:space="preserve"> DA FISIOTERAPIA: revisão narrativa. 2021. Disponível em: </w:t>
      </w:r>
      <w:r w:rsidRPr="00E63A68">
        <w:rPr>
          <w:rFonts w:ascii="Arial" w:hAnsi="Arial" w:cs="Arial"/>
          <w:sz w:val="24"/>
          <w:szCs w:val="24"/>
        </w:rPr>
        <w:t>628bf3070c89f_EFEITOS-DELETRIOS-DA-IMOBILIZAO-NO-LEITO-E-A-IMPORT-NCIA-DA-FISIOTERAPIA-Certo.pdf (ajes.edu.br)</w:t>
      </w:r>
      <w:r w:rsidRPr="00CB69F0">
        <w:rPr>
          <w:rFonts w:ascii="Arial" w:hAnsi="Arial" w:cs="Arial"/>
          <w:sz w:val="24"/>
          <w:szCs w:val="24"/>
        </w:rPr>
        <w:t xml:space="preserve"> Acesso em: 04</w:t>
      </w:r>
      <w:r>
        <w:rPr>
          <w:rFonts w:ascii="Arial" w:hAnsi="Arial" w:cs="Arial"/>
          <w:sz w:val="24"/>
          <w:szCs w:val="24"/>
        </w:rPr>
        <w:t xml:space="preserve"> dez. </w:t>
      </w:r>
      <w:r w:rsidRPr="00CB69F0">
        <w:rPr>
          <w:rFonts w:ascii="Arial" w:hAnsi="Arial" w:cs="Arial"/>
          <w:sz w:val="24"/>
          <w:szCs w:val="24"/>
        </w:rPr>
        <w:t>2022</w:t>
      </w:r>
      <w:r>
        <w:rPr>
          <w:rFonts w:ascii="Arial" w:hAnsi="Arial" w:cs="Arial"/>
          <w:sz w:val="24"/>
          <w:szCs w:val="24"/>
        </w:rPr>
        <w:t>.</w:t>
      </w:r>
    </w:p>
    <w:p w14:paraId="35513280" w14:textId="77777777" w:rsidR="00E60DF7" w:rsidRDefault="00E60DF7" w:rsidP="00E60DF7">
      <w:pPr>
        <w:spacing w:after="0" w:line="240" w:lineRule="auto"/>
        <w:ind w:left="360"/>
        <w:rPr>
          <w:rFonts w:ascii="Arial" w:hAnsi="Arial" w:cs="Arial"/>
          <w:sz w:val="24"/>
          <w:szCs w:val="24"/>
        </w:rPr>
      </w:pPr>
    </w:p>
    <w:p w14:paraId="070B28AD" w14:textId="206E64E7" w:rsidR="00E60DF7" w:rsidRDefault="00E60DF7" w:rsidP="00E60DF7">
      <w:pPr>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SILVA, Antonia Gabriela Ferreira</w:t>
      </w:r>
      <w:r>
        <w:rPr>
          <w:rFonts w:ascii="Arial" w:hAnsi="Arial" w:cs="Arial"/>
          <w:color w:val="222222"/>
          <w:sz w:val="24"/>
          <w:szCs w:val="24"/>
          <w:shd w:val="clear" w:color="auto" w:fill="FFFFFF"/>
        </w:rPr>
        <w:t xml:space="preserve"> da</w:t>
      </w:r>
      <w:r w:rsidRPr="00CB69F0">
        <w:rPr>
          <w:rFonts w:ascii="Arial" w:hAnsi="Arial" w:cs="Arial"/>
          <w:color w:val="222222"/>
          <w:sz w:val="24"/>
          <w:szCs w:val="24"/>
          <w:shd w:val="clear" w:color="auto" w:fill="FFFFFF"/>
        </w:rPr>
        <w:t>; REIS, Marília Santos; MACIEL, Daniela Maristane Vieira Lopes</w:t>
      </w:r>
      <w:r w:rsidRPr="00CB69F0">
        <w:rPr>
          <w:rFonts w:ascii="Arial" w:hAnsi="Arial" w:cs="Arial"/>
          <w:b/>
          <w:color w:val="222222"/>
          <w:sz w:val="24"/>
          <w:szCs w:val="24"/>
          <w:shd w:val="clear" w:color="auto" w:fill="FFFFFF"/>
        </w:rPr>
        <w:t>. O Papel do Fisioterapeuta na Urgência e Emergência.</w:t>
      </w:r>
      <w:r w:rsidRPr="00CB69F0">
        <w:rPr>
          <w:rFonts w:ascii="Arial" w:hAnsi="Arial" w:cs="Arial"/>
          <w:color w:val="222222"/>
          <w:sz w:val="24"/>
          <w:szCs w:val="24"/>
          <w:shd w:val="clear" w:color="auto" w:fill="FFFFFF"/>
        </w:rPr>
        <w:t> </w:t>
      </w:r>
      <w:r w:rsidRPr="00CB69F0">
        <w:rPr>
          <w:rFonts w:ascii="Arial" w:hAnsi="Arial" w:cs="Arial"/>
          <w:bCs/>
          <w:color w:val="222222"/>
          <w:sz w:val="24"/>
          <w:szCs w:val="24"/>
          <w:shd w:val="clear" w:color="auto" w:fill="FFFFFF"/>
        </w:rPr>
        <w:t>Revista Remecs-Revista Multidisciplinar de Estudos Científicos em Saúde</w:t>
      </w:r>
      <w:r w:rsidRPr="00CB69F0">
        <w:rPr>
          <w:rFonts w:ascii="Arial" w:hAnsi="Arial" w:cs="Arial"/>
          <w:color w:val="222222"/>
          <w:sz w:val="24"/>
          <w:szCs w:val="24"/>
          <w:shd w:val="clear" w:color="auto" w:fill="FFFFFF"/>
        </w:rPr>
        <w:t xml:space="preserve">, p. 5-5, 2019. Disponível em: </w:t>
      </w:r>
      <w:r w:rsidRPr="00E63A68">
        <w:rPr>
          <w:rFonts w:ascii="Arial" w:hAnsi="Arial" w:cs="Arial"/>
          <w:sz w:val="24"/>
          <w:szCs w:val="24"/>
        </w:rPr>
        <w:t>O PAPEL DO FISIOTERAPEUTA NA URGÊNCIA E EMERGÊNCIA | Revista Remecs - Revista Multidisciplinar de Estudos Cientí</w:t>
      </w:r>
      <w:r w:rsidRPr="00E63A68">
        <w:rPr>
          <w:rFonts w:ascii="Arial" w:hAnsi="Arial" w:cs="Arial"/>
          <w:sz w:val="24"/>
          <w:szCs w:val="24"/>
        </w:rPr>
        <w:softHyphen/>
        <w:t>ficos em Saúde (recien.com.br)</w:t>
      </w:r>
      <w:r>
        <w:rPr>
          <w:rFonts w:ascii="Arial" w:hAnsi="Arial" w:cs="Arial"/>
          <w:sz w:val="24"/>
          <w:szCs w:val="24"/>
        </w:rPr>
        <w:t xml:space="preserve"> Acesso em: 03 dez. </w:t>
      </w:r>
      <w:r w:rsidRPr="00CB69F0">
        <w:rPr>
          <w:rFonts w:ascii="Arial" w:hAnsi="Arial" w:cs="Arial"/>
          <w:sz w:val="24"/>
          <w:szCs w:val="24"/>
        </w:rPr>
        <w:t>2022</w:t>
      </w:r>
      <w:r>
        <w:rPr>
          <w:rFonts w:ascii="Arial" w:hAnsi="Arial" w:cs="Arial"/>
          <w:sz w:val="24"/>
          <w:szCs w:val="24"/>
        </w:rPr>
        <w:t>.</w:t>
      </w:r>
    </w:p>
    <w:p w14:paraId="522435F6" w14:textId="77777777" w:rsidR="00E60DF7" w:rsidRDefault="00E60DF7" w:rsidP="00E60DF7">
      <w:pPr>
        <w:spacing w:after="0" w:line="240" w:lineRule="auto"/>
        <w:ind w:left="360"/>
        <w:rPr>
          <w:rFonts w:ascii="Arial" w:hAnsi="Arial" w:cs="Arial"/>
          <w:sz w:val="24"/>
          <w:szCs w:val="24"/>
        </w:rPr>
      </w:pPr>
    </w:p>
    <w:p w14:paraId="5236F249" w14:textId="653E3E89" w:rsidR="00E60DF7" w:rsidRDefault="00E60DF7" w:rsidP="00E60DF7">
      <w:pPr>
        <w:spacing w:after="0" w:line="240" w:lineRule="auto"/>
        <w:ind w:left="360"/>
        <w:rPr>
          <w:rFonts w:ascii="Arial" w:hAnsi="Arial" w:cs="Arial"/>
          <w:sz w:val="24"/>
          <w:szCs w:val="24"/>
        </w:rPr>
      </w:pPr>
      <w:r w:rsidRPr="00CB69F0">
        <w:rPr>
          <w:rFonts w:ascii="Arial" w:hAnsi="Arial" w:cs="Arial"/>
          <w:color w:val="222222"/>
          <w:sz w:val="24"/>
          <w:szCs w:val="24"/>
          <w:shd w:val="clear" w:color="auto" w:fill="FFFFFF"/>
        </w:rPr>
        <w:t xml:space="preserve">SILVA, Francisco Vandecir da. </w:t>
      </w:r>
      <w:r w:rsidRPr="00CB69F0">
        <w:rPr>
          <w:rFonts w:ascii="Arial" w:hAnsi="Arial" w:cs="Arial"/>
          <w:b/>
          <w:color w:val="222222"/>
          <w:sz w:val="24"/>
          <w:szCs w:val="24"/>
          <w:shd w:val="clear" w:color="auto" w:fill="FFFFFF"/>
        </w:rPr>
        <w:t>Perfil geral de mobilização precoce realizado por fisioterapeutas brasileiros em Unidades de Terapia Intensiva</w:t>
      </w:r>
      <w:r w:rsidRPr="00CB69F0">
        <w:rPr>
          <w:rFonts w:ascii="Arial" w:hAnsi="Arial" w:cs="Arial"/>
          <w:color w:val="222222"/>
          <w:sz w:val="24"/>
          <w:szCs w:val="24"/>
          <w:shd w:val="clear" w:color="auto" w:fill="FFFFFF"/>
        </w:rPr>
        <w:t xml:space="preserve">. 2022.Disponível em: </w:t>
      </w:r>
      <w:r w:rsidRPr="00E63A68">
        <w:rPr>
          <w:rFonts w:ascii="Arial" w:hAnsi="Arial" w:cs="Arial"/>
          <w:sz w:val="24"/>
          <w:szCs w:val="24"/>
        </w:rPr>
        <w:t>Repositório Institucional UFC: Perfil geral de mobilização precoce realizado por fisioterapeutas brasileiros em Unidades de Terapia Intensiva</w:t>
      </w:r>
      <w:r w:rsidRPr="00CB69F0">
        <w:rPr>
          <w:rFonts w:ascii="Arial" w:hAnsi="Arial" w:cs="Arial"/>
          <w:sz w:val="24"/>
          <w:szCs w:val="24"/>
        </w:rPr>
        <w:t xml:space="preserve">. Acesso em: </w:t>
      </w:r>
      <w:r>
        <w:rPr>
          <w:rFonts w:ascii="Arial" w:hAnsi="Arial" w:cs="Arial"/>
          <w:sz w:val="24"/>
          <w:szCs w:val="24"/>
        </w:rPr>
        <w:t xml:space="preserve">06 dez. </w:t>
      </w:r>
      <w:r w:rsidRPr="00CB69F0">
        <w:rPr>
          <w:rFonts w:ascii="Arial" w:hAnsi="Arial" w:cs="Arial"/>
          <w:sz w:val="24"/>
          <w:szCs w:val="24"/>
        </w:rPr>
        <w:t>2022</w:t>
      </w:r>
      <w:r>
        <w:rPr>
          <w:rFonts w:ascii="Arial" w:hAnsi="Arial" w:cs="Arial"/>
          <w:sz w:val="24"/>
          <w:szCs w:val="24"/>
        </w:rPr>
        <w:t>.</w:t>
      </w:r>
    </w:p>
    <w:p w14:paraId="3534EF60" w14:textId="77777777" w:rsidR="00C43E8F" w:rsidRDefault="00C43E8F" w:rsidP="00E60DF7">
      <w:pPr>
        <w:spacing w:after="0" w:line="240" w:lineRule="auto"/>
        <w:ind w:left="360"/>
        <w:rPr>
          <w:rFonts w:ascii="Arial" w:hAnsi="Arial" w:cs="Arial"/>
          <w:color w:val="222222"/>
          <w:sz w:val="20"/>
          <w:szCs w:val="20"/>
          <w:shd w:val="clear" w:color="auto" w:fill="FFFFFF"/>
        </w:rPr>
      </w:pPr>
    </w:p>
    <w:p w14:paraId="3E8875F6" w14:textId="6B86507A" w:rsidR="00C43E8F" w:rsidRPr="00C43E8F" w:rsidRDefault="00C43E8F" w:rsidP="00E60DF7">
      <w:pPr>
        <w:spacing w:after="0" w:line="240" w:lineRule="auto"/>
        <w:ind w:left="360"/>
        <w:rPr>
          <w:rFonts w:ascii="Arial" w:hAnsi="Arial" w:cs="Arial"/>
          <w:sz w:val="32"/>
          <w:szCs w:val="24"/>
        </w:rPr>
      </w:pPr>
      <w:r w:rsidRPr="00C43E8F">
        <w:rPr>
          <w:rFonts w:ascii="Arial" w:hAnsi="Arial" w:cs="Arial"/>
          <w:color w:val="222222"/>
          <w:sz w:val="24"/>
          <w:szCs w:val="20"/>
          <w:shd w:val="clear" w:color="auto" w:fill="FFFFFF"/>
        </w:rPr>
        <w:t>SOUZA, Ranná Barros et al. Efeitos da mobilização precoce em pacientes adultos internados em unidade de terapia intensiva: revisão sistemática. </w:t>
      </w:r>
      <w:r w:rsidRPr="00C43E8F">
        <w:rPr>
          <w:rFonts w:ascii="Arial" w:hAnsi="Arial" w:cs="Arial"/>
          <w:b/>
          <w:bCs/>
          <w:color w:val="222222"/>
          <w:sz w:val="24"/>
          <w:szCs w:val="20"/>
          <w:shd w:val="clear" w:color="auto" w:fill="FFFFFF"/>
        </w:rPr>
        <w:t>Brazilian Journal of Development</w:t>
      </w:r>
      <w:r w:rsidRPr="00C43E8F">
        <w:rPr>
          <w:rFonts w:ascii="Arial" w:hAnsi="Arial" w:cs="Arial"/>
          <w:color w:val="222222"/>
          <w:sz w:val="24"/>
          <w:szCs w:val="20"/>
          <w:shd w:val="clear" w:color="auto" w:fill="FFFFFF"/>
        </w:rPr>
        <w:t>, v. 7, n. 3, p. 30427-30441, 2021.</w:t>
      </w:r>
      <w:r>
        <w:rPr>
          <w:rFonts w:ascii="Arial" w:hAnsi="Arial" w:cs="Arial"/>
          <w:color w:val="222222"/>
          <w:sz w:val="24"/>
          <w:szCs w:val="20"/>
          <w:shd w:val="clear" w:color="auto" w:fill="FFFFFF"/>
        </w:rPr>
        <w:t xml:space="preserve"> Disponível em: </w:t>
      </w:r>
      <w:r w:rsidRPr="00E63A68">
        <w:rPr>
          <w:rFonts w:ascii="Arial" w:hAnsi="Arial" w:cs="Arial"/>
          <w:sz w:val="24"/>
        </w:rPr>
        <w:t>Efeitos da mobilização precoce em pacientes adultos internados em unidade de terapia intensiva: revisão sistemática / Effects of early mobilization in adult patients admitted to the intensive care unit: systematic review | Brazilian Journal of Development (brazilianjournals.com.br)</w:t>
      </w:r>
      <w:r w:rsidRPr="00C43E8F">
        <w:rPr>
          <w:sz w:val="24"/>
        </w:rPr>
        <w:t xml:space="preserve"> </w:t>
      </w:r>
      <w:r w:rsidRPr="00C43E8F">
        <w:rPr>
          <w:rFonts w:ascii="Arial" w:hAnsi="Arial" w:cs="Arial"/>
          <w:sz w:val="24"/>
        </w:rPr>
        <w:t>Acesso em:</w:t>
      </w:r>
      <w:r>
        <w:rPr>
          <w:rFonts w:ascii="Arial" w:hAnsi="Arial" w:cs="Arial"/>
          <w:sz w:val="24"/>
        </w:rPr>
        <w:t xml:space="preserve"> 16 set. 2023.</w:t>
      </w:r>
    </w:p>
    <w:p w14:paraId="753C643E" w14:textId="28DEA1F3" w:rsidR="0023692D" w:rsidRPr="00286007" w:rsidRDefault="0023692D" w:rsidP="00307A2E">
      <w:pPr>
        <w:jc w:val="both"/>
        <w:rPr>
          <w:rFonts w:ascii="Arial" w:hAnsi="Arial" w:cs="Arial"/>
          <w:sz w:val="24"/>
          <w:szCs w:val="24"/>
        </w:rPr>
      </w:pPr>
    </w:p>
    <w:p w14:paraId="7FF7B1D4" w14:textId="5C6E07F4" w:rsidR="0023692D" w:rsidRPr="00286007" w:rsidRDefault="0023692D" w:rsidP="00307A2E">
      <w:pPr>
        <w:jc w:val="both"/>
        <w:rPr>
          <w:rFonts w:ascii="Arial" w:hAnsi="Arial" w:cs="Arial"/>
          <w:sz w:val="24"/>
          <w:szCs w:val="24"/>
        </w:rPr>
      </w:pPr>
    </w:p>
    <w:p w14:paraId="458D3E29" w14:textId="5696846F" w:rsidR="0023692D" w:rsidRPr="00286007" w:rsidRDefault="0023692D" w:rsidP="00307A2E">
      <w:pPr>
        <w:jc w:val="both"/>
        <w:rPr>
          <w:rFonts w:ascii="Arial" w:hAnsi="Arial" w:cs="Arial"/>
          <w:sz w:val="24"/>
          <w:szCs w:val="24"/>
        </w:rPr>
      </w:pPr>
    </w:p>
    <w:p w14:paraId="6763727C" w14:textId="6D2BE8EB" w:rsidR="0023692D" w:rsidRPr="00286007" w:rsidRDefault="0023692D" w:rsidP="00307A2E">
      <w:pPr>
        <w:jc w:val="both"/>
        <w:rPr>
          <w:rFonts w:ascii="Arial" w:hAnsi="Arial" w:cs="Arial"/>
          <w:sz w:val="24"/>
          <w:szCs w:val="24"/>
        </w:rPr>
      </w:pPr>
    </w:p>
    <w:p w14:paraId="48937276" w14:textId="5B9AF2B4" w:rsidR="0023692D" w:rsidRPr="00286007" w:rsidRDefault="0023692D" w:rsidP="00307A2E">
      <w:pPr>
        <w:jc w:val="both"/>
        <w:rPr>
          <w:rFonts w:ascii="Arial" w:hAnsi="Arial" w:cs="Arial"/>
          <w:sz w:val="24"/>
          <w:szCs w:val="24"/>
        </w:rPr>
      </w:pPr>
    </w:p>
    <w:p w14:paraId="625DDB6D" w14:textId="45B7BDFD" w:rsidR="0023692D" w:rsidRPr="00286007" w:rsidRDefault="0023692D" w:rsidP="00307A2E">
      <w:pPr>
        <w:jc w:val="both"/>
        <w:rPr>
          <w:rFonts w:ascii="Arial" w:hAnsi="Arial" w:cs="Arial"/>
          <w:sz w:val="24"/>
          <w:szCs w:val="24"/>
        </w:rPr>
      </w:pPr>
    </w:p>
    <w:p w14:paraId="35006123" w14:textId="6A9B4777" w:rsidR="0023692D" w:rsidRPr="00286007" w:rsidRDefault="0023692D" w:rsidP="00307A2E">
      <w:pPr>
        <w:jc w:val="both"/>
        <w:rPr>
          <w:rFonts w:ascii="Arial" w:hAnsi="Arial" w:cs="Arial"/>
          <w:sz w:val="24"/>
          <w:szCs w:val="24"/>
        </w:rPr>
      </w:pPr>
    </w:p>
    <w:p w14:paraId="62119292" w14:textId="5730CBEC" w:rsidR="0023692D" w:rsidRPr="00286007" w:rsidRDefault="0023692D" w:rsidP="00307A2E">
      <w:pPr>
        <w:jc w:val="both"/>
        <w:rPr>
          <w:rFonts w:ascii="Arial" w:hAnsi="Arial" w:cs="Arial"/>
          <w:sz w:val="24"/>
          <w:szCs w:val="24"/>
        </w:rPr>
      </w:pPr>
    </w:p>
    <w:p w14:paraId="7600D0A8" w14:textId="1851C5EE" w:rsidR="00161425" w:rsidRPr="00286007" w:rsidRDefault="00161425" w:rsidP="00161425">
      <w:pPr>
        <w:jc w:val="both"/>
        <w:rPr>
          <w:rFonts w:ascii="Arial" w:hAnsi="Arial" w:cs="Arial"/>
        </w:rPr>
      </w:pPr>
    </w:p>
    <w:p w14:paraId="6397D219" w14:textId="77777777" w:rsidR="00992D48" w:rsidRDefault="00992D48" w:rsidP="00161425">
      <w:pPr>
        <w:jc w:val="both"/>
        <w:rPr>
          <w:rFonts w:ascii="Arial" w:hAnsi="Arial" w:cs="Arial"/>
        </w:rPr>
      </w:pPr>
    </w:p>
    <w:p w14:paraId="5263EB9D" w14:textId="26C5EF7D" w:rsidR="00992D48" w:rsidRPr="00992D48" w:rsidRDefault="00992D48" w:rsidP="00992D48">
      <w:pPr>
        <w:jc w:val="center"/>
        <w:rPr>
          <w:rFonts w:ascii="Arial" w:hAnsi="Arial" w:cs="Arial"/>
          <w:b/>
        </w:rPr>
      </w:pPr>
      <w:r w:rsidRPr="00992D48">
        <w:rPr>
          <w:rFonts w:ascii="Arial" w:hAnsi="Arial" w:cs="Arial"/>
          <w:b/>
        </w:rPr>
        <w:t>ANEXOS</w:t>
      </w:r>
    </w:p>
    <w:p w14:paraId="1ACA583A" w14:textId="32F23465" w:rsidR="00BA3164" w:rsidRPr="00286007" w:rsidRDefault="00BA3164" w:rsidP="00161425">
      <w:pPr>
        <w:jc w:val="both"/>
        <w:rPr>
          <w:rFonts w:ascii="Arial" w:hAnsi="Arial" w:cs="Arial"/>
        </w:rPr>
      </w:pPr>
      <w:r>
        <w:rPr>
          <w:rFonts w:ascii="Arial" w:hAnsi="Arial" w:cs="Arial"/>
          <w:noProof/>
          <w:lang w:eastAsia="pt-BR"/>
        </w:rPr>
        <w:drawing>
          <wp:inline distT="0" distB="0" distL="0" distR="0" wp14:anchorId="10D0CF4D" wp14:editId="05B0D6DD">
            <wp:extent cx="5760085" cy="814641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ATORIO_DE_REVISAO_NO_ANTIPLAGIO_BARBARA_NOGUEIRA_assinado_page-0001.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8146415"/>
                    </a:xfrm>
                    <a:prstGeom prst="rect">
                      <a:avLst/>
                    </a:prstGeom>
                  </pic:spPr>
                </pic:pic>
              </a:graphicData>
            </a:graphic>
          </wp:inline>
        </w:drawing>
      </w:r>
    </w:p>
    <w:sectPr w:rsidR="00BA3164" w:rsidRPr="00286007" w:rsidSect="006067B8">
      <w:headerReference w:type="default" r:id="rId11"/>
      <w:pgSz w:w="11906" w:h="16838"/>
      <w:pgMar w:top="1701"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B07B03" w16cex:dateUtc="2023-10-10T01:19:00Z"/>
  <w16cex:commentExtensible w16cex:durableId="1331B2CE" w16cex:dateUtc="2023-10-10T01:22:00Z"/>
  <w16cex:commentExtensible w16cex:durableId="6BD68739" w16cex:dateUtc="2023-10-10T01:22:00Z"/>
  <w16cex:commentExtensible w16cex:durableId="607D6E19" w16cex:dateUtc="2023-10-10T0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EEDC4" w16cid:durableId="64B07B03"/>
  <w16cid:commentId w16cid:paraId="4E55ABE6" w16cid:durableId="1331B2CE"/>
  <w16cid:commentId w16cid:paraId="36934E69" w16cid:durableId="6BD68739"/>
  <w16cid:commentId w16cid:paraId="34102C73" w16cid:durableId="607D6E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12FBA" w14:textId="77777777" w:rsidR="00D71577" w:rsidRDefault="00D71577" w:rsidP="008740B5">
      <w:pPr>
        <w:spacing w:after="0" w:line="240" w:lineRule="auto"/>
      </w:pPr>
      <w:r>
        <w:separator/>
      </w:r>
    </w:p>
  </w:endnote>
  <w:endnote w:type="continuationSeparator" w:id="0">
    <w:p w14:paraId="180E4E8C" w14:textId="77777777" w:rsidR="00D71577" w:rsidRDefault="00D71577" w:rsidP="0087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D2524" w14:textId="77777777" w:rsidR="00D71577" w:rsidRDefault="00D71577" w:rsidP="008740B5">
      <w:pPr>
        <w:spacing w:after="0" w:line="240" w:lineRule="auto"/>
      </w:pPr>
      <w:r>
        <w:separator/>
      </w:r>
    </w:p>
  </w:footnote>
  <w:footnote w:type="continuationSeparator" w:id="0">
    <w:p w14:paraId="2C73A876" w14:textId="77777777" w:rsidR="00D71577" w:rsidRDefault="00D71577" w:rsidP="00874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BC43" w14:textId="73F26DB5" w:rsidR="00035264" w:rsidRDefault="00035264">
    <w:pPr>
      <w:pStyle w:val="Cabealho"/>
      <w:jc w:val="right"/>
    </w:pPr>
  </w:p>
  <w:p w14:paraId="23519616" w14:textId="77777777" w:rsidR="00035264" w:rsidRDefault="000352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65669"/>
      <w:docPartObj>
        <w:docPartGallery w:val="Page Numbers (Top of Page)"/>
        <w:docPartUnique/>
      </w:docPartObj>
    </w:sdtPr>
    <w:sdtEndPr>
      <w:rPr>
        <w:rFonts w:ascii="Arial" w:hAnsi="Arial" w:cs="Arial"/>
      </w:rPr>
    </w:sdtEndPr>
    <w:sdtContent>
      <w:p w14:paraId="1E28B2FF" w14:textId="77777777" w:rsidR="00035264" w:rsidRPr="00494EC8" w:rsidRDefault="00035264">
        <w:pPr>
          <w:pStyle w:val="Cabealho"/>
          <w:jc w:val="right"/>
          <w:rPr>
            <w:rFonts w:ascii="Arial" w:hAnsi="Arial" w:cs="Arial"/>
          </w:rPr>
        </w:pPr>
        <w:r w:rsidRPr="00494EC8">
          <w:rPr>
            <w:rFonts w:ascii="Arial" w:hAnsi="Arial" w:cs="Arial"/>
          </w:rPr>
          <w:fldChar w:fldCharType="begin"/>
        </w:r>
        <w:r w:rsidRPr="00494EC8">
          <w:rPr>
            <w:rFonts w:ascii="Arial" w:hAnsi="Arial" w:cs="Arial"/>
          </w:rPr>
          <w:instrText>PAGE   \* MERGEFORMAT</w:instrText>
        </w:r>
        <w:r w:rsidRPr="00494EC8">
          <w:rPr>
            <w:rFonts w:ascii="Arial" w:hAnsi="Arial" w:cs="Arial"/>
          </w:rPr>
          <w:fldChar w:fldCharType="separate"/>
        </w:r>
        <w:r w:rsidR="004E38B2">
          <w:rPr>
            <w:rFonts w:ascii="Arial" w:hAnsi="Arial" w:cs="Arial"/>
            <w:noProof/>
          </w:rPr>
          <w:t>11</w:t>
        </w:r>
        <w:r w:rsidRPr="00494EC8">
          <w:rPr>
            <w:rFonts w:ascii="Arial" w:hAnsi="Arial" w:cs="Arial"/>
          </w:rPr>
          <w:fldChar w:fldCharType="end"/>
        </w:r>
      </w:p>
    </w:sdtContent>
  </w:sdt>
  <w:p w14:paraId="1A67AC8B" w14:textId="77777777" w:rsidR="00035264" w:rsidRDefault="000352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7C6E"/>
    <w:multiLevelType w:val="multilevel"/>
    <w:tmpl w:val="96085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476747"/>
    <w:multiLevelType w:val="multilevel"/>
    <w:tmpl w:val="C35C2BF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BD599E"/>
    <w:multiLevelType w:val="hybridMultilevel"/>
    <w:tmpl w:val="9E98C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D1254F2"/>
    <w:multiLevelType w:val="hybridMultilevel"/>
    <w:tmpl w:val="3B84A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2882B1E"/>
    <w:multiLevelType w:val="multilevel"/>
    <w:tmpl w:val="B7C23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C3"/>
    <w:rsid w:val="00006C02"/>
    <w:rsid w:val="00010B6A"/>
    <w:rsid w:val="00013A08"/>
    <w:rsid w:val="00017FA4"/>
    <w:rsid w:val="000205B1"/>
    <w:rsid w:val="000238A3"/>
    <w:rsid w:val="000255A3"/>
    <w:rsid w:val="00032C03"/>
    <w:rsid w:val="00033B3E"/>
    <w:rsid w:val="0003403B"/>
    <w:rsid w:val="00035264"/>
    <w:rsid w:val="00036C6C"/>
    <w:rsid w:val="00047046"/>
    <w:rsid w:val="0005663F"/>
    <w:rsid w:val="000575CC"/>
    <w:rsid w:val="00057E8C"/>
    <w:rsid w:val="000725D2"/>
    <w:rsid w:val="000726AB"/>
    <w:rsid w:val="00072855"/>
    <w:rsid w:val="00074E4B"/>
    <w:rsid w:val="00084AF6"/>
    <w:rsid w:val="000857AB"/>
    <w:rsid w:val="00090378"/>
    <w:rsid w:val="0009300D"/>
    <w:rsid w:val="00093E7C"/>
    <w:rsid w:val="00094ABC"/>
    <w:rsid w:val="00095A02"/>
    <w:rsid w:val="00096ABD"/>
    <w:rsid w:val="000A53EC"/>
    <w:rsid w:val="000B132B"/>
    <w:rsid w:val="000C0FFA"/>
    <w:rsid w:val="000C283E"/>
    <w:rsid w:val="000C2C96"/>
    <w:rsid w:val="000C5180"/>
    <w:rsid w:val="000D2C5D"/>
    <w:rsid w:val="000D3E9C"/>
    <w:rsid w:val="000D5A96"/>
    <w:rsid w:val="000D67BE"/>
    <w:rsid w:val="000E3F84"/>
    <w:rsid w:val="000E5ACD"/>
    <w:rsid w:val="000F2D7D"/>
    <w:rsid w:val="0010376F"/>
    <w:rsid w:val="00106CB2"/>
    <w:rsid w:val="001078CD"/>
    <w:rsid w:val="001120DE"/>
    <w:rsid w:val="001274FB"/>
    <w:rsid w:val="001349A0"/>
    <w:rsid w:val="00143308"/>
    <w:rsid w:val="00144F73"/>
    <w:rsid w:val="00152A8A"/>
    <w:rsid w:val="001557FD"/>
    <w:rsid w:val="00161425"/>
    <w:rsid w:val="00162698"/>
    <w:rsid w:val="001701D0"/>
    <w:rsid w:val="001704C7"/>
    <w:rsid w:val="0018648F"/>
    <w:rsid w:val="00187A07"/>
    <w:rsid w:val="00192593"/>
    <w:rsid w:val="00194D96"/>
    <w:rsid w:val="001A1A94"/>
    <w:rsid w:val="001A527A"/>
    <w:rsid w:val="001C5889"/>
    <w:rsid w:val="001D3C75"/>
    <w:rsid w:val="001D6685"/>
    <w:rsid w:val="001E01E3"/>
    <w:rsid w:val="001E0AC5"/>
    <w:rsid w:val="001F6AE1"/>
    <w:rsid w:val="00203136"/>
    <w:rsid w:val="002048E9"/>
    <w:rsid w:val="002226BF"/>
    <w:rsid w:val="00223A12"/>
    <w:rsid w:val="002245BA"/>
    <w:rsid w:val="00224F86"/>
    <w:rsid w:val="00232A4F"/>
    <w:rsid w:val="00236464"/>
    <w:rsid w:val="0023692D"/>
    <w:rsid w:val="00236EA6"/>
    <w:rsid w:val="00244F87"/>
    <w:rsid w:val="00255D0B"/>
    <w:rsid w:val="002607EE"/>
    <w:rsid w:val="0027438D"/>
    <w:rsid w:val="00277639"/>
    <w:rsid w:val="00286007"/>
    <w:rsid w:val="002A7AF3"/>
    <w:rsid w:val="002C479F"/>
    <w:rsid w:val="002C47E3"/>
    <w:rsid w:val="002C676F"/>
    <w:rsid w:val="002D3C54"/>
    <w:rsid w:val="002D6630"/>
    <w:rsid w:val="002D6B4D"/>
    <w:rsid w:val="002D6ECA"/>
    <w:rsid w:val="002E451D"/>
    <w:rsid w:val="002E7DBB"/>
    <w:rsid w:val="002F25A7"/>
    <w:rsid w:val="003034C4"/>
    <w:rsid w:val="00307A2E"/>
    <w:rsid w:val="003141FF"/>
    <w:rsid w:val="003167A7"/>
    <w:rsid w:val="0032209C"/>
    <w:rsid w:val="003279B1"/>
    <w:rsid w:val="003309CC"/>
    <w:rsid w:val="00331B09"/>
    <w:rsid w:val="0034261F"/>
    <w:rsid w:val="00347579"/>
    <w:rsid w:val="0034761F"/>
    <w:rsid w:val="00357409"/>
    <w:rsid w:val="0036031A"/>
    <w:rsid w:val="00360C92"/>
    <w:rsid w:val="003610A4"/>
    <w:rsid w:val="00362C54"/>
    <w:rsid w:val="00363625"/>
    <w:rsid w:val="00380DF6"/>
    <w:rsid w:val="0039343B"/>
    <w:rsid w:val="00393A77"/>
    <w:rsid w:val="003961CC"/>
    <w:rsid w:val="00397A19"/>
    <w:rsid w:val="003A0AD3"/>
    <w:rsid w:val="003A0C7F"/>
    <w:rsid w:val="003A2BDD"/>
    <w:rsid w:val="003B6C69"/>
    <w:rsid w:val="003C5E20"/>
    <w:rsid w:val="003D2FB5"/>
    <w:rsid w:val="003D52F3"/>
    <w:rsid w:val="003D5F65"/>
    <w:rsid w:val="003D763F"/>
    <w:rsid w:val="003D786B"/>
    <w:rsid w:val="003E55D4"/>
    <w:rsid w:val="003F5207"/>
    <w:rsid w:val="00407537"/>
    <w:rsid w:val="00407FBC"/>
    <w:rsid w:val="004139A5"/>
    <w:rsid w:val="00422249"/>
    <w:rsid w:val="00422430"/>
    <w:rsid w:val="00422757"/>
    <w:rsid w:val="00422C6A"/>
    <w:rsid w:val="00425517"/>
    <w:rsid w:val="004319E9"/>
    <w:rsid w:val="00436A71"/>
    <w:rsid w:val="00437302"/>
    <w:rsid w:val="004431CE"/>
    <w:rsid w:val="004437A9"/>
    <w:rsid w:val="00444B53"/>
    <w:rsid w:val="004530BE"/>
    <w:rsid w:val="00456031"/>
    <w:rsid w:val="0047519C"/>
    <w:rsid w:val="004772BD"/>
    <w:rsid w:val="00481BEB"/>
    <w:rsid w:val="00482E0D"/>
    <w:rsid w:val="00494EC8"/>
    <w:rsid w:val="00496980"/>
    <w:rsid w:val="004A09CB"/>
    <w:rsid w:val="004B77C6"/>
    <w:rsid w:val="004B7C77"/>
    <w:rsid w:val="004C66A9"/>
    <w:rsid w:val="004D329B"/>
    <w:rsid w:val="004D4117"/>
    <w:rsid w:val="004E37FE"/>
    <w:rsid w:val="004E38B2"/>
    <w:rsid w:val="004F3552"/>
    <w:rsid w:val="004F71D7"/>
    <w:rsid w:val="00513BFC"/>
    <w:rsid w:val="0051797D"/>
    <w:rsid w:val="00526428"/>
    <w:rsid w:val="00532554"/>
    <w:rsid w:val="0055670B"/>
    <w:rsid w:val="0055772A"/>
    <w:rsid w:val="005678C6"/>
    <w:rsid w:val="005700DA"/>
    <w:rsid w:val="00573A57"/>
    <w:rsid w:val="00581186"/>
    <w:rsid w:val="00582F0D"/>
    <w:rsid w:val="00585D47"/>
    <w:rsid w:val="005B15FF"/>
    <w:rsid w:val="005B4236"/>
    <w:rsid w:val="005B787A"/>
    <w:rsid w:val="005C74EE"/>
    <w:rsid w:val="005F2FB6"/>
    <w:rsid w:val="0060269D"/>
    <w:rsid w:val="006067B8"/>
    <w:rsid w:val="00617483"/>
    <w:rsid w:val="00623D49"/>
    <w:rsid w:val="00626517"/>
    <w:rsid w:val="00633715"/>
    <w:rsid w:val="00636BF2"/>
    <w:rsid w:val="0064187D"/>
    <w:rsid w:val="00657E31"/>
    <w:rsid w:val="00661CC5"/>
    <w:rsid w:val="00664791"/>
    <w:rsid w:val="0067148A"/>
    <w:rsid w:val="006746AB"/>
    <w:rsid w:val="00682C87"/>
    <w:rsid w:val="0069459B"/>
    <w:rsid w:val="006A2254"/>
    <w:rsid w:val="006B193D"/>
    <w:rsid w:val="006B23D5"/>
    <w:rsid w:val="006B657D"/>
    <w:rsid w:val="006B7857"/>
    <w:rsid w:val="006C29F0"/>
    <w:rsid w:val="006C5764"/>
    <w:rsid w:val="006C6753"/>
    <w:rsid w:val="006D7F2B"/>
    <w:rsid w:val="006E0080"/>
    <w:rsid w:val="006E12BF"/>
    <w:rsid w:val="006E6943"/>
    <w:rsid w:val="006F3E30"/>
    <w:rsid w:val="00702FEA"/>
    <w:rsid w:val="00706ABD"/>
    <w:rsid w:val="00712A44"/>
    <w:rsid w:val="00713399"/>
    <w:rsid w:val="00722CB8"/>
    <w:rsid w:val="00730B06"/>
    <w:rsid w:val="00730F1F"/>
    <w:rsid w:val="0074067C"/>
    <w:rsid w:val="00740A5E"/>
    <w:rsid w:val="00740CBB"/>
    <w:rsid w:val="00741729"/>
    <w:rsid w:val="00747B7F"/>
    <w:rsid w:val="007557A2"/>
    <w:rsid w:val="0075647B"/>
    <w:rsid w:val="0076043E"/>
    <w:rsid w:val="0076205F"/>
    <w:rsid w:val="00774C7C"/>
    <w:rsid w:val="00780785"/>
    <w:rsid w:val="00780A10"/>
    <w:rsid w:val="00785F2F"/>
    <w:rsid w:val="00786F51"/>
    <w:rsid w:val="00792A8D"/>
    <w:rsid w:val="0079389D"/>
    <w:rsid w:val="007B2CAE"/>
    <w:rsid w:val="007B53CD"/>
    <w:rsid w:val="007B613C"/>
    <w:rsid w:val="007B7E3D"/>
    <w:rsid w:val="007C0966"/>
    <w:rsid w:val="007C0A09"/>
    <w:rsid w:val="007C19A9"/>
    <w:rsid w:val="007C27FE"/>
    <w:rsid w:val="007C52DE"/>
    <w:rsid w:val="007D0A09"/>
    <w:rsid w:val="007E3431"/>
    <w:rsid w:val="00800E4E"/>
    <w:rsid w:val="008025DB"/>
    <w:rsid w:val="008038C0"/>
    <w:rsid w:val="00806B32"/>
    <w:rsid w:val="00806D6C"/>
    <w:rsid w:val="00817274"/>
    <w:rsid w:val="00820964"/>
    <w:rsid w:val="00824BED"/>
    <w:rsid w:val="008265A1"/>
    <w:rsid w:val="008336AA"/>
    <w:rsid w:val="0083663E"/>
    <w:rsid w:val="00850FC8"/>
    <w:rsid w:val="00862A58"/>
    <w:rsid w:val="00862C84"/>
    <w:rsid w:val="008740B5"/>
    <w:rsid w:val="00876448"/>
    <w:rsid w:val="00877C7A"/>
    <w:rsid w:val="008A6E60"/>
    <w:rsid w:val="008B0214"/>
    <w:rsid w:val="008B327F"/>
    <w:rsid w:val="008B7149"/>
    <w:rsid w:val="008B7649"/>
    <w:rsid w:val="008C5814"/>
    <w:rsid w:val="008D4594"/>
    <w:rsid w:val="008D5873"/>
    <w:rsid w:val="008E2098"/>
    <w:rsid w:val="008E3A11"/>
    <w:rsid w:val="008E59B4"/>
    <w:rsid w:val="008F574A"/>
    <w:rsid w:val="008F6642"/>
    <w:rsid w:val="00911150"/>
    <w:rsid w:val="00912EFF"/>
    <w:rsid w:val="00915695"/>
    <w:rsid w:val="00917507"/>
    <w:rsid w:val="009310CA"/>
    <w:rsid w:val="00936178"/>
    <w:rsid w:val="0094127D"/>
    <w:rsid w:val="009421AC"/>
    <w:rsid w:val="00951DD9"/>
    <w:rsid w:val="00952EB7"/>
    <w:rsid w:val="00953D03"/>
    <w:rsid w:val="0095710D"/>
    <w:rsid w:val="00961B9E"/>
    <w:rsid w:val="0096402E"/>
    <w:rsid w:val="0096469F"/>
    <w:rsid w:val="00981682"/>
    <w:rsid w:val="00985310"/>
    <w:rsid w:val="009857E3"/>
    <w:rsid w:val="0099022A"/>
    <w:rsid w:val="0099259D"/>
    <w:rsid w:val="00992D48"/>
    <w:rsid w:val="009972B5"/>
    <w:rsid w:val="009A5769"/>
    <w:rsid w:val="009A62E8"/>
    <w:rsid w:val="009A75A6"/>
    <w:rsid w:val="009B3C28"/>
    <w:rsid w:val="009B3E92"/>
    <w:rsid w:val="009C2161"/>
    <w:rsid w:val="009E1123"/>
    <w:rsid w:val="009F3BF2"/>
    <w:rsid w:val="009F4D08"/>
    <w:rsid w:val="009F7842"/>
    <w:rsid w:val="00A00852"/>
    <w:rsid w:val="00A015DB"/>
    <w:rsid w:val="00A14BC0"/>
    <w:rsid w:val="00A169E0"/>
    <w:rsid w:val="00A21C10"/>
    <w:rsid w:val="00A34689"/>
    <w:rsid w:val="00A3554A"/>
    <w:rsid w:val="00A36978"/>
    <w:rsid w:val="00A41542"/>
    <w:rsid w:val="00A4249A"/>
    <w:rsid w:val="00A425CD"/>
    <w:rsid w:val="00A57E31"/>
    <w:rsid w:val="00A6049B"/>
    <w:rsid w:val="00A707F2"/>
    <w:rsid w:val="00A73BA0"/>
    <w:rsid w:val="00A860EF"/>
    <w:rsid w:val="00A93498"/>
    <w:rsid w:val="00A94A21"/>
    <w:rsid w:val="00A95CA3"/>
    <w:rsid w:val="00AA2509"/>
    <w:rsid w:val="00AB2940"/>
    <w:rsid w:val="00AB7F68"/>
    <w:rsid w:val="00AC0B92"/>
    <w:rsid w:val="00AC7176"/>
    <w:rsid w:val="00AC7826"/>
    <w:rsid w:val="00AD0519"/>
    <w:rsid w:val="00AD4277"/>
    <w:rsid w:val="00AE3242"/>
    <w:rsid w:val="00AE57C7"/>
    <w:rsid w:val="00AE7844"/>
    <w:rsid w:val="00AF13ED"/>
    <w:rsid w:val="00AF18C4"/>
    <w:rsid w:val="00B073FB"/>
    <w:rsid w:val="00B1128F"/>
    <w:rsid w:val="00B11B9B"/>
    <w:rsid w:val="00B217A5"/>
    <w:rsid w:val="00B246DB"/>
    <w:rsid w:val="00B30FBF"/>
    <w:rsid w:val="00B3151F"/>
    <w:rsid w:val="00B3164B"/>
    <w:rsid w:val="00B344D2"/>
    <w:rsid w:val="00B54F54"/>
    <w:rsid w:val="00B6050E"/>
    <w:rsid w:val="00B608CC"/>
    <w:rsid w:val="00B66993"/>
    <w:rsid w:val="00B675B5"/>
    <w:rsid w:val="00B72FFF"/>
    <w:rsid w:val="00B75BC3"/>
    <w:rsid w:val="00B76CB7"/>
    <w:rsid w:val="00B8048F"/>
    <w:rsid w:val="00B849B6"/>
    <w:rsid w:val="00BA3164"/>
    <w:rsid w:val="00BB7879"/>
    <w:rsid w:val="00BD0F33"/>
    <w:rsid w:val="00BD62B1"/>
    <w:rsid w:val="00BE49E7"/>
    <w:rsid w:val="00BF0862"/>
    <w:rsid w:val="00BF56BD"/>
    <w:rsid w:val="00BF6CAB"/>
    <w:rsid w:val="00BF7360"/>
    <w:rsid w:val="00C12234"/>
    <w:rsid w:val="00C13AE9"/>
    <w:rsid w:val="00C14395"/>
    <w:rsid w:val="00C174F4"/>
    <w:rsid w:val="00C25A0F"/>
    <w:rsid w:val="00C25C56"/>
    <w:rsid w:val="00C25CA2"/>
    <w:rsid w:val="00C43BE8"/>
    <w:rsid w:val="00C43E8F"/>
    <w:rsid w:val="00C46C19"/>
    <w:rsid w:val="00C47434"/>
    <w:rsid w:val="00C50100"/>
    <w:rsid w:val="00C562AB"/>
    <w:rsid w:val="00C72F7E"/>
    <w:rsid w:val="00C906F8"/>
    <w:rsid w:val="00CA225C"/>
    <w:rsid w:val="00CA6530"/>
    <w:rsid w:val="00CB01CA"/>
    <w:rsid w:val="00CB513A"/>
    <w:rsid w:val="00CB7C55"/>
    <w:rsid w:val="00CB7D87"/>
    <w:rsid w:val="00CC253A"/>
    <w:rsid w:val="00CD5FC5"/>
    <w:rsid w:val="00CE1D23"/>
    <w:rsid w:val="00CF04DB"/>
    <w:rsid w:val="00CF0B75"/>
    <w:rsid w:val="00D02598"/>
    <w:rsid w:val="00D23289"/>
    <w:rsid w:val="00D2386B"/>
    <w:rsid w:val="00D3571D"/>
    <w:rsid w:val="00D4121A"/>
    <w:rsid w:val="00D52119"/>
    <w:rsid w:val="00D52FD7"/>
    <w:rsid w:val="00D60D61"/>
    <w:rsid w:val="00D62CBE"/>
    <w:rsid w:val="00D66597"/>
    <w:rsid w:val="00D70457"/>
    <w:rsid w:val="00D710A1"/>
    <w:rsid w:val="00D71577"/>
    <w:rsid w:val="00D800DE"/>
    <w:rsid w:val="00D90BDB"/>
    <w:rsid w:val="00D94510"/>
    <w:rsid w:val="00D95B0C"/>
    <w:rsid w:val="00DA0D5E"/>
    <w:rsid w:val="00DA34F7"/>
    <w:rsid w:val="00DB4DBC"/>
    <w:rsid w:val="00DB5569"/>
    <w:rsid w:val="00DE2CAD"/>
    <w:rsid w:val="00DE701F"/>
    <w:rsid w:val="00DE748F"/>
    <w:rsid w:val="00DF4BB2"/>
    <w:rsid w:val="00DF6764"/>
    <w:rsid w:val="00DF7A27"/>
    <w:rsid w:val="00E154C5"/>
    <w:rsid w:val="00E214F8"/>
    <w:rsid w:val="00E270B3"/>
    <w:rsid w:val="00E42A23"/>
    <w:rsid w:val="00E50896"/>
    <w:rsid w:val="00E54EB4"/>
    <w:rsid w:val="00E60DF7"/>
    <w:rsid w:val="00E63A68"/>
    <w:rsid w:val="00E63FC3"/>
    <w:rsid w:val="00E64305"/>
    <w:rsid w:val="00E664C1"/>
    <w:rsid w:val="00E70816"/>
    <w:rsid w:val="00E71DE1"/>
    <w:rsid w:val="00E753C6"/>
    <w:rsid w:val="00E7543C"/>
    <w:rsid w:val="00E75B46"/>
    <w:rsid w:val="00E771F6"/>
    <w:rsid w:val="00E8311D"/>
    <w:rsid w:val="00E84A65"/>
    <w:rsid w:val="00E8737A"/>
    <w:rsid w:val="00E93275"/>
    <w:rsid w:val="00E963ED"/>
    <w:rsid w:val="00EA1008"/>
    <w:rsid w:val="00EA3FFB"/>
    <w:rsid w:val="00EA47CE"/>
    <w:rsid w:val="00EC5B4D"/>
    <w:rsid w:val="00ED6745"/>
    <w:rsid w:val="00EE0A5F"/>
    <w:rsid w:val="00EF0650"/>
    <w:rsid w:val="00EF217A"/>
    <w:rsid w:val="00F07EF5"/>
    <w:rsid w:val="00F10B1E"/>
    <w:rsid w:val="00F2031F"/>
    <w:rsid w:val="00F22A8B"/>
    <w:rsid w:val="00F23D7B"/>
    <w:rsid w:val="00F31D5B"/>
    <w:rsid w:val="00F31F38"/>
    <w:rsid w:val="00F35034"/>
    <w:rsid w:val="00F4179F"/>
    <w:rsid w:val="00F60C7C"/>
    <w:rsid w:val="00F61B12"/>
    <w:rsid w:val="00F96ABE"/>
    <w:rsid w:val="00F96C36"/>
    <w:rsid w:val="00FB26A5"/>
    <w:rsid w:val="00FC2400"/>
    <w:rsid w:val="00FC38F8"/>
    <w:rsid w:val="00FC6541"/>
    <w:rsid w:val="00FD10FD"/>
    <w:rsid w:val="00FD2BD5"/>
    <w:rsid w:val="00FE163A"/>
    <w:rsid w:val="00FE2A56"/>
    <w:rsid w:val="00FE3F86"/>
    <w:rsid w:val="00FE4CAA"/>
    <w:rsid w:val="00FE6370"/>
    <w:rsid w:val="00FE7546"/>
    <w:rsid w:val="00FF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DD0D"/>
  <w15:chartTrackingRefBased/>
  <w15:docId w15:val="{2C615853-9026-40E0-A3A5-0C13900E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C3"/>
    <w:pPr>
      <w:spacing w:after="200" w:line="276" w:lineRule="auto"/>
    </w:pPr>
    <w:rPr>
      <w:rFonts w:ascii="Calibri" w:eastAsia="Calibri" w:hAnsi="Calibri" w:cs="Calibri"/>
      <w:lang w:eastAsia="ja-JP"/>
    </w:rPr>
  </w:style>
  <w:style w:type="paragraph" w:styleId="Ttulo1">
    <w:name w:val="heading 1"/>
    <w:basedOn w:val="Normal"/>
    <w:next w:val="Normal"/>
    <w:link w:val="Ttulo1Char"/>
    <w:uiPriority w:val="9"/>
    <w:qFormat/>
    <w:rsid w:val="00307A2E"/>
    <w:pPr>
      <w:keepNext/>
      <w:keepLines/>
      <w:spacing w:before="240" w:after="0" w:line="24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307A2E"/>
    <w:pPr>
      <w:keepNext/>
      <w:keepLines/>
      <w:spacing w:before="40" w:after="0" w:line="240" w:lineRule="auto"/>
      <w:outlineLvl w:val="1"/>
    </w:pPr>
    <w:rPr>
      <w:rFonts w:ascii="Arial" w:eastAsiaTheme="majorEastAsia" w:hAnsi="Arial" w:cstheme="majorBidi"/>
      <w:szCs w:val="26"/>
    </w:rPr>
  </w:style>
  <w:style w:type="paragraph" w:styleId="Ttulo3">
    <w:name w:val="heading 3"/>
    <w:basedOn w:val="Normal"/>
    <w:next w:val="Normal"/>
    <w:link w:val="Ttulo3Char"/>
    <w:uiPriority w:val="9"/>
    <w:unhideWhenUsed/>
    <w:qFormat/>
    <w:rsid w:val="0023692D"/>
    <w:pPr>
      <w:keepNext/>
      <w:keepLines/>
      <w:spacing w:before="40" w:after="0" w:line="240" w:lineRule="auto"/>
      <w:outlineLvl w:val="2"/>
    </w:pPr>
    <w:rPr>
      <w:rFonts w:ascii="Arial" w:eastAsiaTheme="majorEastAsia" w:hAnsi="Arial"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740B5"/>
    <w:rPr>
      <w:sz w:val="16"/>
      <w:szCs w:val="16"/>
    </w:rPr>
  </w:style>
  <w:style w:type="paragraph" w:styleId="Textodecomentrio">
    <w:name w:val="annotation text"/>
    <w:basedOn w:val="Normal"/>
    <w:link w:val="TextodecomentrioChar"/>
    <w:uiPriority w:val="99"/>
    <w:semiHidden/>
    <w:unhideWhenUsed/>
    <w:rsid w:val="008740B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40B5"/>
    <w:rPr>
      <w:rFonts w:ascii="Calibri" w:eastAsia="Calibri" w:hAnsi="Calibri" w:cs="Calibri"/>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8740B5"/>
    <w:rPr>
      <w:b/>
      <w:bCs/>
    </w:rPr>
  </w:style>
  <w:style w:type="character" w:customStyle="1" w:styleId="AssuntodocomentrioChar">
    <w:name w:val="Assunto do comentário Char"/>
    <w:basedOn w:val="TextodecomentrioChar"/>
    <w:link w:val="Assuntodocomentrio"/>
    <w:uiPriority w:val="99"/>
    <w:semiHidden/>
    <w:rsid w:val="008740B5"/>
    <w:rPr>
      <w:rFonts w:ascii="Calibri" w:eastAsia="Calibri" w:hAnsi="Calibri" w:cs="Calibri"/>
      <w:b/>
      <w:bCs/>
      <w:sz w:val="20"/>
      <w:szCs w:val="20"/>
      <w:lang w:eastAsia="ja-JP"/>
    </w:rPr>
  </w:style>
  <w:style w:type="paragraph" w:styleId="Cabealho">
    <w:name w:val="header"/>
    <w:basedOn w:val="Normal"/>
    <w:link w:val="CabealhoChar"/>
    <w:uiPriority w:val="99"/>
    <w:unhideWhenUsed/>
    <w:rsid w:val="00874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0B5"/>
    <w:rPr>
      <w:rFonts w:ascii="Calibri" w:eastAsia="Calibri" w:hAnsi="Calibri" w:cs="Calibri"/>
      <w:lang w:eastAsia="ja-JP"/>
    </w:rPr>
  </w:style>
  <w:style w:type="paragraph" w:styleId="Rodap">
    <w:name w:val="footer"/>
    <w:basedOn w:val="Normal"/>
    <w:link w:val="RodapChar"/>
    <w:uiPriority w:val="99"/>
    <w:unhideWhenUsed/>
    <w:rsid w:val="008740B5"/>
    <w:pPr>
      <w:tabs>
        <w:tab w:val="center" w:pos="4252"/>
        <w:tab w:val="right" w:pos="8504"/>
      </w:tabs>
      <w:spacing w:after="0" w:line="240" w:lineRule="auto"/>
    </w:pPr>
  </w:style>
  <w:style w:type="character" w:customStyle="1" w:styleId="RodapChar">
    <w:name w:val="Rodapé Char"/>
    <w:basedOn w:val="Fontepargpadro"/>
    <w:link w:val="Rodap"/>
    <w:uiPriority w:val="99"/>
    <w:rsid w:val="008740B5"/>
    <w:rPr>
      <w:rFonts w:ascii="Calibri" w:eastAsia="Calibri" w:hAnsi="Calibri" w:cs="Calibri"/>
      <w:lang w:eastAsia="ja-JP"/>
    </w:rPr>
  </w:style>
  <w:style w:type="character" w:customStyle="1" w:styleId="fontstyle01">
    <w:name w:val="fontstyle01"/>
    <w:basedOn w:val="Fontepargpadro"/>
    <w:rsid w:val="002C676F"/>
    <w:rPr>
      <w:rFonts w:ascii="ArialMT" w:hAnsi="ArialMT" w:hint="default"/>
      <w:b w:val="0"/>
      <w:bCs w:val="0"/>
      <w:i w:val="0"/>
      <w:iCs w:val="0"/>
      <w:color w:val="000000"/>
      <w:sz w:val="24"/>
      <w:szCs w:val="24"/>
    </w:rPr>
  </w:style>
  <w:style w:type="character" w:customStyle="1" w:styleId="fontstyle11">
    <w:name w:val="fontstyle11"/>
    <w:basedOn w:val="Fontepargpadro"/>
    <w:rsid w:val="00ED6745"/>
    <w:rPr>
      <w:rFonts w:ascii="ArialMT" w:hAnsi="ArialMT" w:hint="default"/>
      <w:b w:val="0"/>
      <w:bCs w:val="0"/>
      <w:i w:val="0"/>
      <w:iCs w:val="0"/>
      <w:color w:val="000000"/>
      <w:sz w:val="24"/>
      <w:szCs w:val="24"/>
    </w:rPr>
  </w:style>
  <w:style w:type="character" w:customStyle="1" w:styleId="fontstyle21">
    <w:name w:val="fontstyle21"/>
    <w:basedOn w:val="Fontepargpadro"/>
    <w:rsid w:val="00161425"/>
    <w:rPr>
      <w:rFonts w:ascii="ArialMT" w:hAnsi="ArialMT" w:hint="default"/>
      <w:b w:val="0"/>
      <w:bCs w:val="0"/>
      <w:i w:val="0"/>
      <w:iCs w:val="0"/>
      <w:color w:val="000000"/>
      <w:sz w:val="24"/>
      <w:szCs w:val="24"/>
    </w:rPr>
  </w:style>
  <w:style w:type="paragraph" w:styleId="PargrafodaLista">
    <w:name w:val="List Paragraph"/>
    <w:basedOn w:val="Normal"/>
    <w:uiPriority w:val="34"/>
    <w:qFormat/>
    <w:rsid w:val="00161425"/>
    <w:pPr>
      <w:ind w:left="720"/>
      <w:contextualSpacing/>
    </w:pPr>
  </w:style>
  <w:style w:type="character" w:customStyle="1" w:styleId="Ttulo1Char">
    <w:name w:val="Título 1 Char"/>
    <w:basedOn w:val="Fontepargpadro"/>
    <w:link w:val="Ttulo1"/>
    <w:uiPriority w:val="9"/>
    <w:rsid w:val="00307A2E"/>
    <w:rPr>
      <w:rFonts w:ascii="Arial" w:eastAsiaTheme="majorEastAsia" w:hAnsi="Arial" w:cstheme="majorBidi"/>
      <w:b/>
      <w:sz w:val="24"/>
      <w:szCs w:val="32"/>
      <w:lang w:eastAsia="ja-JP"/>
    </w:rPr>
  </w:style>
  <w:style w:type="character" w:customStyle="1" w:styleId="Ttulo2Char">
    <w:name w:val="Título 2 Char"/>
    <w:basedOn w:val="Fontepargpadro"/>
    <w:link w:val="Ttulo2"/>
    <w:uiPriority w:val="9"/>
    <w:rsid w:val="00307A2E"/>
    <w:rPr>
      <w:rFonts w:ascii="Arial" w:eastAsiaTheme="majorEastAsia" w:hAnsi="Arial" w:cstheme="majorBidi"/>
      <w:szCs w:val="26"/>
      <w:lang w:eastAsia="ja-JP"/>
    </w:rPr>
  </w:style>
  <w:style w:type="paragraph" w:styleId="Ttulo">
    <w:name w:val="Title"/>
    <w:basedOn w:val="Normal"/>
    <w:next w:val="Normal"/>
    <w:link w:val="TtuloChar"/>
    <w:uiPriority w:val="10"/>
    <w:qFormat/>
    <w:rsid w:val="0023692D"/>
    <w:pPr>
      <w:spacing w:after="0" w:line="240" w:lineRule="auto"/>
      <w:contextualSpacing/>
    </w:pPr>
    <w:rPr>
      <w:rFonts w:ascii="Arial" w:eastAsiaTheme="majorEastAsia" w:hAnsi="Arial" w:cstheme="majorBidi"/>
      <w:b/>
      <w:spacing w:val="-10"/>
      <w:kern w:val="28"/>
      <w:sz w:val="24"/>
      <w:szCs w:val="56"/>
    </w:rPr>
  </w:style>
  <w:style w:type="character" w:customStyle="1" w:styleId="TtuloChar">
    <w:name w:val="Título Char"/>
    <w:basedOn w:val="Fontepargpadro"/>
    <w:link w:val="Ttulo"/>
    <w:uiPriority w:val="10"/>
    <w:rsid w:val="0023692D"/>
    <w:rPr>
      <w:rFonts w:ascii="Arial" w:eastAsiaTheme="majorEastAsia" w:hAnsi="Arial" w:cstheme="majorBidi"/>
      <w:b/>
      <w:spacing w:val="-10"/>
      <w:kern w:val="28"/>
      <w:sz w:val="24"/>
      <w:szCs w:val="56"/>
      <w:lang w:eastAsia="ja-JP"/>
    </w:rPr>
  </w:style>
  <w:style w:type="character" w:customStyle="1" w:styleId="Ttulo3Char">
    <w:name w:val="Título 3 Char"/>
    <w:basedOn w:val="Fontepargpadro"/>
    <w:link w:val="Ttulo3"/>
    <w:uiPriority w:val="9"/>
    <w:rsid w:val="0023692D"/>
    <w:rPr>
      <w:rFonts w:ascii="Arial" w:eastAsiaTheme="majorEastAsia" w:hAnsi="Arial" w:cstheme="majorBidi"/>
      <w:b/>
      <w:sz w:val="24"/>
      <w:szCs w:val="24"/>
      <w:lang w:eastAsia="ja-JP"/>
    </w:rPr>
  </w:style>
  <w:style w:type="paragraph" w:styleId="CabealhodoSumrio">
    <w:name w:val="TOC Heading"/>
    <w:basedOn w:val="Ttulo1"/>
    <w:next w:val="Normal"/>
    <w:uiPriority w:val="39"/>
    <w:unhideWhenUsed/>
    <w:qFormat/>
    <w:rsid w:val="002245BA"/>
    <w:pPr>
      <w:spacing w:line="259" w:lineRule="auto"/>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2245BA"/>
    <w:pPr>
      <w:tabs>
        <w:tab w:val="right" w:leader="dot" w:pos="9061"/>
      </w:tabs>
      <w:spacing w:after="100"/>
    </w:pPr>
    <w:rPr>
      <w:rFonts w:ascii="Arial" w:hAnsi="Arial" w:cs="Arial"/>
      <w:b/>
      <w:bCs/>
      <w:noProof/>
      <w:sz w:val="24"/>
      <w:szCs w:val="24"/>
    </w:rPr>
  </w:style>
  <w:style w:type="paragraph" w:styleId="Sumrio2">
    <w:name w:val="toc 2"/>
    <w:basedOn w:val="Normal"/>
    <w:next w:val="Normal"/>
    <w:autoRedefine/>
    <w:uiPriority w:val="39"/>
    <w:unhideWhenUsed/>
    <w:rsid w:val="002245BA"/>
    <w:pPr>
      <w:tabs>
        <w:tab w:val="right" w:leader="dot" w:pos="9061"/>
      </w:tabs>
      <w:spacing w:after="100"/>
      <w:ind w:left="220"/>
      <w:jc w:val="both"/>
    </w:pPr>
  </w:style>
  <w:style w:type="paragraph" w:styleId="Sumrio3">
    <w:name w:val="toc 3"/>
    <w:basedOn w:val="Normal"/>
    <w:next w:val="Normal"/>
    <w:autoRedefine/>
    <w:uiPriority w:val="39"/>
    <w:unhideWhenUsed/>
    <w:rsid w:val="002245BA"/>
    <w:pPr>
      <w:tabs>
        <w:tab w:val="right" w:leader="dot" w:pos="9061"/>
      </w:tabs>
      <w:spacing w:after="100"/>
      <w:ind w:left="440"/>
    </w:pPr>
    <w:rPr>
      <w:rFonts w:ascii="Arial" w:hAnsi="Arial" w:cs="Arial"/>
      <w:noProof/>
      <w:sz w:val="24"/>
      <w:szCs w:val="24"/>
    </w:rPr>
  </w:style>
  <w:style w:type="character" w:styleId="Hyperlink">
    <w:name w:val="Hyperlink"/>
    <w:basedOn w:val="Fontepargpadro"/>
    <w:uiPriority w:val="99"/>
    <w:unhideWhenUsed/>
    <w:rsid w:val="002245BA"/>
    <w:rPr>
      <w:color w:val="0563C1" w:themeColor="hyperlink"/>
      <w:u w:val="single"/>
    </w:rPr>
  </w:style>
  <w:style w:type="character" w:customStyle="1" w:styleId="normaltextrun">
    <w:name w:val="normaltextrun"/>
    <w:basedOn w:val="Fontepargpadro"/>
    <w:rsid w:val="00494EC8"/>
  </w:style>
  <w:style w:type="paragraph" w:customStyle="1" w:styleId="paragraph">
    <w:name w:val="paragraph"/>
    <w:basedOn w:val="Normal"/>
    <w:rsid w:val="00494E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494EC8"/>
  </w:style>
  <w:style w:type="paragraph" w:styleId="Textodebalo">
    <w:name w:val="Balloon Text"/>
    <w:basedOn w:val="Normal"/>
    <w:link w:val="TextodebaloChar"/>
    <w:uiPriority w:val="99"/>
    <w:semiHidden/>
    <w:unhideWhenUsed/>
    <w:rsid w:val="004969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980"/>
    <w:rPr>
      <w:rFonts w:ascii="Segoe UI" w:eastAsia="Calibri" w:hAnsi="Segoe UI" w:cs="Segoe UI"/>
      <w:sz w:val="18"/>
      <w:szCs w:val="18"/>
      <w:lang w:eastAsia="ja-JP"/>
    </w:rPr>
  </w:style>
  <w:style w:type="character" w:styleId="HiperlinkVisitado">
    <w:name w:val="FollowedHyperlink"/>
    <w:basedOn w:val="Fontepargpadro"/>
    <w:uiPriority w:val="99"/>
    <w:semiHidden/>
    <w:unhideWhenUsed/>
    <w:rsid w:val="00824BED"/>
    <w:rPr>
      <w:color w:val="954F72" w:themeColor="followedHyperlink"/>
      <w:u w:val="single"/>
    </w:rPr>
  </w:style>
  <w:style w:type="table" w:styleId="Tabelacomgrade">
    <w:name w:val="Table Grid"/>
    <w:basedOn w:val="Tabelanormal"/>
    <w:uiPriority w:val="39"/>
    <w:rsid w:val="00094ABC"/>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C562AB"/>
    <w:rPr>
      <w:color w:val="605E5C"/>
      <w:shd w:val="clear" w:color="auto" w:fill="E1DFDD"/>
    </w:rPr>
  </w:style>
  <w:style w:type="table" w:styleId="TabeladeGradeClara">
    <w:name w:val="Grid Table Light"/>
    <w:basedOn w:val="Tabelanormal"/>
    <w:uiPriority w:val="40"/>
    <w:rsid w:val="001D3C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mples1">
    <w:name w:val="Plain Table 1"/>
    <w:basedOn w:val="Tabelanormal"/>
    <w:uiPriority w:val="41"/>
    <w:rsid w:val="001D3C7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1D3C7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48375">
      <w:bodyDiv w:val="1"/>
      <w:marLeft w:val="0"/>
      <w:marRight w:val="0"/>
      <w:marTop w:val="0"/>
      <w:marBottom w:val="0"/>
      <w:divBdr>
        <w:top w:val="none" w:sz="0" w:space="0" w:color="auto"/>
        <w:left w:val="none" w:sz="0" w:space="0" w:color="auto"/>
        <w:bottom w:val="none" w:sz="0" w:space="0" w:color="auto"/>
        <w:right w:val="none" w:sz="0" w:space="0" w:color="auto"/>
      </w:divBdr>
      <w:divsChild>
        <w:div w:id="234560430">
          <w:marLeft w:val="0"/>
          <w:marRight w:val="0"/>
          <w:marTop w:val="0"/>
          <w:marBottom w:val="0"/>
          <w:divBdr>
            <w:top w:val="none" w:sz="0" w:space="0" w:color="auto"/>
            <w:left w:val="none" w:sz="0" w:space="0" w:color="auto"/>
            <w:bottom w:val="none" w:sz="0" w:space="0" w:color="auto"/>
            <w:right w:val="none" w:sz="0" w:space="0" w:color="auto"/>
          </w:divBdr>
        </w:div>
        <w:div w:id="684940795">
          <w:marLeft w:val="0"/>
          <w:marRight w:val="0"/>
          <w:marTop w:val="0"/>
          <w:marBottom w:val="0"/>
          <w:divBdr>
            <w:top w:val="none" w:sz="0" w:space="0" w:color="auto"/>
            <w:left w:val="none" w:sz="0" w:space="0" w:color="auto"/>
            <w:bottom w:val="none" w:sz="0" w:space="0" w:color="auto"/>
            <w:right w:val="none" w:sz="0" w:space="0" w:color="auto"/>
          </w:divBdr>
        </w:div>
        <w:div w:id="2003002393">
          <w:marLeft w:val="0"/>
          <w:marRight w:val="0"/>
          <w:marTop w:val="0"/>
          <w:marBottom w:val="0"/>
          <w:divBdr>
            <w:top w:val="none" w:sz="0" w:space="0" w:color="auto"/>
            <w:left w:val="none" w:sz="0" w:space="0" w:color="auto"/>
            <w:bottom w:val="none" w:sz="0" w:space="0" w:color="auto"/>
            <w:right w:val="none" w:sz="0" w:space="0" w:color="auto"/>
          </w:divBdr>
        </w:div>
      </w:divsChild>
    </w:div>
    <w:div w:id="346563054">
      <w:bodyDiv w:val="1"/>
      <w:marLeft w:val="0"/>
      <w:marRight w:val="0"/>
      <w:marTop w:val="0"/>
      <w:marBottom w:val="0"/>
      <w:divBdr>
        <w:top w:val="none" w:sz="0" w:space="0" w:color="auto"/>
        <w:left w:val="none" w:sz="0" w:space="0" w:color="auto"/>
        <w:bottom w:val="none" w:sz="0" w:space="0" w:color="auto"/>
        <w:right w:val="none" w:sz="0" w:space="0" w:color="auto"/>
      </w:divBdr>
      <w:divsChild>
        <w:div w:id="376853447">
          <w:marLeft w:val="0"/>
          <w:marRight w:val="0"/>
          <w:marTop w:val="0"/>
          <w:marBottom w:val="0"/>
          <w:divBdr>
            <w:top w:val="none" w:sz="0" w:space="0" w:color="auto"/>
            <w:left w:val="none" w:sz="0" w:space="0" w:color="auto"/>
            <w:bottom w:val="none" w:sz="0" w:space="0" w:color="auto"/>
            <w:right w:val="none" w:sz="0" w:space="0" w:color="auto"/>
          </w:divBdr>
        </w:div>
        <w:div w:id="741216414">
          <w:marLeft w:val="0"/>
          <w:marRight w:val="0"/>
          <w:marTop w:val="0"/>
          <w:marBottom w:val="0"/>
          <w:divBdr>
            <w:top w:val="none" w:sz="0" w:space="0" w:color="auto"/>
            <w:left w:val="none" w:sz="0" w:space="0" w:color="auto"/>
            <w:bottom w:val="none" w:sz="0" w:space="0" w:color="auto"/>
            <w:right w:val="none" w:sz="0" w:space="0" w:color="auto"/>
          </w:divBdr>
        </w:div>
        <w:div w:id="829103704">
          <w:marLeft w:val="0"/>
          <w:marRight w:val="0"/>
          <w:marTop w:val="0"/>
          <w:marBottom w:val="0"/>
          <w:divBdr>
            <w:top w:val="none" w:sz="0" w:space="0" w:color="auto"/>
            <w:left w:val="none" w:sz="0" w:space="0" w:color="auto"/>
            <w:bottom w:val="none" w:sz="0" w:space="0" w:color="auto"/>
            <w:right w:val="none" w:sz="0" w:space="0" w:color="auto"/>
          </w:divBdr>
        </w:div>
        <w:div w:id="904414991">
          <w:marLeft w:val="0"/>
          <w:marRight w:val="0"/>
          <w:marTop w:val="0"/>
          <w:marBottom w:val="0"/>
          <w:divBdr>
            <w:top w:val="none" w:sz="0" w:space="0" w:color="auto"/>
            <w:left w:val="none" w:sz="0" w:space="0" w:color="auto"/>
            <w:bottom w:val="none" w:sz="0" w:space="0" w:color="auto"/>
            <w:right w:val="none" w:sz="0" w:space="0" w:color="auto"/>
          </w:divBdr>
        </w:div>
        <w:div w:id="1762338698">
          <w:marLeft w:val="0"/>
          <w:marRight w:val="0"/>
          <w:marTop w:val="0"/>
          <w:marBottom w:val="0"/>
          <w:divBdr>
            <w:top w:val="none" w:sz="0" w:space="0" w:color="auto"/>
            <w:left w:val="none" w:sz="0" w:space="0" w:color="auto"/>
            <w:bottom w:val="none" w:sz="0" w:space="0" w:color="auto"/>
            <w:right w:val="none" w:sz="0" w:space="0" w:color="auto"/>
          </w:divBdr>
        </w:div>
        <w:div w:id="1816489717">
          <w:marLeft w:val="0"/>
          <w:marRight w:val="0"/>
          <w:marTop w:val="0"/>
          <w:marBottom w:val="0"/>
          <w:divBdr>
            <w:top w:val="none" w:sz="0" w:space="0" w:color="auto"/>
            <w:left w:val="none" w:sz="0" w:space="0" w:color="auto"/>
            <w:bottom w:val="none" w:sz="0" w:space="0" w:color="auto"/>
            <w:right w:val="none" w:sz="0" w:space="0" w:color="auto"/>
          </w:divBdr>
        </w:div>
        <w:div w:id="1873494716">
          <w:marLeft w:val="0"/>
          <w:marRight w:val="0"/>
          <w:marTop w:val="0"/>
          <w:marBottom w:val="0"/>
          <w:divBdr>
            <w:top w:val="none" w:sz="0" w:space="0" w:color="auto"/>
            <w:left w:val="none" w:sz="0" w:space="0" w:color="auto"/>
            <w:bottom w:val="none" w:sz="0" w:space="0" w:color="auto"/>
            <w:right w:val="none" w:sz="0" w:space="0" w:color="auto"/>
          </w:divBdr>
        </w:div>
        <w:div w:id="2036806372">
          <w:marLeft w:val="0"/>
          <w:marRight w:val="0"/>
          <w:marTop w:val="0"/>
          <w:marBottom w:val="0"/>
          <w:divBdr>
            <w:top w:val="none" w:sz="0" w:space="0" w:color="auto"/>
            <w:left w:val="none" w:sz="0" w:space="0" w:color="auto"/>
            <w:bottom w:val="none" w:sz="0" w:space="0" w:color="auto"/>
            <w:right w:val="none" w:sz="0" w:space="0" w:color="auto"/>
          </w:divBdr>
        </w:div>
      </w:divsChild>
    </w:div>
    <w:div w:id="512036988">
      <w:bodyDiv w:val="1"/>
      <w:marLeft w:val="0"/>
      <w:marRight w:val="0"/>
      <w:marTop w:val="0"/>
      <w:marBottom w:val="0"/>
      <w:divBdr>
        <w:top w:val="none" w:sz="0" w:space="0" w:color="auto"/>
        <w:left w:val="none" w:sz="0" w:space="0" w:color="auto"/>
        <w:bottom w:val="none" w:sz="0" w:space="0" w:color="auto"/>
        <w:right w:val="none" w:sz="0" w:space="0" w:color="auto"/>
      </w:divBdr>
      <w:divsChild>
        <w:div w:id="166217102">
          <w:marLeft w:val="0"/>
          <w:marRight w:val="0"/>
          <w:marTop w:val="0"/>
          <w:marBottom w:val="0"/>
          <w:divBdr>
            <w:top w:val="none" w:sz="0" w:space="0" w:color="auto"/>
            <w:left w:val="none" w:sz="0" w:space="0" w:color="auto"/>
            <w:bottom w:val="none" w:sz="0" w:space="0" w:color="auto"/>
            <w:right w:val="none" w:sz="0" w:space="0" w:color="auto"/>
          </w:divBdr>
        </w:div>
        <w:div w:id="814416447">
          <w:marLeft w:val="0"/>
          <w:marRight w:val="0"/>
          <w:marTop w:val="0"/>
          <w:marBottom w:val="0"/>
          <w:divBdr>
            <w:top w:val="none" w:sz="0" w:space="0" w:color="auto"/>
            <w:left w:val="none" w:sz="0" w:space="0" w:color="auto"/>
            <w:bottom w:val="none" w:sz="0" w:space="0" w:color="auto"/>
            <w:right w:val="none" w:sz="0" w:space="0" w:color="auto"/>
          </w:divBdr>
        </w:div>
        <w:div w:id="971326289">
          <w:marLeft w:val="0"/>
          <w:marRight w:val="0"/>
          <w:marTop w:val="0"/>
          <w:marBottom w:val="0"/>
          <w:divBdr>
            <w:top w:val="none" w:sz="0" w:space="0" w:color="auto"/>
            <w:left w:val="none" w:sz="0" w:space="0" w:color="auto"/>
            <w:bottom w:val="none" w:sz="0" w:space="0" w:color="auto"/>
            <w:right w:val="none" w:sz="0" w:space="0" w:color="auto"/>
          </w:divBdr>
        </w:div>
        <w:div w:id="2000186660">
          <w:marLeft w:val="0"/>
          <w:marRight w:val="0"/>
          <w:marTop w:val="0"/>
          <w:marBottom w:val="0"/>
          <w:divBdr>
            <w:top w:val="none" w:sz="0" w:space="0" w:color="auto"/>
            <w:left w:val="none" w:sz="0" w:space="0" w:color="auto"/>
            <w:bottom w:val="none" w:sz="0" w:space="0" w:color="auto"/>
            <w:right w:val="none" w:sz="0" w:space="0" w:color="auto"/>
          </w:divBdr>
        </w:div>
        <w:div w:id="2111319264">
          <w:marLeft w:val="0"/>
          <w:marRight w:val="0"/>
          <w:marTop w:val="0"/>
          <w:marBottom w:val="0"/>
          <w:divBdr>
            <w:top w:val="none" w:sz="0" w:space="0" w:color="auto"/>
            <w:left w:val="none" w:sz="0" w:space="0" w:color="auto"/>
            <w:bottom w:val="none" w:sz="0" w:space="0" w:color="auto"/>
            <w:right w:val="none" w:sz="0" w:space="0" w:color="auto"/>
          </w:divBdr>
        </w:div>
      </w:divsChild>
    </w:div>
    <w:div w:id="616914965">
      <w:bodyDiv w:val="1"/>
      <w:marLeft w:val="0"/>
      <w:marRight w:val="0"/>
      <w:marTop w:val="0"/>
      <w:marBottom w:val="0"/>
      <w:divBdr>
        <w:top w:val="none" w:sz="0" w:space="0" w:color="auto"/>
        <w:left w:val="none" w:sz="0" w:space="0" w:color="auto"/>
        <w:bottom w:val="none" w:sz="0" w:space="0" w:color="auto"/>
        <w:right w:val="none" w:sz="0" w:space="0" w:color="auto"/>
      </w:divBdr>
      <w:divsChild>
        <w:div w:id="651907661">
          <w:marLeft w:val="0"/>
          <w:marRight w:val="0"/>
          <w:marTop w:val="0"/>
          <w:marBottom w:val="0"/>
          <w:divBdr>
            <w:top w:val="none" w:sz="0" w:space="0" w:color="auto"/>
            <w:left w:val="none" w:sz="0" w:space="0" w:color="auto"/>
            <w:bottom w:val="none" w:sz="0" w:space="0" w:color="auto"/>
            <w:right w:val="none" w:sz="0" w:space="0" w:color="auto"/>
          </w:divBdr>
        </w:div>
        <w:div w:id="1071535940">
          <w:marLeft w:val="0"/>
          <w:marRight w:val="0"/>
          <w:marTop w:val="0"/>
          <w:marBottom w:val="0"/>
          <w:divBdr>
            <w:top w:val="none" w:sz="0" w:space="0" w:color="auto"/>
            <w:left w:val="none" w:sz="0" w:space="0" w:color="auto"/>
            <w:bottom w:val="none" w:sz="0" w:space="0" w:color="auto"/>
            <w:right w:val="none" w:sz="0" w:space="0" w:color="auto"/>
          </w:divBdr>
        </w:div>
        <w:div w:id="1547714232">
          <w:marLeft w:val="0"/>
          <w:marRight w:val="0"/>
          <w:marTop w:val="0"/>
          <w:marBottom w:val="0"/>
          <w:divBdr>
            <w:top w:val="none" w:sz="0" w:space="0" w:color="auto"/>
            <w:left w:val="none" w:sz="0" w:space="0" w:color="auto"/>
            <w:bottom w:val="none" w:sz="0" w:space="0" w:color="auto"/>
            <w:right w:val="none" w:sz="0" w:space="0" w:color="auto"/>
          </w:divBdr>
        </w:div>
        <w:div w:id="2089689634">
          <w:marLeft w:val="0"/>
          <w:marRight w:val="0"/>
          <w:marTop w:val="0"/>
          <w:marBottom w:val="0"/>
          <w:divBdr>
            <w:top w:val="none" w:sz="0" w:space="0" w:color="auto"/>
            <w:left w:val="none" w:sz="0" w:space="0" w:color="auto"/>
            <w:bottom w:val="none" w:sz="0" w:space="0" w:color="auto"/>
            <w:right w:val="none" w:sz="0" w:space="0" w:color="auto"/>
          </w:divBdr>
        </w:div>
        <w:div w:id="2097632710">
          <w:marLeft w:val="0"/>
          <w:marRight w:val="0"/>
          <w:marTop w:val="0"/>
          <w:marBottom w:val="0"/>
          <w:divBdr>
            <w:top w:val="none" w:sz="0" w:space="0" w:color="auto"/>
            <w:left w:val="none" w:sz="0" w:space="0" w:color="auto"/>
            <w:bottom w:val="none" w:sz="0" w:space="0" w:color="auto"/>
            <w:right w:val="none" w:sz="0" w:space="0" w:color="auto"/>
          </w:divBdr>
        </w:div>
      </w:divsChild>
    </w:div>
    <w:div w:id="1246842441">
      <w:bodyDiv w:val="1"/>
      <w:marLeft w:val="0"/>
      <w:marRight w:val="0"/>
      <w:marTop w:val="0"/>
      <w:marBottom w:val="0"/>
      <w:divBdr>
        <w:top w:val="none" w:sz="0" w:space="0" w:color="auto"/>
        <w:left w:val="none" w:sz="0" w:space="0" w:color="auto"/>
        <w:bottom w:val="none" w:sz="0" w:space="0" w:color="auto"/>
        <w:right w:val="none" w:sz="0" w:space="0" w:color="auto"/>
      </w:divBdr>
      <w:divsChild>
        <w:div w:id="354766405">
          <w:marLeft w:val="0"/>
          <w:marRight w:val="0"/>
          <w:marTop w:val="0"/>
          <w:marBottom w:val="0"/>
          <w:divBdr>
            <w:top w:val="none" w:sz="0" w:space="0" w:color="auto"/>
            <w:left w:val="none" w:sz="0" w:space="0" w:color="auto"/>
            <w:bottom w:val="none" w:sz="0" w:space="0" w:color="auto"/>
            <w:right w:val="none" w:sz="0" w:space="0" w:color="auto"/>
          </w:divBdr>
        </w:div>
        <w:div w:id="1016229111">
          <w:marLeft w:val="0"/>
          <w:marRight w:val="0"/>
          <w:marTop w:val="0"/>
          <w:marBottom w:val="0"/>
          <w:divBdr>
            <w:top w:val="none" w:sz="0" w:space="0" w:color="auto"/>
            <w:left w:val="none" w:sz="0" w:space="0" w:color="auto"/>
            <w:bottom w:val="none" w:sz="0" w:space="0" w:color="auto"/>
            <w:right w:val="none" w:sz="0" w:space="0" w:color="auto"/>
          </w:divBdr>
        </w:div>
        <w:div w:id="1196892439">
          <w:marLeft w:val="0"/>
          <w:marRight w:val="0"/>
          <w:marTop w:val="0"/>
          <w:marBottom w:val="0"/>
          <w:divBdr>
            <w:top w:val="none" w:sz="0" w:space="0" w:color="auto"/>
            <w:left w:val="none" w:sz="0" w:space="0" w:color="auto"/>
            <w:bottom w:val="none" w:sz="0" w:space="0" w:color="auto"/>
            <w:right w:val="none" w:sz="0" w:space="0" w:color="auto"/>
          </w:divBdr>
        </w:div>
        <w:div w:id="1297679192">
          <w:marLeft w:val="0"/>
          <w:marRight w:val="0"/>
          <w:marTop w:val="0"/>
          <w:marBottom w:val="0"/>
          <w:divBdr>
            <w:top w:val="none" w:sz="0" w:space="0" w:color="auto"/>
            <w:left w:val="none" w:sz="0" w:space="0" w:color="auto"/>
            <w:bottom w:val="none" w:sz="0" w:space="0" w:color="auto"/>
            <w:right w:val="none" w:sz="0" w:space="0" w:color="auto"/>
          </w:divBdr>
        </w:div>
        <w:div w:id="1667512811">
          <w:marLeft w:val="0"/>
          <w:marRight w:val="0"/>
          <w:marTop w:val="0"/>
          <w:marBottom w:val="0"/>
          <w:divBdr>
            <w:top w:val="none" w:sz="0" w:space="0" w:color="auto"/>
            <w:left w:val="none" w:sz="0" w:space="0" w:color="auto"/>
            <w:bottom w:val="none" w:sz="0" w:space="0" w:color="auto"/>
            <w:right w:val="none" w:sz="0" w:space="0" w:color="auto"/>
          </w:divBdr>
        </w:div>
        <w:div w:id="1879001429">
          <w:marLeft w:val="0"/>
          <w:marRight w:val="0"/>
          <w:marTop w:val="0"/>
          <w:marBottom w:val="0"/>
          <w:divBdr>
            <w:top w:val="none" w:sz="0" w:space="0" w:color="auto"/>
            <w:left w:val="none" w:sz="0" w:space="0" w:color="auto"/>
            <w:bottom w:val="none" w:sz="0" w:space="0" w:color="auto"/>
            <w:right w:val="none" w:sz="0" w:space="0" w:color="auto"/>
          </w:divBdr>
        </w:div>
        <w:div w:id="194656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823D-4D3D-43C9-9AB5-286F8B2C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11652</Words>
  <Characters>62926</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 Maria de Açucena do Nascimento Soeiro</dc:creator>
  <cp:keywords/>
  <dc:description/>
  <cp:lastModifiedBy>Acer</cp:lastModifiedBy>
  <cp:revision>11</cp:revision>
  <cp:lastPrinted>2023-10-12T20:08:00Z</cp:lastPrinted>
  <dcterms:created xsi:type="dcterms:W3CDTF">2023-11-02T20:01:00Z</dcterms:created>
  <dcterms:modified xsi:type="dcterms:W3CDTF">2023-11-02T20:24:00Z</dcterms:modified>
</cp:coreProperties>
</file>